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C06B1" w:rsidP="006242B5">
      <w:pPr>
        <w:rPr>
          <w:b/>
          <w:i/>
          <w:sz w:val="72"/>
          <w:szCs w:val="72"/>
        </w:rPr>
      </w:pPr>
      <w:r w:rsidRPr="006C06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C06B1" w:rsidP="006242B5">
      <w:pPr>
        <w:jc w:val="right"/>
        <w:rPr>
          <w:b/>
          <w:i/>
          <w:sz w:val="72"/>
          <w:szCs w:val="72"/>
        </w:rPr>
      </w:pPr>
      <w:r w:rsidRPr="006C06B1">
        <w:rPr>
          <w:noProof/>
        </w:rPr>
        <w:pict>
          <v:shape id="Надпись 3" o:spid="_x0000_s1027" type="#_x0000_t202" style="position:absolute;left:0;text-align:left;margin-left:8.45pt;margin-top:5.05pt;width:158.3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E03A2F">
                    <w:rPr>
                      <w:b/>
                    </w:rPr>
                    <w:t xml:space="preserve"> 17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E03A2F">
                    <w:rPr>
                      <w:b/>
                    </w:rPr>
                    <w:t>30</w:t>
                  </w:r>
                  <w:r w:rsidR="002B461E">
                    <w:rPr>
                      <w:b/>
                    </w:rPr>
                    <w:t>.10.</w:t>
                  </w:r>
                  <w:r w:rsidR="00DE0E57">
                    <w:rPr>
                      <w:b/>
                    </w:rPr>
                    <w:t>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2B461E" w:rsidRPr="00066345" w:rsidRDefault="002B461E" w:rsidP="002B461E">
      <w:pPr>
        <w:pStyle w:val="ConsPlusTitle"/>
        <w:ind w:left="644"/>
        <w:jc w:val="both"/>
        <w:rPr>
          <w:i/>
        </w:rPr>
      </w:pPr>
    </w:p>
    <w:p w:rsidR="002B461E" w:rsidRPr="00066345" w:rsidRDefault="002B461E" w:rsidP="00EE7729">
      <w:pPr>
        <w:pStyle w:val="ConsPlusTitle"/>
        <w:numPr>
          <w:ilvl w:val="0"/>
          <w:numId w:val="1"/>
        </w:numPr>
        <w:jc w:val="both"/>
        <w:rPr>
          <w:i/>
        </w:rPr>
      </w:pPr>
      <w:r w:rsidRPr="00066345">
        <w:rPr>
          <w:i/>
        </w:rPr>
        <w:t xml:space="preserve">Постановление администрации Октябрьского сельсовета № </w:t>
      </w:r>
      <w:r w:rsidR="00E03A2F">
        <w:rPr>
          <w:i/>
        </w:rPr>
        <w:t>82</w:t>
      </w:r>
      <w:r w:rsidRPr="00066345">
        <w:rPr>
          <w:i/>
        </w:rPr>
        <w:t xml:space="preserve">-п от </w:t>
      </w:r>
      <w:r w:rsidR="00E03A2F">
        <w:rPr>
          <w:i/>
        </w:rPr>
        <w:t>25</w:t>
      </w:r>
      <w:r>
        <w:rPr>
          <w:i/>
        </w:rPr>
        <w:t>.10.2024</w:t>
      </w:r>
      <w:r w:rsidRPr="00066345">
        <w:rPr>
          <w:i/>
        </w:rPr>
        <w:t xml:space="preserve"> г. «</w:t>
      </w:r>
      <w:r w:rsidR="00E03A2F">
        <w:rPr>
          <w:i/>
        </w:rPr>
        <w:t>Об утверждении перечня муниципальных программ Октябрьского сельсовета на 2025 год и плановый период 2026-2027 годы</w:t>
      </w:r>
      <w:r w:rsidRPr="00066345">
        <w:rPr>
          <w:i/>
        </w:rPr>
        <w:t>».</w:t>
      </w:r>
    </w:p>
    <w:p w:rsidR="00E03A2F" w:rsidRPr="00066345" w:rsidRDefault="00E03A2F" w:rsidP="00E03A2F">
      <w:pPr>
        <w:pStyle w:val="ConsPlusTitle"/>
        <w:ind w:left="644"/>
        <w:jc w:val="both"/>
        <w:rPr>
          <w:i/>
        </w:rPr>
      </w:pPr>
    </w:p>
    <w:p w:rsidR="00E03A2F" w:rsidRPr="00066345" w:rsidRDefault="00E03A2F" w:rsidP="00EE7729">
      <w:pPr>
        <w:pStyle w:val="ConsPlusTitle"/>
        <w:numPr>
          <w:ilvl w:val="0"/>
          <w:numId w:val="1"/>
        </w:numPr>
        <w:jc w:val="both"/>
        <w:rPr>
          <w:i/>
        </w:rPr>
      </w:pPr>
      <w:r w:rsidRPr="00066345">
        <w:rPr>
          <w:i/>
        </w:rPr>
        <w:t xml:space="preserve">Постановление администрации Октябрьского сельсовета № </w:t>
      </w:r>
      <w:r>
        <w:rPr>
          <w:i/>
        </w:rPr>
        <w:t>83</w:t>
      </w:r>
      <w:r w:rsidRPr="00066345">
        <w:rPr>
          <w:i/>
        </w:rPr>
        <w:t xml:space="preserve">-п от </w:t>
      </w:r>
      <w:r>
        <w:rPr>
          <w:i/>
        </w:rPr>
        <w:t>30.10.2024</w:t>
      </w:r>
      <w:r w:rsidRPr="00066345">
        <w:rPr>
          <w:i/>
        </w:rPr>
        <w:t xml:space="preserve"> г. «О </w:t>
      </w:r>
      <w:r>
        <w:rPr>
          <w:i/>
        </w:rPr>
        <w:t xml:space="preserve">передаче в безвозмездное владение и пользование объектов </w:t>
      </w:r>
      <w:proofErr w:type="spellStart"/>
      <w:r>
        <w:rPr>
          <w:i/>
        </w:rPr>
        <w:t>электросетевого</w:t>
      </w:r>
      <w:proofErr w:type="spellEnd"/>
      <w:r>
        <w:rPr>
          <w:i/>
        </w:rPr>
        <w:t xml:space="preserve"> хозяйства</w:t>
      </w:r>
      <w:r w:rsidRPr="00066345">
        <w:rPr>
          <w:i/>
        </w:rPr>
        <w:t>».</w:t>
      </w:r>
    </w:p>
    <w:p w:rsidR="00E03A2F" w:rsidRPr="00066345" w:rsidRDefault="00E03A2F" w:rsidP="00E03A2F">
      <w:pPr>
        <w:jc w:val="both"/>
        <w:rPr>
          <w:b/>
          <w:i/>
          <w:sz w:val="28"/>
          <w:szCs w:val="28"/>
        </w:rPr>
      </w:pP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Default="00E03A2F" w:rsidP="00D578E2">
      <w:pPr>
        <w:jc w:val="both"/>
        <w:rPr>
          <w:b/>
          <w:i/>
        </w:rPr>
      </w:pPr>
    </w:p>
    <w:p w:rsidR="00E03A2F" w:rsidRPr="006B6C4C" w:rsidRDefault="00E03A2F" w:rsidP="00E03A2F">
      <w:pPr>
        <w:jc w:val="center"/>
        <w:rPr>
          <w:sz w:val="28"/>
        </w:rPr>
      </w:pPr>
      <w:r w:rsidRPr="006B6C4C">
        <w:rPr>
          <w:sz w:val="28"/>
        </w:rPr>
        <w:t xml:space="preserve">АДМИНИСТРАЦИЯ </w:t>
      </w:r>
      <w:r>
        <w:rPr>
          <w:sz w:val="28"/>
        </w:rPr>
        <w:t>ОКТЯБРЬСКОГО</w:t>
      </w:r>
      <w:r w:rsidRPr="006B6C4C">
        <w:rPr>
          <w:sz w:val="28"/>
        </w:rPr>
        <w:t>СЕЛЬСОВЕТА</w:t>
      </w:r>
    </w:p>
    <w:p w:rsidR="00E03A2F" w:rsidRPr="006B6C4C" w:rsidRDefault="00E03A2F" w:rsidP="00E03A2F">
      <w:pPr>
        <w:jc w:val="center"/>
        <w:rPr>
          <w:sz w:val="28"/>
        </w:rPr>
      </w:pPr>
      <w:r w:rsidRPr="006B6C4C">
        <w:rPr>
          <w:sz w:val="28"/>
        </w:rPr>
        <w:t>БОГУЧАНСКОГО РАЙОНА</w:t>
      </w:r>
    </w:p>
    <w:p w:rsidR="00E03A2F" w:rsidRPr="006B6C4C" w:rsidRDefault="00E03A2F" w:rsidP="00E03A2F">
      <w:pPr>
        <w:jc w:val="center"/>
        <w:rPr>
          <w:sz w:val="28"/>
        </w:rPr>
      </w:pPr>
      <w:r w:rsidRPr="006B6C4C">
        <w:rPr>
          <w:sz w:val="28"/>
        </w:rPr>
        <w:t>КРАСНОЯРСКОГО КРАЯ</w:t>
      </w:r>
    </w:p>
    <w:p w:rsidR="00E03A2F" w:rsidRPr="00E03A2F" w:rsidRDefault="00E03A2F" w:rsidP="00E03A2F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</w:rPr>
      </w:pPr>
      <w:proofErr w:type="gramStart"/>
      <w:r w:rsidRPr="00E03A2F">
        <w:rPr>
          <w:rFonts w:ascii="Times New Roman" w:hAnsi="Times New Roman" w:cs="Times New Roman"/>
          <w:b w:val="0"/>
          <w:color w:val="auto"/>
          <w:sz w:val="28"/>
        </w:rPr>
        <w:t>П</w:t>
      </w:r>
      <w:proofErr w:type="gramEnd"/>
      <w:r w:rsidRPr="00E03A2F">
        <w:rPr>
          <w:rFonts w:ascii="Times New Roman" w:hAnsi="Times New Roman" w:cs="Times New Roman"/>
          <w:b w:val="0"/>
          <w:color w:val="auto"/>
          <w:sz w:val="28"/>
        </w:rPr>
        <w:t xml:space="preserve"> О С Т А Н О В Л Е Н И Е</w:t>
      </w:r>
    </w:p>
    <w:p w:rsidR="00E03A2F" w:rsidRDefault="00E03A2F" w:rsidP="00E03A2F"/>
    <w:tbl>
      <w:tblPr>
        <w:tblW w:w="0" w:type="auto"/>
        <w:tblLook w:val="04A0"/>
      </w:tblPr>
      <w:tblGrid>
        <w:gridCol w:w="3379"/>
        <w:gridCol w:w="3379"/>
        <w:gridCol w:w="3379"/>
      </w:tblGrid>
      <w:tr w:rsidR="00E03A2F" w:rsidTr="00105D41">
        <w:tc>
          <w:tcPr>
            <w:tcW w:w="3379" w:type="dxa"/>
          </w:tcPr>
          <w:p w:rsidR="00E03A2F" w:rsidRDefault="00E03A2F" w:rsidP="00105D41">
            <w:pPr>
              <w:autoSpaceDN w:val="0"/>
              <w:adjustRightInd w:val="0"/>
            </w:pPr>
            <w:r>
              <w:rPr>
                <w:sz w:val="28"/>
              </w:rPr>
              <w:t>25</w:t>
            </w:r>
            <w:r w:rsidRPr="009B3CA9">
              <w:rPr>
                <w:sz w:val="28"/>
              </w:rPr>
              <w:t>.10.202</w:t>
            </w:r>
            <w:r>
              <w:rPr>
                <w:sz w:val="28"/>
              </w:rPr>
              <w:t>4</w:t>
            </w:r>
          </w:p>
        </w:tc>
        <w:tc>
          <w:tcPr>
            <w:tcW w:w="3379" w:type="dxa"/>
          </w:tcPr>
          <w:p w:rsidR="00E03A2F" w:rsidRDefault="00E03A2F" w:rsidP="00105D41">
            <w:pPr>
              <w:autoSpaceDN w:val="0"/>
              <w:adjustRightInd w:val="0"/>
              <w:jc w:val="center"/>
            </w:pPr>
            <w:r w:rsidRPr="009B3CA9">
              <w:rPr>
                <w:sz w:val="28"/>
              </w:rPr>
              <w:t>п. Октябрьский</w:t>
            </w:r>
          </w:p>
        </w:tc>
        <w:tc>
          <w:tcPr>
            <w:tcW w:w="3379" w:type="dxa"/>
          </w:tcPr>
          <w:p w:rsidR="00E03A2F" w:rsidRDefault="00E03A2F" w:rsidP="00105D41">
            <w:pPr>
              <w:autoSpaceDN w:val="0"/>
              <w:adjustRightInd w:val="0"/>
              <w:jc w:val="right"/>
            </w:pPr>
            <w:r w:rsidRPr="009B3CA9">
              <w:rPr>
                <w:sz w:val="28"/>
              </w:rPr>
              <w:t xml:space="preserve">№ </w:t>
            </w:r>
            <w:r>
              <w:rPr>
                <w:sz w:val="28"/>
              </w:rPr>
              <w:t>82</w:t>
            </w:r>
            <w:r w:rsidRPr="009B3CA9">
              <w:rPr>
                <w:sz w:val="28"/>
              </w:rPr>
              <w:t>-п</w:t>
            </w:r>
          </w:p>
        </w:tc>
      </w:tr>
    </w:tbl>
    <w:p w:rsidR="00E03A2F" w:rsidRPr="00B21D4B" w:rsidRDefault="00E03A2F" w:rsidP="00E03A2F"/>
    <w:p w:rsidR="00E03A2F" w:rsidRPr="00645697" w:rsidRDefault="00E03A2F" w:rsidP="00E03A2F">
      <w:pPr>
        <w:rPr>
          <w:b/>
          <w:bCs/>
          <w:sz w:val="26"/>
          <w:szCs w:val="26"/>
        </w:rPr>
      </w:pPr>
    </w:p>
    <w:p w:rsidR="00E03A2F" w:rsidRPr="00E03A2F" w:rsidRDefault="00E03A2F" w:rsidP="00E03A2F">
      <w:pPr>
        <w:pStyle w:val="a8"/>
        <w:rPr>
          <w:sz w:val="28"/>
          <w:szCs w:val="28"/>
        </w:rPr>
      </w:pPr>
      <w:r w:rsidRPr="00E03A2F">
        <w:rPr>
          <w:sz w:val="28"/>
          <w:szCs w:val="28"/>
        </w:rPr>
        <w:t>Об утверждении перечня</w:t>
      </w:r>
    </w:p>
    <w:p w:rsidR="00E03A2F" w:rsidRPr="00E03A2F" w:rsidRDefault="00E03A2F" w:rsidP="00E03A2F">
      <w:pPr>
        <w:pStyle w:val="a8"/>
        <w:rPr>
          <w:sz w:val="28"/>
          <w:szCs w:val="28"/>
        </w:rPr>
      </w:pPr>
      <w:r w:rsidRPr="00E03A2F">
        <w:rPr>
          <w:sz w:val="28"/>
          <w:szCs w:val="28"/>
        </w:rPr>
        <w:t xml:space="preserve">муниципальных программ </w:t>
      </w:r>
      <w:proofErr w:type="gramStart"/>
      <w:r w:rsidRPr="00E03A2F">
        <w:rPr>
          <w:sz w:val="28"/>
          <w:szCs w:val="28"/>
        </w:rPr>
        <w:t>Октябрьского</w:t>
      </w:r>
      <w:proofErr w:type="gramEnd"/>
    </w:p>
    <w:p w:rsidR="00E03A2F" w:rsidRPr="00E03A2F" w:rsidRDefault="00E03A2F" w:rsidP="00E03A2F">
      <w:pPr>
        <w:pStyle w:val="a8"/>
        <w:rPr>
          <w:sz w:val="28"/>
          <w:szCs w:val="28"/>
        </w:rPr>
      </w:pPr>
      <w:r w:rsidRPr="00E03A2F">
        <w:rPr>
          <w:sz w:val="28"/>
          <w:szCs w:val="28"/>
        </w:rPr>
        <w:t xml:space="preserve">сельсовета на 2025 год и плановый период </w:t>
      </w:r>
    </w:p>
    <w:p w:rsidR="00E03A2F" w:rsidRPr="00E03A2F" w:rsidRDefault="00E03A2F" w:rsidP="00E03A2F">
      <w:pPr>
        <w:pStyle w:val="a8"/>
        <w:rPr>
          <w:sz w:val="28"/>
          <w:szCs w:val="28"/>
        </w:rPr>
      </w:pPr>
      <w:r w:rsidRPr="00E03A2F">
        <w:rPr>
          <w:sz w:val="28"/>
          <w:szCs w:val="28"/>
        </w:rPr>
        <w:t>2026-2027 годы</w:t>
      </w:r>
    </w:p>
    <w:p w:rsidR="00E03A2F" w:rsidRDefault="00E03A2F" w:rsidP="00E03A2F">
      <w:pPr>
        <w:pStyle w:val="a8"/>
        <w:jc w:val="both"/>
      </w:pPr>
    </w:p>
    <w:p w:rsidR="00E03A2F" w:rsidRPr="00AB5E20" w:rsidRDefault="00E03A2F" w:rsidP="00E03A2F">
      <w:pPr>
        <w:ind w:firstLine="540"/>
        <w:rPr>
          <w:sz w:val="28"/>
          <w:szCs w:val="28"/>
        </w:rPr>
      </w:pPr>
      <w:r w:rsidRPr="00AB5E2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Pr="00E03A2F">
        <w:rPr>
          <w:sz w:val="28"/>
          <w:szCs w:val="28"/>
        </w:rPr>
        <w:t>статьей 179</w:t>
      </w:r>
      <w:r w:rsidRPr="00AB5E20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статьями 51, 52 Устава Октябрьского сельсовета:</w:t>
      </w:r>
    </w:p>
    <w:p w:rsidR="00E03A2F" w:rsidRPr="00C142D0" w:rsidRDefault="00E03A2F" w:rsidP="00E03A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A2F" w:rsidRPr="00353BDE" w:rsidRDefault="00E03A2F" w:rsidP="00EE7729">
      <w:pPr>
        <w:pStyle w:val="ConsPlusTitle"/>
        <w:widowControl w:val="0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b w:val="0"/>
        </w:rPr>
      </w:pPr>
      <w:r w:rsidRPr="00353BDE">
        <w:rPr>
          <w:b w:val="0"/>
        </w:rPr>
        <w:t xml:space="preserve">Утвердить прилагаемый Перечень муниципальных программ </w:t>
      </w:r>
      <w:r>
        <w:rPr>
          <w:b w:val="0"/>
        </w:rPr>
        <w:t xml:space="preserve">Октябрьского </w:t>
      </w:r>
      <w:r w:rsidRPr="00353BDE">
        <w:rPr>
          <w:b w:val="0"/>
        </w:rPr>
        <w:t>сельсовета на 20</w:t>
      </w:r>
      <w:r>
        <w:rPr>
          <w:b w:val="0"/>
        </w:rPr>
        <w:t>25</w:t>
      </w:r>
      <w:r w:rsidRPr="00353BDE">
        <w:rPr>
          <w:b w:val="0"/>
        </w:rPr>
        <w:t xml:space="preserve"> год и плановый период 20</w:t>
      </w:r>
      <w:r>
        <w:rPr>
          <w:b w:val="0"/>
        </w:rPr>
        <w:t>26</w:t>
      </w:r>
      <w:r w:rsidRPr="00353BDE">
        <w:rPr>
          <w:b w:val="0"/>
        </w:rPr>
        <w:t>-20</w:t>
      </w:r>
      <w:r>
        <w:rPr>
          <w:b w:val="0"/>
        </w:rPr>
        <w:t>27</w:t>
      </w:r>
      <w:r w:rsidRPr="00353BDE">
        <w:rPr>
          <w:b w:val="0"/>
        </w:rPr>
        <w:t xml:space="preserve"> год</w:t>
      </w:r>
      <w:r>
        <w:rPr>
          <w:b w:val="0"/>
        </w:rPr>
        <w:t>ы</w:t>
      </w:r>
      <w:r w:rsidRPr="00353BDE">
        <w:rPr>
          <w:b w:val="0"/>
        </w:rPr>
        <w:t xml:space="preserve"> </w:t>
      </w:r>
      <w:proofErr w:type="gramStart"/>
      <w:r w:rsidRPr="00353BDE">
        <w:rPr>
          <w:b w:val="0"/>
        </w:rPr>
        <w:t>согласно приложения</w:t>
      </w:r>
      <w:proofErr w:type="gramEnd"/>
      <w:r w:rsidRPr="00353BDE">
        <w:rPr>
          <w:b w:val="0"/>
        </w:rPr>
        <w:t>.</w:t>
      </w:r>
    </w:p>
    <w:p w:rsidR="00E03A2F" w:rsidRPr="00353BDE" w:rsidRDefault="00E03A2F" w:rsidP="00EE7729">
      <w:pPr>
        <w:pStyle w:val="ConsPlusTitle"/>
        <w:widowControl w:val="0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b w:val="0"/>
        </w:rPr>
      </w:pPr>
      <w:r w:rsidRPr="00353BDE">
        <w:rPr>
          <w:b w:val="0"/>
        </w:rPr>
        <w:t>Настоящее постановление подлежит опублико</w:t>
      </w:r>
      <w:r>
        <w:rPr>
          <w:b w:val="0"/>
        </w:rPr>
        <w:t>ванию в газете «В</w:t>
      </w:r>
      <w:r w:rsidRPr="00353BDE">
        <w:rPr>
          <w:b w:val="0"/>
        </w:rPr>
        <w:t>естник</w:t>
      </w:r>
      <w:r>
        <w:rPr>
          <w:b w:val="0"/>
        </w:rPr>
        <w:t xml:space="preserve"> депутата</w:t>
      </w:r>
      <w:r w:rsidRPr="00353BDE">
        <w:rPr>
          <w:b w:val="0"/>
        </w:rPr>
        <w:t>».</w:t>
      </w:r>
    </w:p>
    <w:p w:rsidR="00E03A2F" w:rsidRPr="00353BDE" w:rsidRDefault="00E03A2F" w:rsidP="00EE7729">
      <w:pPr>
        <w:pStyle w:val="ConsPlusTitle"/>
        <w:widowControl w:val="0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b w:val="0"/>
        </w:rPr>
      </w:pPr>
      <w:proofErr w:type="gramStart"/>
      <w:r w:rsidRPr="00353BDE">
        <w:rPr>
          <w:b w:val="0"/>
        </w:rPr>
        <w:t>Контроль за</w:t>
      </w:r>
      <w:proofErr w:type="gramEnd"/>
      <w:r w:rsidRPr="00353BDE">
        <w:rPr>
          <w:b w:val="0"/>
        </w:rPr>
        <w:t xml:space="preserve"> исполнением настоящего постановления оставляю за собой.</w:t>
      </w:r>
    </w:p>
    <w:p w:rsidR="00E03A2F" w:rsidRDefault="00E03A2F" w:rsidP="00E03A2F">
      <w:pPr>
        <w:tabs>
          <w:tab w:val="left" w:pos="567"/>
        </w:tabs>
        <w:ind w:firstLine="567"/>
        <w:rPr>
          <w:sz w:val="28"/>
          <w:szCs w:val="28"/>
        </w:rPr>
      </w:pPr>
    </w:p>
    <w:p w:rsidR="00E03A2F" w:rsidRDefault="00E03A2F" w:rsidP="00E03A2F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E03A2F" w:rsidRDefault="00E03A2F" w:rsidP="00E03A2F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E03A2F" w:rsidRDefault="00E03A2F" w:rsidP="00E03A2F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E03A2F" w:rsidRDefault="00E03A2F" w:rsidP="00E03A2F">
      <w:pPr>
        <w:pStyle w:val="ConsNormal"/>
        <w:tabs>
          <w:tab w:val="left" w:pos="0"/>
        </w:tabs>
        <w:ind w:firstLine="0"/>
      </w:pPr>
      <w:r>
        <w:rPr>
          <w:rFonts w:ascii="Times New Roman" w:hAnsi="Times New Roman"/>
          <w:sz w:val="28"/>
        </w:rPr>
        <w:t xml:space="preserve">Глава Октябрьского </w:t>
      </w:r>
      <w:r w:rsidRPr="009365CE">
        <w:rPr>
          <w:rFonts w:ascii="Times New Roman" w:hAnsi="Times New Roman"/>
          <w:sz w:val="28"/>
        </w:rPr>
        <w:t>сельсовета</w:t>
      </w:r>
      <w:r w:rsidRPr="009365C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О.А. </w:t>
      </w:r>
      <w:proofErr w:type="spellStart"/>
      <w:r>
        <w:rPr>
          <w:rFonts w:ascii="Times New Roman" w:hAnsi="Times New Roman"/>
          <w:sz w:val="28"/>
        </w:rPr>
        <w:t>Самонь</w:t>
      </w:r>
      <w:proofErr w:type="spellEnd"/>
    </w:p>
    <w:p w:rsidR="00E03A2F" w:rsidRDefault="00E03A2F" w:rsidP="00E03A2F"/>
    <w:p w:rsidR="00E03A2F" w:rsidRDefault="00E03A2F" w:rsidP="00E03A2F">
      <w:pPr>
        <w:ind w:left="2832" w:firstLine="708"/>
        <w:jc w:val="right"/>
      </w:pPr>
      <w:r w:rsidRPr="00C142D0">
        <w:t xml:space="preserve">       </w:t>
      </w:r>
      <w:r>
        <w:t xml:space="preserve">         </w:t>
      </w: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Default="00E03A2F" w:rsidP="00E03A2F">
      <w:pPr>
        <w:ind w:left="2832" w:firstLine="708"/>
        <w:jc w:val="right"/>
      </w:pPr>
    </w:p>
    <w:p w:rsidR="00E03A2F" w:rsidRPr="00C142D0" w:rsidRDefault="00E03A2F" w:rsidP="00E03A2F">
      <w:pPr>
        <w:ind w:left="2832" w:firstLine="708"/>
        <w:jc w:val="right"/>
      </w:pPr>
      <w:r>
        <w:lastRenderedPageBreak/>
        <w:t xml:space="preserve">         Приложение </w:t>
      </w:r>
    </w:p>
    <w:p w:rsidR="00E03A2F" w:rsidRPr="00C142D0" w:rsidRDefault="00E03A2F" w:rsidP="00E03A2F">
      <w:pPr>
        <w:ind w:left="4248"/>
        <w:jc w:val="right"/>
        <w:rPr>
          <w:i/>
        </w:rPr>
      </w:pPr>
      <w:r w:rsidRPr="00C142D0">
        <w:rPr>
          <w:i/>
        </w:rPr>
        <w:t xml:space="preserve">        </w:t>
      </w:r>
      <w:r w:rsidRPr="00C142D0">
        <w:t>к</w:t>
      </w:r>
      <w:r w:rsidRPr="00C142D0">
        <w:rPr>
          <w:i/>
        </w:rPr>
        <w:t xml:space="preserve"> </w:t>
      </w:r>
      <w:r w:rsidRPr="00C142D0">
        <w:t>Постановлению администрации</w:t>
      </w:r>
      <w:r w:rsidRPr="00C142D0">
        <w:rPr>
          <w:i/>
        </w:rPr>
        <w:t xml:space="preserve"> </w:t>
      </w:r>
    </w:p>
    <w:p w:rsidR="00E03A2F" w:rsidRPr="00C142D0" w:rsidRDefault="00E03A2F" w:rsidP="00E03A2F">
      <w:pPr>
        <w:ind w:left="4956"/>
        <w:jc w:val="right"/>
      </w:pPr>
      <w:r>
        <w:t xml:space="preserve">    от «25</w:t>
      </w:r>
      <w:r w:rsidRPr="00C142D0">
        <w:t>»</w:t>
      </w:r>
      <w:r>
        <w:t xml:space="preserve"> октября </w:t>
      </w:r>
      <w:r w:rsidRPr="00C142D0">
        <w:t xml:space="preserve"> 20</w:t>
      </w:r>
      <w:r>
        <w:t>24</w:t>
      </w:r>
      <w:r w:rsidRPr="00C142D0">
        <w:t xml:space="preserve"> № </w:t>
      </w:r>
      <w:r>
        <w:t>82-п</w:t>
      </w:r>
    </w:p>
    <w:p w:rsidR="00E03A2F" w:rsidRDefault="00E03A2F" w:rsidP="00E03A2F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на 2025 год и плановый период 2026-2027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92"/>
        <w:gridCol w:w="1854"/>
        <w:gridCol w:w="5895"/>
      </w:tblGrid>
      <w:tr w:rsidR="00E03A2F" w:rsidRPr="006E7E09" w:rsidTr="00E03A2F">
        <w:tc>
          <w:tcPr>
            <w:tcW w:w="193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№ </w:t>
            </w:r>
            <w:proofErr w:type="spellStart"/>
            <w:proofErr w:type="gramStart"/>
            <w:r w:rsidRPr="006E7E09">
              <w:t>п</w:t>
            </w:r>
            <w:proofErr w:type="spellEnd"/>
            <w:proofErr w:type="gramEnd"/>
            <w:r w:rsidRPr="006E7E09">
              <w:t>/</w:t>
            </w:r>
            <w:proofErr w:type="spellStart"/>
            <w:r w:rsidRPr="006E7E09">
              <w:t>п</w:t>
            </w:r>
            <w:proofErr w:type="spellEnd"/>
          </w:p>
        </w:tc>
        <w:tc>
          <w:tcPr>
            <w:tcW w:w="992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Наименование муниципальной программы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919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Ответственный исполнитель муниципальной программы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2896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>Основные направления реализации муниципальной программы, подпрограммы</w:t>
            </w:r>
          </w:p>
        </w:tc>
      </w:tr>
      <w:tr w:rsidR="00E03A2F" w:rsidRPr="006E7E09" w:rsidTr="00E03A2F">
        <w:tc>
          <w:tcPr>
            <w:tcW w:w="193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E7E09">
              <w:rPr>
                <w:sz w:val="28"/>
                <w:szCs w:val="28"/>
              </w:rPr>
              <w:t>1.</w:t>
            </w:r>
          </w:p>
        </w:tc>
        <w:tc>
          <w:tcPr>
            <w:tcW w:w="992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Октябрьский хуторок</w:t>
            </w:r>
          </w:p>
        </w:tc>
        <w:tc>
          <w:tcPr>
            <w:tcW w:w="919" w:type="pct"/>
          </w:tcPr>
          <w:p w:rsidR="00E03A2F" w:rsidRPr="006E7E09" w:rsidRDefault="00E03A2F" w:rsidP="00105D41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Администрация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2896" w:type="pct"/>
          </w:tcPr>
          <w:p w:rsidR="00E03A2F" w:rsidRPr="000B4A2D" w:rsidRDefault="00E03A2F" w:rsidP="00105D41">
            <w:r w:rsidRPr="000B4A2D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E03A2F" w:rsidRPr="000B4A2D" w:rsidRDefault="00E03A2F" w:rsidP="00105D41">
            <w:r w:rsidRPr="000B4A2D"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E03A2F" w:rsidRDefault="00E03A2F" w:rsidP="00105D41">
            <w:r w:rsidRPr="000B4A2D">
              <w:t xml:space="preserve">3.Создание условий для приведения жилищного муниципального фонда в надлежащее состояние. </w:t>
            </w:r>
          </w:p>
          <w:p w:rsidR="00E03A2F" w:rsidRPr="000B4A2D" w:rsidRDefault="00E03A2F" w:rsidP="00105D41">
            <w:r w:rsidRPr="000B4A2D">
              <w:t>4.Обеспечение развития массовой физической культуры и спорта на территории Октябрьского сельсовета</w:t>
            </w:r>
            <w:r>
              <w:t>.</w:t>
            </w:r>
          </w:p>
          <w:p w:rsidR="00E03A2F" w:rsidRPr="000B4A2D" w:rsidRDefault="00E03A2F" w:rsidP="00105D41">
            <w:r w:rsidRPr="000B4A2D">
              <w:t>5. Обеспечение жителей круглогодичным водоснабжением</w:t>
            </w:r>
            <w:r>
              <w:t>.</w:t>
            </w:r>
          </w:p>
          <w:p w:rsidR="00E03A2F" w:rsidRPr="000B4A2D" w:rsidRDefault="00E03A2F" w:rsidP="00105D41">
            <w:r w:rsidRPr="000B4A2D">
              <w:t>6. Привлечение молодежи в общественную жизнь поселка</w:t>
            </w:r>
            <w:r>
              <w:t>.</w:t>
            </w:r>
          </w:p>
          <w:p w:rsidR="00E03A2F" w:rsidRDefault="00E03A2F" w:rsidP="00105D41">
            <w:pPr>
              <w:pStyle w:val="ConsPlusCell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7. Развитие культуры и организация досуга на территории Октябрьского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 «Благоустройство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Октябрьского сельсовета»; 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Прочее благоустройство;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0B4A2D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Обеспечение пожарной безопасности;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E03A2F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мероприятие 4 Обеспечение безопасности на водных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Содержание  муниципального жилого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 « Развитие физической культуры и спорта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Октябрьского сельсовета»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5 «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Коммунальное хозяйство»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Строительство и ремонт сетей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6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«Молодежь </w:t>
            </w:r>
            <w:proofErr w:type="spellStart"/>
            <w:r w:rsidRPr="000B4A2D">
              <w:rPr>
                <w:rFonts w:ascii="Times New Roman" w:hAnsi="Times New Roman"/>
                <w:sz w:val="24"/>
                <w:szCs w:val="24"/>
              </w:rPr>
              <w:t>Приангарья</w:t>
            </w:r>
            <w:proofErr w:type="spellEnd"/>
            <w:r w:rsidRPr="000B4A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3A2F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Вовлечение молодежи Октябрьского сельсовета в социальную политику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2F" w:rsidRPr="000B4A2D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3A2F" w:rsidRPr="006E7E09" w:rsidRDefault="00E03A2F" w:rsidP="00105D4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мероприятий.</w:t>
            </w:r>
          </w:p>
        </w:tc>
      </w:tr>
    </w:tbl>
    <w:p w:rsidR="00E03A2F" w:rsidRPr="00AB5E20" w:rsidRDefault="00E03A2F" w:rsidP="00E03A2F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</w:p>
    <w:p w:rsidR="00E03A2F" w:rsidRDefault="00E03A2F" w:rsidP="00E03A2F">
      <w:pPr>
        <w:ind w:left="708"/>
        <w:jc w:val="center"/>
        <w:rPr>
          <w:b/>
          <w:sz w:val="28"/>
          <w:szCs w:val="28"/>
        </w:rPr>
      </w:pPr>
      <w:r w:rsidRPr="00A7523F">
        <w:rPr>
          <w:b/>
          <w:noProof/>
        </w:rPr>
        <w:drawing>
          <wp:inline distT="0" distB="0" distL="0" distR="0">
            <wp:extent cx="449580" cy="601980"/>
            <wp:effectExtent l="0" t="0" r="7620" b="762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03A2F" w:rsidRDefault="00E03A2F" w:rsidP="00E03A2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E03A2F" w:rsidRDefault="00E03A2F" w:rsidP="00E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E03A2F" w:rsidRDefault="00E03A2F" w:rsidP="00E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03A2F" w:rsidRDefault="00E03A2F" w:rsidP="00E03A2F">
      <w:pPr>
        <w:jc w:val="center"/>
        <w:rPr>
          <w:b/>
          <w:sz w:val="28"/>
          <w:szCs w:val="28"/>
        </w:rPr>
      </w:pPr>
    </w:p>
    <w:p w:rsidR="00E03A2F" w:rsidRDefault="00E03A2F" w:rsidP="00E03A2F">
      <w:pPr>
        <w:jc w:val="center"/>
        <w:rPr>
          <w:b/>
          <w:sz w:val="28"/>
          <w:szCs w:val="28"/>
        </w:rPr>
      </w:pPr>
    </w:p>
    <w:p w:rsidR="00E03A2F" w:rsidRPr="00321551" w:rsidRDefault="00E03A2F" w:rsidP="00E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321551">
        <w:rPr>
          <w:b/>
          <w:sz w:val="28"/>
          <w:szCs w:val="28"/>
        </w:rPr>
        <w:t>П</w:t>
      </w:r>
      <w:proofErr w:type="gramEnd"/>
      <w:r w:rsidRPr="00321551">
        <w:rPr>
          <w:b/>
          <w:sz w:val="28"/>
          <w:szCs w:val="28"/>
        </w:rPr>
        <w:t xml:space="preserve"> О С Т А Н О В Л Е Н И Е</w:t>
      </w:r>
    </w:p>
    <w:p w:rsidR="00E03A2F" w:rsidRDefault="00E03A2F" w:rsidP="00E03A2F">
      <w:pPr>
        <w:jc w:val="center"/>
        <w:rPr>
          <w:b/>
          <w:sz w:val="28"/>
          <w:szCs w:val="28"/>
        </w:rPr>
      </w:pPr>
    </w:p>
    <w:p w:rsidR="00E03A2F" w:rsidRDefault="00E03A2F" w:rsidP="00E03A2F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30.10.2024                              п. Октябрьский                                    № 83-п</w:t>
      </w:r>
    </w:p>
    <w:p w:rsidR="00E03A2F" w:rsidRDefault="00E03A2F" w:rsidP="00E03A2F">
      <w:pPr>
        <w:rPr>
          <w:sz w:val="28"/>
          <w:szCs w:val="28"/>
        </w:rPr>
      </w:pPr>
    </w:p>
    <w:p w:rsidR="00E03A2F" w:rsidRDefault="00E03A2F" w:rsidP="00E03A2F">
      <w:pPr>
        <w:pStyle w:val="af1"/>
        <w:ind w:firstLine="709"/>
        <w:rPr>
          <w:b/>
          <w:szCs w:val="28"/>
        </w:rPr>
      </w:pPr>
      <w:proofErr w:type="gramStart"/>
      <w:r>
        <w:rPr>
          <w:szCs w:val="28"/>
        </w:rPr>
        <w:t>В соответствии с Ф</w:t>
      </w:r>
      <w:r w:rsidRPr="00F551F2">
        <w:rPr>
          <w:szCs w:val="28"/>
        </w:rPr>
        <w:t>едеральным закон</w:t>
      </w:r>
      <w:r>
        <w:rPr>
          <w:szCs w:val="28"/>
        </w:rPr>
        <w:t>ом</w:t>
      </w:r>
      <w:r w:rsidRPr="00F551F2">
        <w:rPr>
          <w:szCs w:val="28"/>
        </w:rPr>
        <w:t xml:space="preserve"> от 06.10.2003 №</w:t>
      </w:r>
      <w:r>
        <w:rPr>
          <w:szCs w:val="28"/>
        </w:rPr>
        <w:t xml:space="preserve"> </w:t>
      </w:r>
      <w:r w:rsidRPr="00F551F2">
        <w:rPr>
          <w:szCs w:val="28"/>
        </w:rPr>
        <w:t xml:space="preserve">131-ФЗ </w:t>
      </w:r>
      <w:r>
        <w:rPr>
          <w:szCs w:val="28"/>
        </w:rPr>
        <w:t>«</w:t>
      </w:r>
      <w:r w:rsidRPr="00F551F2">
        <w:rPr>
          <w:szCs w:val="28"/>
        </w:rPr>
        <w:t>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</w:t>
      </w:r>
      <w:r w:rsidRPr="00946B6E">
        <w:rPr>
          <w:szCs w:val="28"/>
        </w:rPr>
        <w:t>Федеральны</w:t>
      </w:r>
      <w:r>
        <w:rPr>
          <w:szCs w:val="28"/>
        </w:rPr>
        <w:t>м</w:t>
      </w:r>
      <w:r w:rsidRPr="00946B6E">
        <w:rPr>
          <w:szCs w:val="28"/>
        </w:rPr>
        <w:t xml:space="preserve"> закон</w:t>
      </w:r>
      <w:r>
        <w:rPr>
          <w:szCs w:val="28"/>
        </w:rPr>
        <w:t>ом</w:t>
      </w:r>
      <w:r w:rsidRPr="00946B6E">
        <w:rPr>
          <w:szCs w:val="28"/>
        </w:rPr>
        <w:t xml:space="preserve"> от 26.03.2003 </w:t>
      </w:r>
      <w:r>
        <w:rPr>
          <w:szCs w:val="28"/>
        </w:rPr>
        <w:t>№</w:t>
      </w:r>
      <w:r w:rsidRPr="00946B6E">
        <w:rPr>
          <w:szCs w:val="28"/>
        </w:rPr>
        <w:t xml:space="preserve"> 35-ФЗ </w:t>
      </w:r>
      <w:r>
        <w:rPr>
          <w:szCs w:val="28"/>
        </w:rPr>
        <w:t>«</w:t>
      </w:r>
      <w:r w:rsidRPr="00946B6E">
        <w:rPr>
          <w:szCs w:val="28"/>
        </w:rPr>
        <w:t>Об электроэнергетике</w:t>
      </w:r>
      <w:r>
        <w:rPr>
          <w:szCs w:val="28"/>
        </w:rPr>
        <w:t>»,</w:t>
      </w:r>
      <w:r w:rsidRPr="00946B6E">
        <w:rPr>
          <w:szCs w:val="28"/>
        </w:rPr>
        <w:t xml:space="preserve"> </w:t>
      </w:r>
      <w:r>
        <w:rPr>
          <w:szCs w:val="28"/>
        </w:rPr>
        <w:t>постановлением Правительства Российской Федерации от 10.09.2024 № 1229 «</w:t>
      </w:r>
      <w:r w:rsidRPr="00FF5C7B">
        <w:rPr>
          <w:szCs w:val="28"/>
        </w:rPr>
        <w:t xml:space="preserve">Об утверждении Правил заключения, исполнения, изменения,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хозяйства, а также об</w:t>
      </w:r>
      <w:proofErr w:type="gramEnd"/>
      <w:r w:rsidRPr="00FF5C7B">
        <w:rPr>
          <w:szCs w:val="28"/>
        </w:rPr>
        <w:t xml:space="preserve"> </w:t>
      </w:r>
      <w:proofErr w:type="gramStart"/>
      <w:r w:rsidRPr="00FF5C7B">
        <w:rPr>
          <w:szCs w:val="28"/>
        </w:rPr>
        <w:t xml:space="preserve">использовании объектов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 в случае несоответствия владельца объектов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 критериям отнесения к территориальным сетевым организациям, установленным Правительством Российской Федерации, или его отказа от осуществления деятельности в качестве территориальной сетевой </w:t>
      </w:r>
      <w:r w:rsidRPr="00FF5C7B">
        <w:rPr>
          <w:szCs w:val="28"/>
        </w:rPr>
        <w:lastRenderedPageBreak/>
        <w:t xml:space="preserve">организации для оказания услуг по передаче электрической энергии либо технологического присоединения </w:t>
      </w:r>
      <w:proofErr w:type="spellStart"/>
      <w:r w:rsidRPr="00FF5C7B">
        <w:rPr>
          <w:szCs w:val="28"/>
        </w:rPr>
        <w:t>энергопринимающих</w:t>
      </w:r>
      <w:proofErr w:type="spellEnd"/>
      <w:r w:rsidRPr="00FF5C7B">
        <w:rPr>
          <w:szCs w:val="28"/>
        </w:rPr>
        <w:t xml:space="preserve"> устройств или объектов электроэнергетики, типовой формы соглашения между </w:t>
      </w:r>
      <w:proofErr w:type="spellStart"/>
      <w:r w:rsidRPr="00FF5C7B">
        <w:rPr>
          <w:szCs w:val="28"/>
        </w:rPr>
        <w:t>системообразующей</w:t>
      </w:r>
      <w:proofErr w:type="spellEnd"/>
      <w:r w:rsidRPr="00FF5C7B">
        <w:rPr>
          <w:szCs w:val="28"/>
        </w:rPr>
        <w:t xml:space="preserve"> территориальной сетевой организацией, территориальной сетевой организацией, собственником принадлежащих</w:t>
      </w:r>
      <w:proofErr w:type="gramEnd"/>
      <w:r w:rsidRPr="00FF5C7B">
        <w:rPr>
          <w:szCs w:val="28"/>
        </w:rPr>
        <w:t xml:space="preserve"> </w:t>
      </w:r>
      <w:proofErr w:type="gramStart"/>
      <w:r w:rsidRPr="00FF5C7B">
        <w:rPr>
          <w:szCs w:val="28"/>
        </w:rPr>
        <w:t xml:space="preserve">территориальной сетевой организации объектов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 (если у территориальной сетевой организации отсутствуют права на передачу прав владения и пользования объектами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хозяйства), а также штабом по обеспечению безопасности электроснабжения, Правил передачи в безвозмездное владение и пользование </w:t>
      </w:r>
      <w:proofErr w:type="spellStart"/>
      <w:r w:rsidRPr="00FF5C7B">
        <w:rPr>
          <w:szCs w:val="28"/>
        </w:rPr>
        <w:t>системообразующей</w:t>
      </w:r>
      <w:proofErr w:type="spellEnd"/>
      <w:r w:rsidRPr="00FF5C7B">
        <w:rPr>
          <w:szCs w:val="28"/>
        </w:rPr>
        <w:t xml:space="preserve"> территориальной сетевой организации или территориальной сетевой организации объектов </w:t>
      </w:r>
      <w:proofErr w:type="spellStart"/>
      <w:r w:rsidRPr="00FF5C7B">
        <w:rPr>
          <w:szCs w:val="28"/>
        </w:rPr>
        <w:t>электросетевого</w:t>
      </w:r>
      <w:proofErr w:type="spellEnd"/>
      <w:r w:rsidRPr="00FF5C7B">
        <w:rPr>
          <w:szCs w:val="28"/>
        </w:rPr>
        <w:t xml:space="preserve"> хозяйства, находящихся в собственности субъектов Российской Федерации или муниципальных образований</w:t>
      </w:r>
      <w:r>
        <w:rPr>
          <w:szCs w:val="28"/>
        </w:rPr>
        <w:t xml:space="preserve">», перечнем объектов </w:t>
      </w:r>
      <w:proofErr w:type="spellStart"/>
      <w:r>
        <w:rPr>
          <w:szCs w:val="28"/>
        </w:rPr>
        <w:t>электросетевого</w:t>
      </w:r>
      <w:proofErr w:type="spellEnd"/>
      <w:r>
        <w:rPr>
          <w:szCs w:val="28"/>
        </w:rPr>
        <w:t xml:space="preserve"> хозяйства</w:t>
      </w:r>
      <w:proofErr w:type="gramEnd"/>
      <w:r>
        <w:rPr>
          <w:szCs w:val="28"/>
        </w:rPr>
        <w:t xml:space="preserve"> на территории Октябрьского сельсовета, подлежащих передаче </w:t>
      </w:r>
      <w:r w:rsidRPr="003E34A7">
        <w:rPr>
          <w:szCs w:val="28"/>
        </w:rPr>
        <w:t>территориальной сетевой организации</w:t>
      </w:r>
      <w:r>
        <w:rPr>
          <w:szCs w:val="28"/>
        </w:rPr>
        <w:t>, от Октябрьского сельсовета</w:t>
      </w:r>
      <w:r w:rsidRPr="000264E6">
        <w:rPr>
          <w:szCs w:val="28"/>
        </w:rPr>
        <w:t>:</w:t>
      </w:r>
    </w:p>
    <w:p w:rsidR="00E03A2F" w:rsidRDefault="00E03A2F" w:rsidP="00E03A2F">
      <w:pPr>
        <w:pStyle w:val="af1"/>
        <w:ind w:firstLine="709"/>
        <w:rPr>
          <w:b/>
          <w:szCs w:val="28"/>
        </w:rPr>
      </w:pPr>
    </w:p>
    <w:p w:rsidR="00E03A2F" w:rsidRDefault="00E03A2F" w:rsidP="00E03A2F">
      <w:pPr>
        <w:pStyle w:val="af1"/>
        <w:ind w:firstLine="709"/>
        <w:rPr>
          <w:b/>
          <w:szCs w:val="28"/>
        </w:rPr>
      </w:pPr>
      <w:r>
        <w:rPr>
          <w:szCs w:val="28"/>
        </w:rPr>
        <w:t>ПОСТАНОВЛЯЮ:</w:t>
      </w:r>
    </w:p>
    <w:p w:rsidR="00E03A2F" w:rsidRDefault="00E03A2F" w:rsidP="00EE772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571D0">
        <w:rPr>
          <w:sz w:val="28"/>
          <w:szCs w:val="28"/>
        </w:rPr>
        <w:t>Передать в безвозмездное владение и пользование </w:t>
      </w:r>
      <w:r w:rsidRPr="00E64779">
        <w:rPr>
          <w:sz w:val="28"/>
          <w:szCs w:val="28"/>
        </w:rPr>
        <w:t xml:space="preserve">объекты </w:t>
      </w:r>
      <w:proofErr w:type="spellStart"/>
      <w:r w:rsidRPr="00E64779">
        <w:rPr>
          <w:sz w:val="28"/>
          <w:szCs w:val="28"/>
        </w:rPr>
        <w:t>электросетевого</w:t>
      </w:r>
      <w:proofErr w:type="spellEnd"/>
      <w:r w:rsidRPr="00E64779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,</w:t>
      </w:r>
      <w:r w:rsidRPr="00E64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 приложении к настоящему постановлению, территориальной </w:t>
      </w:r>
      <w:r w:rsidRPr="00E64779">
        <w:rPr>
          <w:sz w:val="28"/>
          <w:szCs w:val="28"/>
        </w:rPr>
        <w:t>сетевой организации</w:t>
      </w:r>
      <w:r>
        <w:rPr>
          <w:sz w:val="28"/>
          <w:szCs w:val="28"/>
        </w:rPr>
        <w:t xml:space="preserve"> А</w:t>
      </w:r>
      <w:r w:rsidRPr="00FF5C7B">
        <w:rPr>
          <w:sz w:val="28"/>
          <w:szCs w:val="28"/>
        </w:rPr>
        <w:t>кционерн</w:t>
      </w:r>
      <w:r>
        <w:rPr>
          <w:sz w:val="28"/>
          <w:szCs w:val="28"/>
        </w:rPr>
        <w:t>ому</w:t>
      </w:r>
      <w:r w:rsidRPr="00FF5C7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FF5C7B">
        <w:rPr>
          <w:sz w:val="28"/>
          <w:szCs w:val="28"/>
        </w:rPr>
        <w:t xml:space="preserve"> «Красноярская региональная энергетическая компания»</w:t>
      </w:r>
      <w:r>
        <w:rPr>
          <w:sz w:val="28"/>
          <w:szCs w:val="28"/>
        </w:rPr>
        <w:t>.</w:t>
      </w:r>
    </w:p>
    <w:p w:rsidR="00E03A2F" w:rsidRDefault="00E03A2F" w:rsidP="00EE772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571D0">
        <w:rPr>
          <w:sz w:val="28"/>
          <w:szCs w:val="28"/>
        </w:rPr>
        <w:t xml:space="preserve">Заключить договор о передаче объектов </w:t>
      </w:r>
      <w:proofErr w:type="spellStart"/>
      <w:r w:rsidRPr="006571D0">
        <w:rPr>
          <w:sz w:val="28"/>
          <w:szCs w:val="28"/>
        </w:rPr>
        <w:t>электросетевого</w:t>
      </w:r>
      <w:proofErr w:type="spellEnd"/>
      <w:r w:rsidRPr="006571D0">
        <w:rPr>
          <w:sz w:val="28"/>
          <w:szCs w:val="28"/>
        </w:rPr>
        <w:t xml:space="preserve"> хозяйства в безвозмездное владение и пользование с </w:t>
      </w:r>
      <w:r w:rsidRPr="00FF5C7B">
        <w:rPr>
          <w:sz w:val="28"/>
          <w:szCs w:val="28"/>
        </w:rPr>
        <w:t>акционерным обществом «Красноярская региональная энергетическая компания»</w:t>
      </w:r>
      <w:r w:rsidRPr="006571D0">
        <w:rPr>
          <w:sz w:val="28"/>
          <w:szCs w:val="28"/>
        </w:rPr>
        <w:t>.</w:t>
      </w:r>
    </w:p>
    <w:p w:rsidR="00E03A2F" w:rsidRDefault="00E03A2F" w:rsidP="00EE772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Фактическую передачу в безвозмездное владение и пользование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указанных в приложении к настоящему постановлению, осуществить 01.01.2025.</w:t>
      </w:r>
    </w:p>
    <w:p w:rsidR="00E03A2F" w:rsidRPr="00E03A2F" w:rsidRDefault="00E03A2F" w:rsidP="00EE772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A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3A2F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E03A2F" w:rsidRPr="00E03A2F" w:rsidRDefault="00E03A2F" w:rsidP="00EE772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A2F">
        <w:rPr>
          <w:rFonts w:ascii="Times New Roman" w:hAnsi="Times New Roman"/>
          <w:sz w:val="28"/>
          <w:szCs w:val="28"/>
        </w:rPr>
        <w:t>Настоящее Постановление опубликовать в печатном издании «Вестник депутата» и подлежит размещению на официальном сайте администрации Октябрьского сельсовета.</w:t>
      </w:r>
    </w:p>
    <w:p w:rsidR="00E03A2F" w:rsidRDefault="00E03A2F" w:rsidP="00E03A2F">
      <w:pPr>
        <w:pStyle w:val="af1"/>
        <w:ind w:firstLine="709"/>
        <w:rPr>
          <w:b/>
          <w:szCs w:val="28"/>
        </w:rPr>
      </w:pPr>
    </w:p>
    <w:p w:rsidR="00E03A2F" w:rsidRDefault="00E03A2F" w:rsidP="00E03A2F">
      <w:pPr>
        <w:pStyle w:val="af1"/>
        <w:ind w:firstLine="709"/>
        <w:rPr>
          <w:b/>
          <w:szCs w:val="28"/>
        </w:rPr>
      </w:pPr>
    </w:p>
    <w:p w:rsidR="00E03A2F" w:rsidRDefault="00E03A2F" w:rsidP="00E03A2F">
      <w:pPr>
        <w:pStyle w:val="af1"/>
        <w:ind w:firstLine="709"/>
        <w:rPr>
          <w:b/>
          <w:szCs w:val="28"/>
        </w:rPr>
      </w:pPr>
    </w:p>
    <w:p w:rsidR="00E03A2F" w:rsidRPr="009D38D8" w:rsidRDefault="00E03A2F" w:rsidP="00E03A2F">
      <w:pPr>
        <w:jc w:val="both"/>
        <w:rPr>
          <w:sz w:val="28"/>
          <w:szCs w:val="28"/>
        </w:rPr>
      </w:pPr>
    </w:p>
    <w:p w:rsidR="00E03A2F" w:rsidRDefault="00E03A2F" w:rsidP="00E03A2F">
      <w:pPr>
        <w:spacing w:line="360" w:lineRule="auto"/>
        <w:jc w:val="center"/>
      </w:pPr>
      <w:r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E03A2F" w:rsidRDefault="00E03A2F" w:rsidP="00E03A2F">
      <w:pPr>
        <w:spacing w:after="200" w:line="276" w:lineRule="auto"/>
      </w:pPr>
      <w:r>
        <w:br w:type="page"/>
      </w:r>
    </w:p>
    <w:p w:rsidR="00E03A2F" w:rsidRDefault="00E03A2F" w:rsidP="00E03A2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E03A2F" w:rsidRDefault="00E03A2F" w:rsidP="00E03A2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Главы </w:t>
      </w:r>
    </w:p>
    <w:p w:rsidR="00E03A2F" w:rsidRDefault="00E03A2F" w:rsidP="00E03A2F">
      <w:pPr>
        <w:jc w:val="right"/>
        <w:rPr>
          <w:sz w:val="16"/>
          <w:szCs w:val="16"/>
        </w:rPr>
      </w:pPr>
      <w:r>
        <w:rPr>
          <w:sz w:val="16"/>
          <w:szCs w:val="16"/>
        </w:rPr>
        <w:t>Октябрьского сельсовета</w:t>
      </w:r>
    </w:p>
    <w:p w:rsidR="00E03A2F" w:rsidRDefault="00E03A2F" w:rsidP="00E03A2F">
      <w:pPr>
        <w:jc w:val="right"/>
        <w:rPr>
          <w:sz w:val="16"/>
          <w:szCs w:val="16"/>
        </w:rPr>
      </w:pPr>
      <w:r>
        <w:rPr>
          <w:sz w:val="16"/>
          <w:szCs w:val="16"/>
        </w:rPr>
        <w:t>№ 83-п от 30.10.2024</w:t>
      </w:r>
    </w:p>
    <w:p w:rsidR="00E03A2F" w:rsidRDefault="00E03A2F" w:rsidP="00E03A2F">
      <w:pPr>
        <w:jc w:val="right"/>
        <w:rPr>
          <w:sz w:val="16"/>
          <w:szCs w:val="16"/>
        </w:rPr>
      </w:pPr>
    </w:p>
    <w:p w:rsidR="00E03A2F" w:rsidRDefault="00E03A2F" w:rsidP="00E03A2F">
      <w:pPr>
        <w:jc w:val="right"/>
        <w:rPr>
          <w:sz w:val="16"/>
          <w:szCs w:val="16"/>
        </w:rPr>
      </w:pPr>
    </w:p>
    <w:p w:rsidR="00E03A2F" w:rsidRDefault="00E03A2F" w:rsidP="00E03A2F">
      <w:pPr>
        <w:jc w:val="right"/>
        <w:rPr>
          <w:sz w:val="16"/>
          <w:szCs w:val="16"/>
        </w:rPr>
      </w:pPr>
    </w:p>
    <w:tbl>
      <w:tblPr>
        <w:tblW w:w="9323" w:type="dxa"/>
        <w:tblLayout w:type="fixed"/>
        <w:tblLook w:val="04A0"/>
      </w:tblPr>
      <w:tblGrid>
        <w:gridCol w:w="840"/>
        <w:gridCol w:w="2387"/>
        <w:gridCol w:w="6096"/>
      </w:tblGrid>
      <w:tr w:rsidR="00E03A2F" w:rsidRPr="00147F6E" w:rsidTr="00105D41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03A2F" w:rsidRPr="00147F6E" w:rsidRDefault="00E03A2F" w:rsidP="00105D41">
            <w:pPr>
              <w:jc w:val="center"/>
            </w:pPr>
            <w:r w:rsidRPr="00147F6E">
              <w:t xml:space="preserve">№ </w:t>
            </w:r>
            <w:proofErr w:type="spellStart"/>
            <w:proofErr w:type="gramStart"/>
            <w:r w:rsidRPr="00147F6E">
              <w:t>п</w:t>
            </w:r>
            <w:proofErr w:type="spellEnd"/>
            <w:proofErr w:type="gramEnd"/>
            <w:r w:rsidRPr="00147F6E">
              <w:t>/</w:t>
            </w:r>
            <w:proofErr w:type="spellStart"/>
            <w:r w:rsidRPr="00147F6E">
              <w:t>п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147F6E" w:rsidRDefault="00E03A2F" w:rsidP="00105D41">
            <w:pPr>
              <w:jc w:val="center"/>
            </w:pPr>
            <w:r w:rsidRPr="00147F6E">
              <w:t>Кадастровый номер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147F6E" w:rsidRDefault="00E03A2F" w:rsidP="00105D41">
            <w:pPr>
              <w:jc w:val="center"/>
            </w:pPr>
            <w:r w:rsidRPr="00147F6E">
              <w:t>Наименование объекта</w:t>
            </w:r>
          </w:p>
        </w:tc>
      </w:tr>
      <w:tr w:rsidR="00E03A2F" w:rsidRPr="00FC456F" w:rsidTr="00105D41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03A2F" w:rsidRPr="00147F6E" w:rsidRDefault="00E03A2F" w:rsidP="00105D41">
            <w:pPr>
              <w:jc w:val="center"/>
            </w:pPr>
            <w:bookmarkStart w:id="0" w:name="_GoBack" w:colFirst="1" w:colLast="2"/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147F6E" w:rsidRDefault="00E03A2F" w:rsidP="00105D41">
            <w:pPr>
              <w:jc w:val="center"/>
            </w:pPr>
            <w:r w:rsidRPr="00147F6E">
              <w:t>24:07:1901001:2988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FC456F" w:rsidRDefault="00E03A2F" w:rsidP="00105D41">
            <w:r w:rsidRPr="00147F6E">
              <w:t xml:space="preserve">Красноярский край, </w:t>
            </w:r>
            <w:proofErr w:type="spellStart"/>
            <w:r w:rsidRPr="00147F6E">
              <w:t>Богучанский</w:t>
            </w:r>
            <w:proofErr w:type="spellEnd"/>
            <w:r w:rsidRPr="00147F6E">
              <w:t xml:space="preserve"> район, п. Октябрьский, от ТП-13 по ул. </w:t>
            </w:r>
            <w:proofErr w:type="gramStart"/>
            <w:r w:rsidRPr="00147F6E">
              <w:t>Солнечная</w:t>
            </w:r>
            <w:proofErr w:type="gramEnd"/>
            <w:r w:rsidRPr="00147F6E">
              <w:t>, 13 "Э" к жилым домам по улицам Северная, Солнечная</w:t>
            </w:r>
          </w:p>
        </w:tc>
      </w:tr>
      <w:tr w:rsidR="00E03A2F" w:rsidRPr="00FC456F" w:rsidTr="00105D41">
        <w:trPr>
          <w:trHeight w:val="21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A2F" w:rsidRPr="00FC456F" w:rsidRDefault="00E03A2F" w:rsidP="00105D41">
            <w:pPr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2F" w:rsidRPr="00FC456F" w:rsidRDefault="00E03A2F" w:rsidP="00105D41">
            <w:pPr>
              <w:jc w:val="center"/>
            </w:pPr>
            <w:r w:rsidRPr="00FC456F">
              <w:t>24:07:0000000:1004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2F" w:rsidRPr="00FC456F" w:rsidRDefault="00E03A2F" w:rsidP="00105D41">
            <w:proofErr w:type="gramStart"/>
            <w:r w:rsidRPr="00FC456F">
              <w:t xml:space="preserve">Красноярский край, </w:t>
            </w:r>
            <w:proofErr w:type="spellStart"/>
            <w:r w:rsidRPr="00FC456F">
              <w:t>Богучанский</w:t>
            </w:r>
            <w:proofErr w:type="spellEnd"/>
            <w:r w:rsidRPr="00FC456F">
              <w:t xml:space="preserve"> район, п. Октябрьский, от РП до ТП-9 (Кп-44) по ул. Таежная, 28 "Э", до ТП-8 ул. Пионерская 20 "Э" и ТП-17 по ул. Пионерская 4 "Э", до ТП-10 по ул. Ленина 7 "Э", до ТП-7 пер. Школьный 1"Э", до ТП-13 ул. Солнечная 13 "Э"</w:t>
            </w:r>
            <w:proofErr w:type="gramEnd"/>
          </w:p>
        </w:tc>
      </w:tr>
      <w:tr w:rsidR="00E03A2F" w:rsidRPr="00FC456F" w:rsidTr="00105D41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03A2F" w:rsidRPr="00FC456F" w:rsidRDefault="00E03A2F" w:rsidP="00105D41">
            <w:pPr>
              <w:jc w:val="center"/>
            </w:pPr>
            <w: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FC456F" w:rsidRDefault="00E03A2F" w:rsidP="00105D41">
            <w:pPr>
              <w:jc w:val="center"/>
            </w:pPr>
            <w:r w:rsidRPr="00FC456F">
              <w:t>24:07:1901001:2981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3A2F" w:rsidRPr="00FC456F" w:rsidRDefault="00E03A2F" w:rsidP="00105D41">
            <w:r w:rsidRPr="00FC456F">
              <w:t xml:space="preserve">Красноярский край, </w:t>
            </w:r>
            <w:proofErr w:type="spellStart"/>
            <w:r w:rsidRPr="00FC456F">
              <w:t>Богучанский</w:t>
            </w:r>
            <w:proofErr w:type="spellEnd"/>
            <w:r w:rsidRPr="00FC456F">
              <w:t xml:space="preserve"> район, п. Октябрьский, от ТП-9 (Кп-44) по ул. </w:t>
            </w:r>
            <w:proofErr w:type="gramStart"/>
            <w:r w:rsidRPr="00FC456F">
              <w:t>Таежная</w:t>
            </w:r>
            <w:proofErr w:type="gramEnd"/>
            <w:r w:rsidRPr="00FC456F">
              <w:t xml:space="preserve"> 28 "Э" к жилым домам по улицам Таежная, Красноармейская, Молодежная</w:t>
            </w:r>
          </w:p>
        </w:tc>
      </w:tr>
      <w:tr w:rsidR="00E03A2F" w:rsidRPr="00FC456F" w:rsidTr="00105D41">
        <w:trPr>
          <w:trHeight w:val="2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A2F" w:rsidRPr="00FC456F" w:rsidRDefault="00E03A2F" w:rsidP="00105D41">
            <w:pPr>
              <w:jc w:val="center"/>
            </w:pPr>
            <w: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2F" w:rsidRPr="00FC456F" w:rsidRDefault="00E03A2F" w:rsidP="00105D41">
            <w:pPr>
              <w:jc w:val="center"/>
            </w:pPr>
            <w:r w:rsidRPr="00FC456F">
              <w:t>24:07:1901001:1989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2F" w:rsidRPr="00FC456F" w:rsidRDefault="00E03A2F" w:rsidP="00105D41">
            <w:proofErr w:type="gramStart"/>
            <w:r w:rsidRPr="00FC456F">
              <w:t xml:space="preserve">Красноярский край, </w:t>
            </w:r>
            <w:proofErr w:type="spellStart"/>
            <w:r w:rsidRPr="00FC456F">
              <w:t>Богучанский</w:t>
            </w:r>
            <w:proofErr w:type="spellEnd"/>
            <w:r w:rsidRPr="00FC456F">
              <w:t xml:space="preserve"> район, п. Октябрьский, от ТП-7 пер. Школьный 1 "Э" к жилым домам и зданиям поселка Октябрьский по улицам Таежная, Гагарина, Советская, Мира, Комарова, Первомайская, 8 Марта, Победы, Королева и переулкам Лесной, Дачный, Школьный, Юбилейный, Новый</w:t>
            </w:r>
            <w:proofErr w:type="gramEnd"/>
          </w:p>
        </w:tc>
      </w:tr>
      <w:bookmarkEnd w:id="0"/>
    </w:tbl>
    <w:p w:rsidR="00E03A2F" w:rsidRDefault="00E03A2F" w:rsidP="00E03A2F"/>
    <w:p w:rsidR="00E03A2F" w:rsidRDefault="00E03A2F" w:rsidP="00D578E2">
      <w:pPr>
        <w:jc w:val="both"/>
        <w:rPr>
          <w:b/>
          <w:i/>
        </w:rPr>
      </w:pPr>
    </w:p>
    <w:sectPr w:rsidR="00E03A2F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29" w:rsidRDefault="00EE7729">
      <w:r>
        <w:separator/>
      </w:r>
    </w:p>
  </w:endnote>
  <w:endnote w:type="continuationSeparator" w:id="0">
    <w:p w:rsidR="00EE7729" w:rsidRDefault="00EE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29" w:rsidRDefault="00EE7729">
      <w:r>
        <w:separator/>
      </w:r>
    </w:p>
  </w:footnote>
  <w:footnote w:type="continuationSeparator" w:id="0">
    <w:p w:rsidR="00EE7729" w:rsidRDefault="00EE7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326"/>
    <w:multiLevelType w:val="hybridMultilevel"/>
    <w:tmpl w:val="D838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4221"/>
    <w:rsid w:val="00066345"/>
    <w:rsid w:val="00080491"/>
    <w:rsid w:val="000A170D"/>
    <w:rsid w:val="000A51B8"/>
    <w:rsid w:val="000B2A41"/>
    <w:rsid w:val="000B4493"/>
    <w:rsid w:val="000C2E94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14DF"/>
    <w:rsid w:val="00244EAF"/>
    <w:rsid w:val="0025490D"/>
    <w:rsid w:val="00257DE9"/>
    <w:rsid w:val="00263738"/>
    <w:rsid w:val="0029165D"/>
    <w:rsid w:val="0029481D"/>
    <w:rsid w:val="002A50FD"/>
    <w:rsid w:val="002A6F24"/>
    <w:rsid w:val="002B461E"/>
    <w:rsid w:val="002C1B80"/>
    <w:rsid w:val="002C204F"/>
    <w:rsid w:val="002E3B04"/>
    <w:rsid w:val="002E4FD3"/>
    <w:rsid w:val="002F4D9E"/>
    <w:rsid w:val="002F5DBD"/>
    <w:rsid w:val="00307F64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0441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A40BC"/>
    <w:rsid w:val="006C06B1"/>
    <w:rsid w:val="006D7D94"/>
    <w:rsid w:val="006E10C6"/>
    <w:rsid w:val="006E36E7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0BD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B3F7C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65629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C249B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3A2F"/>
    <w:rsid w:val="00E05460"/>
    <w:rsid w:val="00E32C40"/>
    <w:rsid w:val="00E42E5E"/>
    <w:rsid w:val="00E53EF1"/>
    <w:rsid w:val="00E62017"/>
    <w:rsid w:val="00E70769"/>
    <w:rsid w:val="00E9528A"/>
    <w:rsid w:val="00EA28FD"/>
    <w:rsid w:val="00EA3C5C"/>
    <w:rsid w:val="00EB6F44"/>
    <w:rsid w:val="00EC13CA"/>
    <w:rsid w:val="00EC4945"/>
    <w:rsid w:val="00EC7727"/>
    <w:rsid w:val="00EE0D4B"/>
    <w:rsid w:val="00EE27EF"/>
    <w:rsid w:val="00EE2E73"/>
    <w:rsid w:val="00EE7729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07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5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5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pt">
    <w:name w:val="Основной текст + 7 pt"/>
    <w:rsid w:val="00A6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03A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2324-CD66-40B6-B95C-110A3A43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126</cp:revision>
  <cp:lastPrinted>2024-11-01T05:13:00Z</cp:lastPrinted>
  <dcterms:created xsi:type="dcterms:W3CDTF">2017-03-18T05:03:00Z</dcterms:created>
  <dcterms:modified xsi:type="dcterms:W3CDTF">2024-11-08T03:05:00Z</dcterms:modified>
</cp:coreProperties>
</file>