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CA" w:rsidRPr="000179AD" w:rsidRDefault="00656CCA" w:rsidP="000179AD">
      <w:pPr>
        <w:rPr>
          <w:b/>
          <w:sz w:val="26"/>
          <w:szCs w:val="26"/>
        </w:rPr>
      </w:pPr>
    </w:p>
    <w:p w:rsidR="000179AD" w:rsidRPr="0056149A" w:rsidRDefault="00463A7F" w:rsidP="000179AD">
      <w:pPr>
        <w:rPr>
          <w:b/>
          <w:i/>
          <w:sz w:val="72"/>
          <w:szCs w:val="72"/>
        </w:rPr>
      </w:pPr>
      <w:r w:rsidRPr="00463A7F">
        <w:rPr>
          <w:noProof/>
        </w:rPr>
        <w:pict>
          <v:shapetype id="_x0000_t202" coordsize="21600,21600" o:spt="202" path="m,l,21600r21600,l21600,xe">
            <v:stroke joinstyle="miter"/>
            <v:path gradientshapeok="t" o:connecttype="rect"/>
          </v:shapetype>
          <v:shape id="Надпись 4" o:spid="_x0000_s1034" type="#_x0000_t202" style="position:absolute;margin-left:304.95pt;margin-top:0;width:189.4pt;height:4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0179AD" w:rsidRDefault="000179AD" w:rsidP="000179AD">
                  <w:pPr>
                    <w:jc w:val="center"/>
                  </w:pPr>
                  <w:r>
                    <w:t>Общественно-политическая газета Октябрьского сельсовета</w:t>
                  </w:r>
                </w:p>
              </w:txbxContent>
            </v:textbox>
          </v:shape>
        </w:pict>
      </w:r>
      <w:r w:rsidR="000179AD" w:rsidRPr="0056149A">
        <w:rPr>
          <w:b/>
          <w:i/>
          <w:sz w:val="72"/>
          <w:szCs w:val="72"/>
        </w:rPr>
        <w:t xml:space="preserve">В  Е  С  Т  Н  И  К </w:t>
      </w:r>
    </w:p>
    <w:p w:rsidR="000179AD" w:rsidRPr="0056149A" w:rsidRDefault="00463A7F" w:rsidP="000179AD">
      <w:pPr>
        <w:jc w:val="right"/>
        <w:rPr>
          <w:b/>
          <w:i/>
          <w:sz w:val="72"/>
          <w:szCs w:val="72"/>
        </w:rPr>
      </w:pPr>
      <w:r w:rsidRPr="00463A7F">
        <w:rPr>
          <w:noProof/>
        </w:rPr>
        <w:pict>
          <v:shape id="Надпись 3" o:spid="_x0000_s1035" type="#_x0000_t202" style="position:absolute;left:0;text-align:left;margin-left:8.45pt;margin-top:5.05pt;width:127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0179AD" w:rsidRPr="001343D3" w:rsidRDefault="000179AD" w:rsidP="000179AD">
                  <w:pPr>
                    <w:jc w:val="center"/>
                    <w:rPr>
                      <w:b/>
                    </w:rPr>
                  </w:pPr>
                  <w:r w:rsidRPr="00C32ADA">
                    <w:rPr>
                      <w:b/>
                    </w:rPr>
                    <w:t xml:space="preserve">№ </w:t>
                  </w:r>
                  <w:r>
                    <w:rPr>
                      <w:b/>
                    </w:rPr>
                    <w:t xml:space="preserve"> </w:t>
                  </w:r>
                  <w:r w:rsidR="0090605B">
                    <w:rPr>
                      <w:b/>
                    </w:rPr>
                    <w:t>21</w:t>
                  </w:r>
                </w:p>
                <w:p w:rsidR="000179AD" w:rsidRPr="00F72EEB" w:rsidRDefault="000179AD" w:rsidP="000179AD">
                  <w:pPr>
                    <w:jc w:val="center"/>
                    <w:rPr>
                      <w:b/>
                    </w:rPr>
                  </w:pPr>
                  <w:r>
                    <w:rPr>
                      <w:b/>
                    </w:rPr>
                    <w:t xml:space="preserve">от </w:t>
                  </w:r>
                  <w:r w:rsidR="0090605B">
                    <w:rPr>
                      <w:b/>
                    </w:rPr>
                    <w:t>30.11</w:t>
                  </w:r>
                  <w:r>
                    <w:rPr>
                      <w:b/>
                    </w:rPr>
                    <w:t>.2021</w:t>
                  </w:r>
                  <w:r w:rsidRPr="00F72EEB">
                    <w:rPr>
                      <w:b/>
                    </w:rPr>
                    <w:t xml:space="preserve"> года</w:t>
                  </w:r>
                </w:p>
              </w:txbxContent>
            </v:textbox>
          </v:shape>
        </w:pict>
      </w:r>
      <w:r w:rsidR="000179AD" w:rsidRPr="0056149A">
        <w:rPr>
          <w:b/>
          <w:i/>
          <w:sz w:val="72"/>
          <w:szCs w:val="72"/>
        </w:rPr>
        <w:t>Д  Е  П  У  Т  А  Т  А</w:t>
      </w:r>
    </w:p>
    <w:p w:rsidR="000179AD" w:rsidRPr="0056149A" w:rsidRDefault="000179AD" w:rsidP="000179AD">
      <w:pPr>
        <w:autoSpaceDE w:val="0"/>
        <w:autoSpaceDN w:val="0"/>
        <w:adjustRightInd w:val="0"/>
        <w:jc w:val="both"/>
      </w:pPr>
    </w:p>
    <w:p w:rsidR="000179AD" w:rsidRPr="0056149A" w:rsidRDefault="000179AD" w:rsidP="000179AD">
      <w:pPr>
        <w:autoSpaceDE w:val="0"/>
        <w:autoSpaceDN w:val="0"/>
        <w:adjustRightInd w:val="0"/>
        <w:ind w:firstLine="540"/>
        <w:jc w:val="both"/>
      </w:pPr>
    </w:p>
    <w:p w:rsidR="000179AD" w:rsidRPr="0056149A" w:rsidRDefault="000179AD" w:rsidP="000179AD">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0179AD" w:rsidRPr="0056149A" w:rsidRDefault="000179AD" w:rsidP="000179AD">
      <w:pPr>
        <w:ind w:firstLine="567"/>
        <w:jc w:val="center"/>
        <w:rPr>
          <w:b/>
          <w:sz w:val="28"/>
          <w:szCs w:val="28"/>
        </w:rPr>
      </w:pPr>
      <w:r w:rsidRPr="0056149A">
        <w:rPr>
          <w:b/>
          <w:sz w:val="28"/>
          <w:szCs w:val="28"/>
        </w:rPr>
        <w:t>СОВЕТА ДЕПУТАТОВ</w:t>
      </w:r>
    </w:p>
    <w:p w:rsidR="000179AD" w:rsidRPr="0056149A" w:rsidRDefault="000179AD" w:rsidP="000179AD">
      <w:pPr>
        <w:rPr>
          <w:b/>
          <w:sz w:val="28"/>
          <w:szCs w:val="28"/>
        </w:rPr>
      </w:pPr>
    </w:p>
    <w:p w:rsidR="000179AD" w:rsidRPr="0056149A" w:rsidRDefault="000179AD" w:rsidP="000179AD">
      <w:pPr>
        <w:ind w:firstLine="567"/>
        <w:jc w:val="center"/>
        <w:rPr>
          <w:b/>
          <w:sz w:val="32"/>
          <w:szCs w:val="32"/>
        </w:rPr>
      </w:pPr>
      <w:r w:rsidRPr="0056149A">
        <w:rPr>
          <w:b/>
          <w:sz w:val="32"/>
          <w:szCs w:val="32"/>
        </w:rPr>
        <w:t>СЕГОДНЯ В НОМЕРЕ:</w:t>
      </w:r>
    </w:p>
    <w:p w:rsidR="000179AD" w:rsidRPr="0056149A" w:rsidRDefault="000179AD" w:rsidP="000179AD">
      <w:pPr>
        <w:ind w:firstLine="567"/>
        <w:jc w:val="center"/>
        <w:rPr>
          <w:b/>
          <w:sz w:val="32"/>
          <w:szCs w:val="32"/>
        </w:rPr>
      </w:pPr>
      <w:r w:rsidRPr="0056149A">
        <w:rPr>
          <w:b/>
          <w:sz w:val="32"/>
          <w:szCs w:val="32"/>
        </w:rPr>
        <w:t>Нормативные правовые акты Октябрьского сельсовета</w:t>
      </w:r>
    </w:p>
    <w:p w:rsidR="00F67FEE" w:rsidRPr="000179AD" w:rsidRDefault="00F67FEE" w:rsidP="000179AD">
      <w:pPr>
        <w:rPr>
          <w:b/>
          <w:sz w:val="26"/>
          <w:szCs w:val="26"/>
        </w:rPr>
      </w:pPr>
    </w:p>
    <w:p w:rsidR="00F67FEE" w:rsidRPr="000179AD" w:rsidRDefault="00F67FEE" w:rsidP="000179AD">
      <w:pPr>
        <w:rPr>
          <w:b/>
          <w:sz w:val="26"/>
          <w:szCs w:val="26"/>
        </w:rPr>
      </w:pPr>
    </w:p>
    <w:p w:rsidR="00593975" w:rsidRPr="000179AD" w:rsidRDefault="00593975" w:rsidP="000179AD">
      <w:pPr>
        <w:rPr>
          <w:b/>
          <w:i/>
          <w:sz w:val="26"/>
          <w:szCs w:val="26"/>
        </w:rPr>
      </w:pPr>
    </w:p>
    <w:p w:rsidR="00593975" w:rsidRPr="000179AD" w:rsidRDefault="00593975" w:rsidP="000179AD">
      <w:pPr>
        <w:ind w:firstLine="567"/>
        <w:rPr>
          <w:b/>
          <w:i/>
          <w:sz w:val="26"/>
          <w:szCs w:val="26"/>
        </w:rPr>
      </w:pPr>
      <w:r w:rsidRPr="000179AD">
        <w:rPr>
          <w:b/>
          <w:i/>
          <w:sz w:val="26"/>
          <w:szCs w:val="26"/>
        </w:rPr>
        <w:t>1. Решение Октябрьского сельского Совета депутатов № 69/182 от 30.11.2021 г.         «О бюджете Октябрьского сельсовета на 2022 год и плановый период 2023-2024 годов».</w:t>
      </w:r>
    </w:p>
    <w:p w:rsidR="00593975" w:rsidRPr="000179AD" w:rsidRDefault="00593975" w:rsidP="000179AD">
      <w:pPr>
        <w:ind w:firstLine="567"/>
        <w:rPr>
          <w:b/>
          <w:i/>
          <w:sz w:val="26"/>
          <w:szCs w:val="26"/>
        </w:rPr>
      </w:pPr>
    </w:p>
    <w:p w:rsidR="00593975" w:rsidRPr="000179AD" w:rsidRDefault="00593975" w:rsidP="000179AD">
      <w:pPr>
        <w:ind w:firstLine="567"/>
        <w:rPr>
          <w:b/>
          <w:i/>
          <w:sz w:val="26"/>
          <w:szCs w:val="26"/>
        </w:rPr>
      </w:pPr>
      <w:r w:rsidRPr="000179AD">
        <w:rPr>
          <w:b/>
          <w:i/>
          <w:sz w:val="26"/>
          <w:szCs w:val="26"/>
        </w:rPr>
        <w:t>2. Решение Октябрьского сельского Совета депутатов № 69/183 от 30.11.2021 г.         «Об утверждения положения о муниципальном лесном контроле».</w:t>
      </w:r>
    </w:p>
    <w:p w:rsidR="00593975" w:rsidRPr="000179AD" w:rsidRDefault="00593975" w:rsidP="000179AD">
      <w:pPr>
        <w:rPr>
          <w:b/>
          <w:i/>
          <w:sz w:val="26"/>
          <w:szCs w:val="26"/>
        </w:rPr>
      </w:pPr>
    </w:p>
    <w:p w:rsidR="00593975" w:rsidRPr="000179AD" w:rsidRDefault="00593975" w:rsidP="000179AD">
      <w:pPr>
        <w:ind w:firstLine="567"/>
        <w:rPr>
          <w:b/>
          <w:i/>
          <w:sz w:val="26"/>
          <w:szCs w:val="26"/>
        </w:rPr>
      </w:pPr>
      <w:r w:rsidRPr="000179AD">
        <w:rPr>
          <w:b/>
          <w:i/>
          <w:sz w:val="26"/>
          <w:szCs w:val="26"/>
        </w:rPr>
        <w:t>3. Решение Октябрьского сельского Совета депутатов № 69/181 от 30.11.2021 г.         «Об утверждении Положения о муниципальном контроле на автомобильном транспорте. В дорожном хозяйстве на территории муниципального образования Октябрьский сельсовет».</w:t>
      </w:r>
    </w:p>
    <w:p w:rsidR="00593975" w:rsidRPr="000179AD" w:rsidRDefault="00593975" w:rsidP="000179AD">
      <w:pPr>
        <w:rPr>
          <w:b/>
          <w:i/>
          <w:sz w:val="26"/>
          <w:szCs w:val="26"/>
        </w:rPr>
      </w:pPr>
    </w:p>
    <w:p w:rsidR="00593975" w:rsidRPr="000179AD" w:rsidRDefault="00593975" w:rsidP="000179AD">
      <w:pPr>
        <w:ind w:firstLine="567"/>
        <w:rPr>
          <w:b/>
          <w:i/>
          <w:sz w:val="26"/>
          <w:szCs w:val="26"/>
        </w:rPr>
      </w:pPr>
    </w:p>
    <w:p w:rsidR="00593975" w:rsidRPr="000179AD" w:rsidRDefault="00593975" w:rsidP="000179AD">
      <w:pPr>
        <w:rPr>
          <w:b/>
          <w:i/>
          <w:sz w:val="26"/>
          <w:szCs w:val="26"/>
        </w:rPr>
      </w:pPr>
    </w:p>
    <w:p w:rsidR="00593975" w:rsidRPr="000179AD" w:rsidRDefault="00593975" w:rsidP="000179AD">
      <w:pPr>
        <w:rPr>
          <w:b/>
          <w:i/>
          <w:sz w:val="26"/>
          <w:szCs w:val="26"/>
        </w:rPr>
      </w:pPr>
    </w:p>
    <w:p w:rsidR="009B6493" w:rsidRPr="000179AD" w:rsidRDefault="009B6493" w:rsidP="000179AD">
      <w:pPr>
        <w:rPr>
          <w:b/>
          <w:sz w:val="26"/>
          <w:szCs w:val="26"/>
        </w:rPr>
      </w:pPr>
    </w:p>
    <w:p w:rsidR="009B6493" w:rsidRPr="000179AD" w:rsidRDefault="009B6493" w:rsidP="000179AD">
      <w:pPr>
        <w:rPr>
          <w:b/>
          <w:sz w:val="26"/>
          <w:szCs w:val="26"/>
        </w:rPr>
      </w:pPr>
    </w:p>
    <w:p w:rsidR="009B6493" w:rsidRPr="000179AD" w:rsidRDefault="009B6493" w:rsidP="000179AD">
      <w:pPr>
        <w:rPr>
          <w:b/>
          <w:sz w:val="26"/>
          <w:szCs w:val="26"/>
        </w:rPr>
      </w:pPr>
    </w:p>
    <w:p w:rsidR="009B6493" w:rsidRPr="000179AD" w:rsidRDefault="009B6493" w:rsidP="000179AD">
      <w:pPr>
        <w:rPr>
          <w:b/>
          <w:sz w:val="26"/>
          <w:szCs w:val="26"/>
        </w:rPr>
      </w:pPr>
    </w:p>
    <w:p w:rsidR="009B6493" w:rsidRPr="000179AD" w:rsidRDefault="009B6493" w:rsidP="000179AD">
      <w:pPr>
        <w:rPr>
          <w:b/>
          <w:sz w:val="26"/>
          <w:szCs w:val="26"/>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Default="009B6493" w:rsidP="00935F2A">
      <w:pPr>
        <w:jc w:val="both"/>
        <w:rPr>
          <w:b/>
          <w:sz w:val="18"/>
          <w:szCs w:val="18"/>
        </w:rPr>
      </w:pPr>
    </w:p>
    <w:p w:rsidR="00BA63E4" w:rsidRPr="006D623F" w:rsidRDefault="00BA63E4" w:rsidP="00935F2A">
      <w:pPr>
        <w:jc w:val="both"/>
        <w:rPr>
          <w:b/>
          <w:sz w:val="18"/>
          <w:szCs w:val="18"/>
        </w:rPr>
      </w:pPr>
    </w:p>
    <w:p w:rsidR="00BA63E4" w:rsidRDefault="00BA63E4" w:rsidP="00593975">
      <w:pPr>
        <w:jc w:val="right"/>
        <w:rPr>
          <w:b/>
          <w:sz w:val="18"/>
          <w:szCs w:val="18"/>
        </w:rPr>
      </w:pPr>
    </w:p>
    <w:p w:rsidR="00BA63E4" w:rsidRDefault="00BA63E4" w:rsidP="00593975">
      <w:pPr>
        <w:jc w:val="right"/>
        <w:rPr>
          <w:b/>
          <w:sz w:val="18"/>
          <w:szCs w:val="18"/>
        </w:rPr>
      </w:pPr>
    </w:p>
    <w:p w:rsidR="00BA63E4" w:rsidRDefault="00BA63E4" w:rsidP="00593975">
      <w:pPr>
        <w:jc w:val="right"/>
        <w:rPr>
          <w:b/>
          <w:sz w:val="18"/>
          <w:szCs w:val="18"/>
        </w:rPr>
      </w:pPr>
    </w:p>
    <w:p w:rsidR="005B5CBF" w:rsidRDefault="005B5CBF" w:rsidP="00BA63E4">
      <w:pPr>
        <w:tabs>
          <w:tab w:val="left" w:pos="7797"/>
        </w:tabs>
        <w:jc w:val="right"/>
        <w:rPr>
          <w:b/>
          <w:sz w:val="18"/>
          <w:szCs w:val="18"/>
        </w:rPr>
      </w:pPr>
    </w:p>
    <w:p w:rsidR="005B5CBF" w:rsidRDefault="005B5CBF" w:rsidP="00BA63E4">
      <w:pPr>
        <w:tabs>
          <w:tab w:val="left" w:pos="7797"/>
        </w:tabs>
        <w:jc w:val="right"/>
        <w:rPr>
          <w:b/>
          <w:sz w:val="18"/>
          <w:szCs w:val="18"/>
        </w:rPr>
      </w:pPr>
    </w:p>
    <w:p w:rsidR="005B5CBF" w:rsidRDefault="005B5CBF" w:rsidP="00BA63E4">
      <w:pPr>
        <w:tabs>
          <w:tab w:val="left" w:pos="7797"/>
        </w:tabs>
        <w:jc w:val="right"/>
        <w:rPr>
          <w:b/>
          <w:sz w:val="18"/>
          <w:szCs w:val="18"/>
        </w:rPr>
      </w:pPr>
    </w:p>
    <w:p w:rsidR="005B5CBF" w:rsidRDefault="005B5CBF" w:rsidP="00BA63E4">
      <w:pPr>
        <w:tabs>
          <w:tab w:val="left" w:pos="7797"/>
        </w:tabs>
        <w:jc w:val="right"/>
        <w:rPr>
          <w:b/>
          <w:sz w:val="18"/>
          <w:szCs w:val="18"/>
        </w:rPr>
      </w:pPr>
    </w:p>
    <w:p w:rsidR="00593975" w:rsidRPr="006D623F" w:rsidRDefault="00593975" w:rsidP="00BA63E4">
      <w:pPr>
        <w:tabs>
          <w:tab w:val="left" w:pos="7797"/>
        </w:tabs>
        <w:jc w:val="right"/>
        <w:rPr>
          <w:b/>
          <w:sz w:val="18"/>
          <w:szCs w:val="18"/>
        </w:rPr>
      </w:pPr>
      <w:r w:rsidRPr="006D623F">
        <w:rPr>
          <w:b/>
          <w:sz w:val="18"/>
          <w:szCs w:val="18"/>
        </w:rPr>
        <w:lastRenderedPageBreak/>
        <w:t>ПРОЕКТ</w:t>
      </w:r>
    </w:p>
    <w:p w:rsidR="00593975" w:rsidRDefault="00593975" w:rsidP="00593975">
      <w:pPr>
        <w:jc w:val="right"/>
        <w:rPr>
          <w:noProof/>
          <w:sz w:val="18"/>
          <w:szCs w:val="18"/>
        </w:rPr>
      </w:pPr>
    </w:p>
    <w:p w:rsidR="000179AD" w:rsidRDefault="000179AD" w:rsidP="00593975">
      <w:pPr>
        <w:jc w:val="right"/>
        <w:rPr>
          <w:noProof/>
          <w:sz w:val="18"/>
          <w:szCs w:val="18"/>
        </w:rPr>
      </w:pPr>
    </w:p>
    <w:p w:rsidR="000179AD" w:rsidRPr="006D623F" w:rsidRDefault="000179AD" w:rsidP="00593975">
      <w:pPr>
        <w:jc w:val="right"/>
        <w:rPr>
          <w:noProof/>
          <w:sz w:val="18"/>
          <w:szCs w:val="18"/>
        </w:rPr>
      </w:pPr>
    </w:p>
    <w:p w:rsidR="00593975" w:rsidRPr="005B5CBF" w:rsidRDefault="00593975" w:rsidP="00593975">
      <w:pPr>
        <w:jc w:val="center"/>
        <w:rPr>
          <w:b/>
          <w:sz w:val="26"/>
          <w:szCs w:val="26"/>
        </w:rPr>
      </w:pPr>
      <w:r w:rsidRPr="005B5CBF">
        <w:rPr>
          <w:noProof/>
          <w:sz w:val="26"/>
          <w:szCs w:val="26"/>
        </w:rPr>
        <w:drawing>
          <wp:inline distT="0" distB="0" distL="0" distR="0">
            <wp:extent cx="601980" cy="800100"/>
            <wp:effectExtent l="19050" t="0" r="762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601980" cy="800100"/>
                    </a:xfrm>
                    <a:prstGeom prst="rect">
                      <a:avLst/>
                    </a:prstGeom>
                    <a:noFill/>
                    <a:ln w="9525">
                      <a:noFill/>
                      <a:miter lim="800000"/>
                      <a:headEnd/>
                      <a:tailEnd/>
                    </a:ln>
                  </pic:spPr>
                </pic:pic>
              </a:graphicData>
            </a:graphic>
          </wp:inline>
        </w:drawing>
      </w:r>
    </w:p>
    <w:p w:rsidR="00593975" w:rsidRPr="005B5CBF" w:rsidRDefault="00593975" w:rsidP="00593975">
      <w:pPr>
        <w:jc w:val="center"/>
        <w:rPr>
          <w:b/>
          <w:sz w:val="26"/>
          <w:szCs w:val="26"/>
        </w:rPr>
      </w:pPr>
    </w:p>
    <w:p w:rsidR="00593975" w:rsidRPr="005B5CBF" w:rsidRDefault="00593975" w:rsidP="00593975">
      <w:pPr>
        <w:jc w:val="center"/>
        <w:rPr>
          <w:b/>
          <w:sz w:val="26"/>
          <w:szCs w:val="26"/>
        </w:rPr>
      </w:pPr>
      <w:r w:rsidRPr="005B5CBF">
        <w:rPr>
          <w:b/>
          <w:sz w:val="26"/>
          <w:szCs w:val="26"/>
        </w:rPr>
        <w:t>ОКТЯБРЬСКИЙ СЕЛЬСКИЙ СОВЕТ ДЕПУТАТОВ</w:t>
      </w:r>
    </w:p>
    <w:p w:rsidR="00593975" w:rsidRPr="005B5CBF" w:rsidRDefault="00593975" w:rsidP="00593975">
      <w:pPr>
        <w:jc w:val="center"/>
        <w:rPr>
          <w:b/>
          <w:sz w:val="26"/>
          <w:szCs w:val="26"/>
        </w:rPr>
      </w:pPr>
      <w:r w:rsidRPr="005B5CBF">
        <w:rPr>
          <w:b/>
          <w:sz w:val="26"/>
          <w:szCs w:val="26"/>
        </w:rPr>
        <w:t>БОГУЧАНСКОГО РАЙОНА  КРАСНОЯРСКОГО КРАЯ</w:t>
      </w:r>
      <w:r w:rsidRPr="005B5CBF">
        <w:rPr>
          <w:b/>
          <w:sz w:val="26"/>
          <w:szCs w:val="26"/>
        </w:rPr>
        <w:br/>
      </w:r>
      <w:r w:rsidRPr="005B5CBF">
        <w:rPr>
          <w:b/>
          <w:sz w:val="26"/>
          <w:szCs w:val="26"/>
        </w:rPr>
        <w:br/>
        <w:t>Р Е Ш Е Н И Е</w:t>
      </w:r>
    </w:p>
    <w:p w:rsidR="00593975" w:rsidRPr="005B5CBF" w:rsidRDefault="00593975" w:rsidP="00BA63E4">
      <w:pPr>
        <w:jc w:val="both"/>
        <w:rPr>
          <w:b/>
          <w:sz w:val="26"/>
          <w:szCs w:val="26"/>
        </w:rPr>
      </w:pPr>
    </w:p>
    <w:p w:rsidR="00593975" w:rsidRPr="005B5CBF" w:rsidRDefault="00593975" w:rsidP="005B5CBF">
      <w:pPr>
        <w:jc w:val="center"/>
        <w:rPr>
          <w:sz w:val="26"/>
          <w:szCs w:val="26"/>
        </w:rPr>
      </w:pPr>
      <w:r w:rsidRPr="005B5CBF">
        <w:rPr>
          <w:sz w:val="26"/>
          <w:szCs w:val="26"/>
        </w:rPr>
        <w:t>30</w:t>
      </w:r>
      <w:r w:rsidR="005B5CBF">
        <w:rPr>
          <w:sz w:val="26"/>
          <w:szCs w:val="26"/>
        </w:rPr>
        <w:t xml:space="preserve">.11.2021                    </w:t>
      </w:r>
      <w:r w:rsidRPr="005B5CBF">
        <w:rPr>
          <w:sz w:val="26"/>
          <w:szCs w:val="26"/>
        </w:rPr>
        <w:t xml:space="preserve"> </w:t>
      </w:r>
      <w:r w:rsidR="005B5CBF">
        <w:rPr>
          <w:sz w:val="26"/>
          <w:szCs w:val="26"/>
        </w:rPr>
        <w:t xml:space="preserve">                 </w:t>
      </w:r>
      <w:r w:rsidRPr="005B5CBF">
        <w:rPr>
          <w:sz w:val="26"/>
          <w:szCs w:val="26"/>
        </w:rPr>
        <w:t xml:space="preserve">п. Октябрьский                           </w:t>
      </w:r>
      <w:r w:rsidR="00BA63E4" w:rsidRPr="005B5CBF">
        <w:rPr>
          <w:sz w:val="26"/>
          <w:szCs w:val="26"/>
        </w:rPr>
        <w:t xml:space="preserve">        </w:t>
      </w:r>
      <w:r w:rsidR="005B5CBF">
        <w:rPr>
          <w:sz w:val="26"/>
          <w:szCs w:val="26"/>
        </w:rPr>
        <w:t xml:space="preserve">          </w:t>
      </w:r>
      <w:r w:rsidRPr="005B5CBF">
        <w:rPr>
          <w:sz w:val="26"/>
          <w:szCs w:val="26"/>
        </w:rPr>
        <w:t>№ 69/182</w:t>
      </w:r>
    </w:p>
    <w:p w:rsidR="00593975" w:rsidRPr="005B5CBF" w:rsidRDefault="00593975" w:rsidP="00BA63E4">
      <w:pPr>
        <w:jc w:val="both"/>
        <w:outlineLvl w:val="0"/>
        <w:rPr>
          <w:sz w:val="26"/>
          <w:szCs w:val="26"/>
        </w:rPr>
      </w:pPr>
    </w:p>
    <w:p w:rsidR="00593975" w:rsidRPr="005B5CBF" w:rsidRDefault="00593975" w:rsidP="00BA63E4">
      <w:pPr>
        <w:jc w:val="both"/>
        <w:outlineLvl w:val="0"/>
        <w:rPr>
          <w:sz w:val="26"/>
          <w:szCs w:val="26"/>
        </w:rPr>
      </w:pPr>
      <w:r w:rsidRPr="005B5CBF">
        <w:rPr>
          <w:sz w:val="26"/>
          <w:szCs w:val="26"/>
        </w:rPr>
        <w:t>О бюджете Октябрьского</w:t>
      </w:r>
    </w:p>
    <w:p w:rsidR="00593975" w:rsidRPr="005B5CBF" w:rsidRDefault="00593975" w:rsidP="00BA63E4">
      <w:pPr>
        <w:jc w:val="both"/>
        <w:rPr>
          <w:sz w:val="26"/>
          <w:szCs w:val="26"/>
        </w:rPr>
      </w:pPr>
      <w:r w:rsidRPr="005B5CBF">
        <w:rPr>
          <w:sz w:val="26"/>
          <w:szCs w:val="26"/>
        </w:rPr>
        <w:t xml:space="preserve">сельсовета на 2022 год и плановый </w:t>
      </w:r>
    </w:p>
    <w:p w:rsidR="00593975" w:rsidRPr="005B5CBF" w:rsidRDefault="00593975" w:rsidP="00BA63E4">
      <w:pPr>
        <w:jc w:val="both"/>
        <w:rPr>
          <w:sz w:val="26"/>
          <w:szCs w:val="26"/>
        </w:rPr>
      </w:pPr>
      <w:r w:rsidRPr="005B5CBF">
        <w:rPr>
          <w:sz w:val="26"/>
          <w:szCs w:val="26"/>
        </w:rPr>
        <w:t>период 2023-2024 годов</w:t>
      </w:r>
    </w:p>
    <w:p w:rsidR="00593975" w:rsidRPr="005B5CBF" w:rsidRDefault="00593975" w:rsidP="00BA63E4">
      <w:pPr>
        <w:jc w:val="both"/>
        <w:rPr>
          <w:sz w:val="26"/>
          <w:szCs w:val="26"/>
        </w:rPr>
      </w:pPr>
    </w:p>
    <w:p w:rsidR="00593975" w:rsidRPr="005B5CBF" w:rsidRDefault="00593975" w:rsidP="00BA63E4">
      <w:pPr>
        <w:tabs>
          <w:tab w:val="left" w:pos="8640"/>
        </w:tabs>
        <w:ind w:firstLine="540"/>
        <w:jc w:val="both"/>
        <w:rPr>
          <w:sz w:val="26"/>
          <w:szCs w:val="26"/>
        </w:rPr>
      </w:pPr>
      <w:r w:rsidRPr="005B5CBF">
        <w:rPr>
          <w:sz w:val="26"/>
          <w:szCs w:val="26"/>
        </w:rPr>
        <w:t xml:space="preserve">В соответствии с Бюджетным кодексом Российской Федерации, ст. 7, 51, 52, 53, 54 Устава Октябрьского сельсовета Богучанского района Октябрьский сельский Совет депутатов </w:t>
      </w:r>
    </w:p>
    <w:p w:rsidR="00593975" w:rsidRPr="005B5CBF" w:rsidRDefault="00593975" w:rsidP="00BA63E4">
      <w:pPr>
        <w:tabs>
          <w:tab w:val="left" w:pos="8640"/>
        </w:tabs>
        <w:jc w:val="both"/>
        <w:rPr>
          <w:sz w:val="26"/>
          <w:szCs w:val="26"/>
        </w:rPr>
      </w:pPr>
      <w:r w:rsidRPr="005B5CBF">
        <w:rPr>
          <w:sz w:val="26"/>
          <w:szCs w:val="26"/>
        </w:rPr>
        <w:t>РЕШИЛ:</w:t>
      </w:r>
    </w:p>
    <w:p w:rsidR="00593975" w:rsidRPr="005B5CBF" w:rsidRDefault="00593975" w:rsidP="00BA63E4">
      <w:pPr>
        <w:tabs>
          <w:tab w:val="left" w:pos="8640"/>
        </w:tabs>
        <w:ind w:firstLine="480"/>
        <w:jc w:val="both"/>
        <w:rPr>
          <w:sz w:val="26"/>
          <w:szCs w:val="26"/>
        </w:rPr>
      </w:pPr>
      <w:r w:rsidRPr="005B5CBF">
        <w:rPr>
          <w:sz w:val="26"/>
          <w:szCs w:val="26"/>
        </w:rPr>
        <w:t>1.Утвердить местный бюджет на 2022 год и плановый период 2023-2024 годов следующего содержания:</w:t>
      </w:r>
    </w:p>
    <w:p w:rsidR="00593975" w:rsidRPr="005B5CBF" w:rsidRDefault="00593975" w:rsidP="00BA63E4">
      <w:pPr>
        <w:jc w:val="both"/>
        <w:rPr>
          <w:b/>
          <w:sz w:val="26"/>
          <w:szCs w:val="26"/>
        </w:rPr>
      </w:pPr>
    </w:p>
    <w:p w:rsidR="00593975" w:rsidRPr="005B5CBF" w:rsidRDefault="00593975" w:rsidP="00BA63E4">
      <w:pPr>
        <w:jc w:val="both"/>
        <w:rPr>
          <w:b/>
          <w:sz w:val="26"/>
          <w:szCs w:val="26"/>
        </w:rPr>
      </w:pPr>
      <w:r w:rsidRPr="005B5CBF">
        <w:rPr>
          <w:b/>
          <w:sz w:val="26"/>
          <w:szCs w:val="26"/>
        </w:rPr>
        <w:t xml:space="preserve">         Пункт </w:t>
      </w:r>
      <w:r w:rsidR="00463A7F" w:rsidRPr="005B5CBF">
        <w:rPr>
          <w:b/>
          <w:sz w:val="26"/>
          <w:szCs w:val="26"/>
        </w:rPr>
        <w:fldChar w:fldCharType="begin"/>
      </w:r>
      <w:r w:rsidRPr="005B5CBF">
        <w:rPr>
          <w:b/>
          <w:sz w:val="26"/>
          <w:szCs w:val="26"/>
        </w:rPr>
        <w:instrText xml:space="preserve"> SEQ Пункт \* ARABIC </w:instrText>
      </w:r>
      <w:r w:rsidR="00463A7F" w:rsidRPr="005B5CBF">
        <w:rPr>
          <w:b/>
          <w:sz w:val="26"/>
          <w:szCs w:val="26"/>
        </w:rPr>
        <w:fldChar w:fldCharType="separate"/>
      </w:r>
      <w:r w:rsidRPr="005B5CBF">
        <w:rPr>
          <w:b/>
          <w:noProof/>
          <w:sz w:val="26"/>
          <w:szCs w:val="26"/>
        </w:rPr>
        <w:t>1</w:t>
      </w:r>
      <w:r w:rsidR="00463A7F" w:rsidRPr="005B5CBF">
        <w:rPr>
          <w:b/>
          <w:sz w:val="26"/>
          <w:szCs w:val="26"/>
        </w:rPr>
        <w:fldChar w:fldCharType="end"/>
      </w:r>
      <w:r w:rsidRPr="005B5CBF">
        <w:rPr>
          <w:b/>
          <w:sz w:val="26"/>
          <w:szCs w:val="26"/>
        </w:rPr>
        <w:t>. Основные характеристики бюджета Октябрьского сельсовета на 2022 год и плановый период 2023-2024 годов</w:t>
      </w:r>
    </w:p>
    <w:p w:rsidR="00593975" w:rsidRPr="005B5CBF" w:rsidRDefault="00593975" w:rsidP="00BA63E4">
      <w:pPr>
        <w:jc w:val="both"/>
        <w:rPr>
          <w:b/>
          <w:sz w:val="26"/>
          <w:szCs w:val="26"/>
        </w:rPr>
      </w:pPr>
    </w:p>
    <w:p w:rsidR="00593975" w:rsidRPr="005B5CBF" w:rsidRDefault="00593975" w:rsidP="00BA63E4">
      <w:pPr>
        <w:ind w:firstLine="540"/>
        <w:jc w:val="both"/>
        <w:rPr>
          <w:sz w:val="26"/>
          <w:szCs w:val="26"/>
        </w:rPr>
      </w:pPr>
      <w:r w:rsidRPr="005B5CBF">
        <w:rPr>
          <w:sz w:val="26"/>
          <w:szCs w:val="26"/>
        </w:rPr>
        <w:t>1.Утвердить основные характеристики бюджета Октябрьского сельсовета (далее – местный бюджет) на 2022 год:</w:t>
      </w:r>
    </w:p>
    <w:p w:rsidR="00593975" w:rsidRPr="005B5CBF" w:rsidRDefault="00593975" w:rsidP="00BA63E4">
      <w:pPr>
        <w:ind w:firstLine="540"/>
        <w:jc w:val="both"/>
        <w:rPr>
          <w:sz w:val="26"/>
          <w:szCs w:val="26"/>
        </w:rPr>
      </w:pPr>
      <w:r w:rsidRPr="005B5CBF">
        <w:rPr>
          <w:sz w:val="26"/>
          <w:szCs w:val="26"/>
        </w:rPr>
        <w:t>1) прогнозируемый общий объем доходов бюджета Октябрьского сельсовета в сумме 16 532 847,00 рублей;</w:t>
      </w:r>
    </w:p>
    <w:p w:rsidR="00593975" w:rsidRPr="005B5CBF" w:rsidRDefault="00593975" w:rsidP="00BA63E4">
      <w:pPr>
        <w:ind w:firstLine="540"/>
        <w:jc w:val="both"/>
        <w:rPr>
          <w:sz w:val="26"/>
          <w:szCs w:val="26"/>
        </w:rPr>
      </w:pPr>
      <w:r w:rsidRPr="005B5CBF">
        <w:rPr>
          <w:sz w:val="26"/>
          <w:szCs w:val="26"/>
        </w:rPr>
        <w:t>2) общий объем расходов бюджета Октябрьского сельсовета в сумме 16 532 847,00 рублей;</w:t>
      </w:r>
    </w:p>
    <w:p w:rsidR="00593975" w:rsidRPr="005B5CBF" w:rsidRDefault="00593975" w:rsidP="00BA63E4">
      <w:pPr>
        <w:ind w:firstLine="540"/>
        <w:jc w:val="both"/>
        <w:rPr>
          <w:sz w:val="26"/>
          <w:szCs w:val="26"/>
        </w:rPr>
      </w:pPr>
      <w:r w:rsidRPr="005B5CBF">
        <w:rPr>
          <w:sz w:val="26"/>
          <w:szCs w:val="26"/>
        </w:rPr>
        <w:t>3) дефицит бюджета Октябрьского сельсовета в сумме 0,00 рублей;</w:t>
      </w:r>
    </w:p>
    <w:p w:rsidR="00593975" w:rsidRPr="005B5CBF" w:rsidRDefault="00593975" w:rsidP="00BA63E4">
      <w:pPr>
        <w:ind w:firstLine="540"/>
        <w:jc w:val="both"/>
        <w:rPr>
          <w:sz w:val="26"/>
          <w:szCs w:val="26"/>
        </w:rPr>
      </w:pPr>
      <w:r w:rsidRPr="005B5CBF">
        <w:rPr>
          <w:sz w:val="26"/>
          <w:szCs w:val="26"/>
        </w:rPr>
        <w:t>4) источники внутреннего финансирования дефицита бюджета Октябрьского сельсовета в сумме 0,00 рублей согласно приложения 1 к настоящему решению.</w:t>
      </w:r>
    </w:p>
    <w:p w:rsidR="00593975" w:rsidRPr="005B5CBF" w:rsidRDefault="00593975" w:rsidP="00BA63E4">
      <w:pPr>
        <w:ind w:firstLine="540"/>
        <w:jc w:val="both"/>
        <w:rPr>
          <w:sz w:val="26"/>
          <w:szCs w:val="26"/>
        </w:rPr>
      </w:pPr>
      <w:r w:rsidRPr="005B5CBF">
        <w:rPr>
          <w:sz w:val="26"/>
          <w:szCs w:val="26"/>
        </w:rPr>
        <w:t>2.Утвердить основные характеристики бюджета Октябрьского сельсовета (далее – местный бюджет) на плановый период 2023-2024 годов:</w:t>
      </w:r>
    </w:p>
    <w:p w:rsidR="00593975" w:rsidRPr="005B5CBF" w:rsidRDefault="00593975" w:rsidP="00BA63E4">
      <w:pPr>
        <w:ind w:firstLine="567"/>
        <w:jc w:val="both"/>
        <w:rPr>
          <w:sz w:val="26"/>
          <w:szCs w:val="26"/>
        </w:rPr>
      </w:pPr>
      <w:r w:rsidRPr="005B5CBF">
        <w:rPr>
          <w:sz w:val="26"/>
          <w:szCs w:val="26"/>
        </w:rPr>
        <w:t>1) прогнозируемый общий объем доходов местного бюджета на 2023 год в сумме 14 104 084,00 рублей и на 2024 год в сумме 13 590 928,00 рублей;</w:t>
      </w:r>
    </w:p>
    <w:p w:rsidR="00593975" w:rsidRPr="005B5CBF" w:rsidRDefault="00593975" w:rsidP="00BA63E4">
      <w:pPr>
        <w:ind w:firstLine="567"/>
        <w:jc w:val="both"/>
        <w:rPr>
          <w:sz w:val="26"/>
          <w:szCs w:val="26"/>
        </w:rPr>
      </w:pPr>
      <w:r w:rsidRPr="005B5CBF">
        <w:rPr>
          <w:sz w:val="26"/>
          <w:szCs w:val="26"/>
        </w:rPr>
        <w:t>2) общий объем расходов местного бюджета на 2023 год в сумме      14104084,00 рублей, в том числе условно утвержденные расходы  в сумме 324</w:t>
      </w:r>
      <w:r w:rsidRPr="005B5CBF">
        <w:rPr>
          <w:sz w:val="26"/>
          <w:szCs w:val="26"/>
          <w:lang w:val="en-US"/>
        </w:rPr>
        <w:t> </w:t>
      </w:r>
      <w:r w:rsidRPr="005B5CBF">
        <w:rPr>
          <w:sz w:val="26"/>
          <w:szCs w:val="26"/>
        </w:rPr>
        <w:t>024,50 рублей и на 2024 год в сумме 13 590 928,00   рублей, в том числе условно утвержденные расходы в сумме 648 894,00 рублей;</w:t>
      </w:r>
    </w:p>
    <w:p w:rsidR="00593975" w:rsidRPr="005B5CBF" w:rsidRDefault="00593975" w:rsidP="00BA63E4">
      <w:pPr>
        <w:ind w:firstLine="540"/>
        <w:jc w:val="both"/>
        <w:rPr>
          <w:sz w:val="26"/>
          <w:szCs w:val="26"/>
        </w:rPr>
      </w:pPr>
      <w:r w:rsidRPr="005B5CBF">
        <w:rPr>
          <w:sz w:val="26"/>
          <w:szCs w:val="26"/>
        </w:rPr>
        <w:t>3) дефицит бюджета Октябрьского сельсовета на 2023 год в сумме 0,00 рублей и на 2024 год в сумме 0,00 рублей;</w:t>
      </w:r>
    </w:p>
    <w:p w:rsidR="00593975" w:rsidRPr="005B5CBF" w:rsidRDefault="00593975" w:rsidP="00BA63E4">
      <w:pPr>
        <w:ind w:firstLine="540"/>
        <w:jc w:val="both"/>
        <w:rPr>
          <w:sz w:val="26"/>
          <w:szCs w:val="26"/>
        </w:rPr>
      </w:pPr>
      <w:r w:rsidRPr="005B5CBF">
        <w:rPr>
          <w:sz w:val="26"/>
          <w:szCs w:val="26"/>
        </w:rPr>
        <w:lastRenderedPageBreak/>
        <w:t>4) источники внутреннего финансирования бюджета Октябрьского сельсовета на 2023 год в сумме 0,00 рублей и на 2024 год в сумме 0,00 рублей согласно приложения 1 к настоящему решению.</w:t>
      </w:r>
    </w:p>
    <w:p w:rsidR="00593975" w:rsidRPr="005B5CBF" w:rsidRDefault="00593975" w:rsidP="00BA63E4">
      <w:pPr>
        <w:ind w:left="567"/>
        <w:jc w:val="both"/>
        <w:rPr>
          <w:sz w:val="26"/>
          <w:szCs w:val="26"/>
        </w:rPr>
      </w:pPr>
    </w:p>
    <w:p w:rsidR="005B5CBF" w:rsidRDefault="005B5CBF" w:rsidP="00BA63E4">
      <w:pPr>
        <w:pStyle w:val="af6"/>
        <w:jc w:val="both"/>
        <w:outlineLvl w:val="0"/>
        <w:rPr>
          <w:sz w:val="26"/>
          <w:szCs w:val="26"/>
        </w:rPr>
      </w:pPr>
    </w:p>
    <w:p w:rsidR="00593975" w:rsidRPr="005B5CBF" w:rsidRDefault="00593975" w:rsidP="00BA63E4">
      <w:pPr>
        <w:pStyle w:val="af6"/>
        <w:jc w:val="both"/>
        <w:outlineLvl w:val="0"/>
        <w:rPr>
          <w:sz w:val="26"/>
          <w:szCs w:val="26"/>
        </w:rPr>
      </w:pPr>
      <w:r w:rsidRPr="005B5CBF">
        <w:rPr>
          <w:sz w:val="26"/>
          <w:szCs w:val="26"/>
        </w:rPr>
        <w:t>Пункт 2. Доходы Октябрьского сельсовета</w:t>
      </w:r>
    </w:p>
    <w:p w:rsidR="00593975" w:rsidRPr="005B5CBF" w:rsidRDefault="00593975" w:rsidP="00BA63E4">
      <w:pPr>
        <w:pStyle w:val="af6"/>
        <w:jc w:val="both"/>
        <w:outlineLvl w:val="0"/>
        <w:rPr>
          <w:sz w:val="26"/>
          <w:szCs w:val="26"/>
        </w:rPr>
      </w:pPr>
    </w:p>
    <w:p w:rsidR="00593975" w:rsidRPr="005B5CBF" w:rsidRDefault="00593975" w:rsidP="00BA63E4">
      <w:pPr>
        <w:pStyle w:val="af6"/>
        <w:ind w:firstLine="567"/>
        <w:jc w:val="both"/>
        <w:rPr>
          <w:b w:val="0"/>
          <w:sz w:val="26"/>
          <w:szCs w:val="26"/>
        </w:rPr>
      </w:pPr>
      <w:r w:rsidRPr="005B5CBF">
        <w:rPr>
          <w:b w:val="0"/>
          <w:sz w:val="26"/>
          <w:szCs w:val="26"/>
        </w:rPr>
        <w:t>Утвердить доходы Октябрьского сельсовета на 2022 год и плановый период 2023-2024 годов согласно приложению 2 к настоящему решению.</w:t>
      </w:r>
    </w:p>
    <w:p w:rsidR="00593975" w:rsidRPr="005B5CBF" w:rsidRDefault="00593975" w:rsidP="00BA63E4">
      <w:pPr>
        <w:pStyle w:val="af6"/>
        <w:jc w:val="both"/>
        <w:rPr>
          <w:sz w:val="26"/>
          <w:szCs w:val="26"/>
        </w:rPr>
      </w:pPr>
    </w:p>
    <w:p w:rsidR="00593975" w:rsidRPr="005B5CBF" w:rsidRDefault="00593975" w:rsidP="00BA63E4">
      <w:pPr>
        <w:pStyle w:val="af6"/>
        <w:jc w:val="both"/>
        <w:rPr>
          <w:sz w:val="26"/>
          <w:szCs w:val="26"/>
        </w:rPr>
      </w:pPr>
      <w:r w:rsidRPr="005B5CBF">
        <w:rPr>
          <w:sz w:val="26"/>
          <w:szCs w:val="26"/>
        </w:rPr>
        <w:t xml:space="preserve">Пункт 3. Распределение расходов бюджета Октябрьского сельсовета на 2022 год и плановый период 2023-2024 годов по бюджетной классификации Российской Федерации </w:t>
      </w:r>
    </w:p>
    <w:p w:rsidR="00593975" w:rsidRPr="005B5CBF" w:rsidRDefault="00593975" w:rsidP="00BA63E4">
      <w:pPr>
        <w:pStyle w:val="af6"/>
        <w:jc w:val="both"/>
        <w:rPr>
          <w:sz w:val="26"/>
          <w:szCs w:val="26"/>
        </w:rPr>
      </w:pPr>
    </w:p>
    <w:p w:rsidR="00593975" w:rsidRPr="005B5CBF" w:rsidRDefault="00593975" w:rsidP="00BA63E4">
      <w:pPr>
        <w:ind w:firstLine="540"/>
        <w:jc w:val="both"/>
        <w:rPr>
          <w:sz w:val="26"/>
          <w:szCs w:val="26"/>
        </w:rPr>
      </w:pPr>
      <w:r w:rsidRPr="005B5CBF">
        <w:rPr>
          <w:sz w:val="26"/>
          <w:szCs w:val="26"/>
        </w:rPr>
        <w:t>1. Утвердить в пределах общего объема  расходов местного бюджета, установленного пунктом 1 настоящего решения:</w:t>
      </w:r>
    </w:p>
    <w:p w:rsidR="00593975" w:rsidRPr="005B5CBF" w:rsidRDefault="00593975" w:rsidP="00BA63E4">
      <w:pPr>
        <w:ind w:firstLine="540"/>
        <w:jc w:val="both"/>
        <w:rPr>
          <w:sz w:val="26"/>
          <w:szCs w:val="26"/>
        </w:rPr>
      </w:pPr>
      <w:r w:rsidRPr="005B5CBF">
        <w:rPr>
          <w:sz w:val="26"/>
          <w:szCs w:val="26"/>
        </w:rPr>
        <w:t>1) распределение бюджетных ассигнований Октябрьского сельсовета по разделам, подразделам бюджетной классификации расходов бюджетов Российской Федерации на 2022 год и плановый период 2023-2024 годов согласно приложению 3-4 к настоящему решению;</w:t>
      </w:r>
    </w:p>
    <w:p w:rsidR="00593975" w:rsidRPr="005B5CBF" w:rsidRDefault="00593975" w:rsidP="00BA63E4">
      <w:pPr>
        <w:ind w:firstLine="540"/>
        <w:jc w:val="both"/>
        <w:rPr>
          <w:sz w:val="26"/>
          <w:szCs w:val="26"/>
        </w:rPr>
      </w:pPr>
      <w:r w:rsidRPr="005B5CBF">
        <w:rPr>
          <w:sz w:val="26"/>
          <w:szCs w:val="26"/>
        </w:rPr>
        <w:t>2) ведомственную структуру расходов местного бюджета на 2022 год и плановый период 2023-2024 годов согласно приложениям 5-6 к настоящему решению;</w:t>
      </w:r>
    </w:p>
    <w:p w:rsidR="00593975" w:rsidRPr="005B5CBF" w:rsidRDefault="00593975" w:rsidP="00BA63E4">
      <w:pPr>
        <w:ind w:firstLine="540"/>
        <w:jc w:val="both"/>
        <w:rPr>
          <w:sz w:val="26"/>
          <w:szCs w:val="26"/>
        </w:rPr>
      </w:pPr>
      <w:r w:rsidRPr="005B5CBF">
        <w:rPr>
          <w:sz w:val="26"/>
          <w:szCs w:val="26"/>
        </w:rPr>
        <w:t>3)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местного бюджета на 2022 год и плановый период 2023-2024 согласно приложениям 7-8 к настоящему решению;</w:t>
      </w:r>
    </w:p>
    <w:p w:rsidR="00593975" w:rsidRPr="005B5CBF" w:rsidRDefault="00593975" w:rsidP="00BA63E4">
      <w:pPr>
        <w:pStyle w:val="af6"/>
        <w:jc w:val="both"/>
        <w:rPr>
          <w:sz w:val="26"/>
          <w:szCs w:val="26"/>
        </w:rPr>
      </w:pPr>
      <w:r w:rsidRPr="005B5CBF">
        <w:rPr>
          <w:sz w:val="26"/>
          <w:szCs w:val="26"/>
        </w:rPr>
        <w:t>Пункт 4. Публичные нормативные обязательства Октябрьского сельсовета на 2022 год и плановый период 2023-2024 годов</w:t>
      </w:r>
    </w:p>
    <w:p w:rsidR="00593975" w:rsidRPr="005B5CBF" w:rsidRDefault="00593975" w:rsidP="00BA63E4">
      <w:pPr>
        <w:pStyle w:val="af6"/>
        <w:ind w:firstLine="567"/>
        <w:jc w:val="both"/>
        <w:rPr>
          <w:b w:val="0"/>
          <w:sz w:val="26"/>
          <w:szCs w:val="26"/>
        </w:rPr>
      </w:pPr>
      <w:r w:rsidRPr="005B5CBF">
        <w:rPr>
          <w:b w:val="0"/>
          <w:sz w:val="26"/>
          <w:szCs w:val="26"/>
        </w:rPr>
        <w:t>Утвердить общий объем средств Октябрьского сельсовета на исполнение публичных нормативных обязательств администрации Октябрьского сельсовета на 2022 год в сумме 24 000,00 рублей, в плановом периоде на 2023-2024 годы в сумме 24 000,00 ежегодно, согласно приложения 9 к настоящему решению.</w:t>
      </w:r>
    </w:p>
    <w:p w:rsidR="00593975" w:rsidRPr="005B5CBF" w:rsidRDefault="00593975" w:rsidP="00BA63E4">
      <w:pPr>
        <w:ind w:firstLine="540"/>
        <w:jc w:val="both"/>
        <w:rPr>
          <w:b/>
          <w:sz w:val="26"/>
          <w:szCs w:val="26"/>
        </w:rPr>
      </w:pPr>
    </w:p>
    <w:p w:rsidR="00593975" w:rsidRPr="005B5CBF" w:rsidRDefault="00593975" w:rsidP="00BA63E4">
      <w:pPr>
        <w:ind w:firstLine="540"/>
        <w:jc w:val="both"/>
        <w:rPr>
          <w:b/>
          <w:sz w:val="26"/>
          <w:szCs w:val="26"/>
        </w:rPr>
      </w:pPr>
      <w:r w:rsidRPr="005B5CBF">
        <w:rPr>
          <w:b/>
          <w:sz w:val="26"/>
          <w:szCs w:val="26"/>
        </w:rPr>
        <w:t>Пункт 5. Индексация размеров денежного вознаграждения лиц, замещающих муниципальные должности Октябрьского сельсовета, и должностных окладов муниципальных служащих</w:t>
      </w:r>
    </w:p>
    <w:p w:rsidR="00593975" w:rsidRPr="005B5CBF" w:rsidRDefault="00593975" w:rsidP="00BA63E4">
      <w:pPr>
        <w:ind w:firstLine="709"/>
        <w:jc w:val="both"/>
        <w:rPr>
          <w:sz w:val="26"/>
          <w:szCs w:val="26"/>
        </w:rPr>
      </w:pPr>
    </w:p>
    <w:p w:rsidR="00593975" w:rsidRPr="005B5CBF" w:rsidRDefault="00593975" w:rsidP="00BA63E4">
      <w:pPr>
        <w:ind w:firstLine="709"/>
        <w:jc w:val="both"/>
        <w:rPr>
          <w:sz w:val="26"/>
          <w:szCs w:val="26"/>
        </w:rPr>
      </w:pPr>
      <w:r w:rsidRPr="005B5CBF">
        <w:rPr>
          <w:sz w:val="26"/>
          <w:szCs w:val="26"/>
        </w:rPr>
        <w:t>Размеры денежного вознаграждения лиц, замещающих муниципальные должности Октябрьского сельсовета, размеры должностных окладов по должностям муниципальной службы Октябрьского сельсовета, увеличиваются (индексируются) в соответствии с Законом Красноярского края о краевом бюджете:</w:t>
      </w:r>
    </w:p>
    <w:p w:rsidR="00593975" w:rsidRPr="005B5CBF" w:rsidRDefault="00593975" w:rsidP="00BA63E4">
      <w:pPr>
        <w:ind w:firstLine="709"/>
        <w:jc w:val="both"/>
        <w:rPr>
          <w:sz w:val="26"/>
          <w:szCs w:val="26"/>
        </w:rPr>
      </w:pPr>
      <w:r w:rsidRPr="005B5CBF">
        <w:rPr>
          <w:sz w:val="26"/>
          <w:szCs w:val="26"/>
        </w:rPr>
        <w:t>в 2022 году на 4 процента с 1 октября 2022 года;</w:t>
      </w:r>
    </w:p>
    <w:p w:rsidR="00593975" w:rsidRPr="005B5CBF" w:rsidRDefault="00593975" w:rsidP="00BA63E4">
      <w:pPr>
        <w:pStyle w:val="ConsPlusNormal"/>
        <w:ind w:firstLine="709"/>
        <w:jc w:val="both"/>
        <w:rPr>
          <w:rFonts w:ascii="Times New Roman" w:hAnsi="Times New Roman" w:cs="Times New Roman"/>
          <w:sz w:val="26"/>
          <w:szCs w:val="26"/>
        </w:rPr>
      </w:pPr>
      <w:r w:rsidRPr="005B5CBF">
        <w:rPr>
          <w:rFonts w:ascii="Times New Roman" w:hAnsi="Times New Roman" w:cs="Times New Roman"/>
          <w:sz w:val="26"/>
          <w:szCs w:val="26"/>
        </w:rPr>
        <w:t>в плановом периоде 2023-2024 годов на коэффициент, равный 1.</w:t>
      </w:r>
    </w:p>
    <w:p w:rsidR="00593975" w:rsidRPr="005B5CBF" w:rsidRDefault="00593975" w:rsidP="00BA63E4">
      <w:pPr>
        <w:pStyle w:val="ConsPlusNormal"/>
        <w:ind w:firstLine="0"/>
        <w:jc w:val="both"/>
        <w:outlineLvl w:val="2"/>
        <w:rPr>
          <w:rFonts w:ascii="Times New Roman" w:hAnsi="Times New Roman" w:cs="Times New Roman"/>
          <w:sz w:val="26"/>
          <w:szCs w:val="26"/>
        </w:rPr>
      </w:pPr>
    </w:p>
    <w:p w:rsidR="00593975" w:rsidRPr="005B5CBF" w:rsidRDefault="00593975" w:rsidP="00BA63E4">
      <w:pPr>
        <w:ind w:firstLine="540"/>
        <w:jc w:val="both"/>
        <w:rPr>
          <w:b/>
          <w:sz w:val="26"/>
          <w:szCs w:val="26"/>
        </w:rPr>
      </w:pPr>
      <w:r w:rsidRPr="005B5CBF">
        <w:rPr>
          <w:b/>
          <w:sz w:val="26"/>
          <w:szCs w:val="26"/>
        </w:rPr>
        <w:t>Пункт 6. Индексация заработной платы работников  муниципальных учреждений</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lastRenderedPageBreak/>
        <w:t>Заработная плата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 в соответствии с Законом Красноярского края  о краевом бюджете на очередной  финансовый год и плановый период и соответствующим  финансовым обеспечением из краевого бюджета:</w:t>
      </w:r>
    </w:p>
    <w:p w:rsidR="00593975" w:rsidRPr="005B5CBF" w:rsidRDefault="00593975" w:rsidP="00BA63E4">
      <w:pPr>
        <w:ind w:firstLine="720"/>
        <w:jc w:val="both"/>
        <w:rPr>
          <w:sz w:val="26"/>
          <w:szCs w:val="26"/>
        </w:rPr>
      </w:pPr>
      <w:r w:rsidRPr="005B5CBF">
        <w:rPr>
          <w:sz w:val="26"/>
          <w:szCs w:val="26"/>
        </w:rPr>
        <w:t>в 2022 году на 4 процента с 1 октября  2022 года;</w:t>
      </w:r>
    </w:p>
    <w:p w:rsidR="00593975" w:rsidRPr="005B5CBF" w:rsidRDefault="00593975" w:rsidP="00BA63E4">
      <w:pPr>
        <w:ind w:firstLine="540"/>
        <w:jc w:val="both"/>
        <w:rPr>
          <w:sz w:val="26"/>
          <w:szCs w:val="26"/>
        </w:rPr>
      </w:pPr>
      <w:r w:rsidRPr="005B5CBF">
        <w:rPr>
          <w:sz w:val="26"/>
          <w:szCs w:val="26"/>
        </w:rPr>
        <w:t xml:space="preserve"> в плановом периоде 2023-2024 годов на коэффициент, равный 1</w:t>
      </w:r>
    </w:p>
    <w:p w:rsidR="00593975" w:rsidRPr="005B5CBF" w:rsidRDefault="00593975" w:rsidP="00BA63E4">
      <w:pPr>
        <w:ind w:firstLine="720"/>
        <w:jc w:val="both"/>
        <w:rPr>
          <w:sz w:val="26"/>
          <w:szCs w:val="26"/>
        </w:rPr>
      </w:pPr>
    </w:p>
    <w:p w:rsidR="00593975" w:rsidRPr="005B5CBF" w:rsidRDefault="00593975" w:rsidP="00BA63E4">
      <w:pPr>
        <w:ind w:firstLine="540"/>
        <w:jc w:val="both"/>
        <w:rPr>
          <w:b/>
          <w:sz w:val="26"/>
          <w:szCs w:val="26"/>
        </w:rPr>
      </w:pPr>
      <w:r w:rsidRPr="005B5CBF">
        <w:rPr>
          <w:b/>
          <w:sz w:val="26"/>
          <w:szCs w:val="26"/>
        </w:rPr>
        <w:t>Пункт 7. Особенности исполнения бюджета Октябрьского сельсовета в 2022 году</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t>1.Установить, что не использованные по состоянию на 1 января 2022 года остатки межбюджетных трансфертов, предоставленных бюджетам поселений за счет средств краевого бюджета в форме субвенций, иных межбюджетных трансфертов, имеющих целевое назначение, подлежат возврату в районный бюджет в течение первых 5 рабочих дней 2022 года.</w:t>
      </w:r>
    </w:p>
    <w:p w:rsidR="00593975" w:rsidRPr="005B5CBF" w:rsidRDefault="00593975" w:rsidP="00BA63E4">
      <w:pPr>
        <w:ind w:firstLine="540"/>
        <w:jc w:val="both"/>
        <w:rPr>
          <w:sz w:val="26"/>
          <w:szCs w:val="26"/>
        </w:rPr>
      </w:pPr>
      <w:r w:rsidRPr="005B5CBF">
        <w:rPr>
          <w:sz w:val="26"/>
          <w:szCs w:val="26"/>
        </w:rPr>
        <w:t>2. Остатки средств местного бюджета на 1 января 2022 года в полном объеме, за исключением неиспользованных остатков межбюджетных трансфертов, полученных из районного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местного бюджета в 2022 году.</w:t>
      </w:r>
    </w:p>
    <w:p w:rsidR="00593975" w:rsidRPr="005B5CBF" w:rsidRDefault="00593975" w:rsidP="00BA63E4">
      <w:pPr>
        <w:pStyle w:val="ConsPlusNormal"/>
        <w:ind w:firstLine="700"/>
        <w:jc w:val="both"/>
        <w:outlineLvl w:val="2"/>
        <w:rPr>
          <w:rFonts w:ascii="Times New Roman" w:hAnsi="Times New Roman" w:cs="Times New Roman"/>
          <w:sz w:val="26"/>
          <w:szCs w:val="26"/>
        </w:rPr>
      </w:pPr>
      <w:r w:rsidRPr="005B5CBF">
        <w:rPr>
          <w:rFonts w:ascii="Times New Roman" w:hAnsi="Times New Roman" w:cs="Times New Roman"/>
          <w:sz w:val="26"/>
          <w:szCs w:val="26"/>
        </w:rPr>
        <w:t>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2022 года обязательствам, производится главными распорядителями средств местного бюджета за счет утвержденных им бюджетных ассигнований на 2022 год.</w:t>
      </w:r>
    </w:p>
    <w:p w:rsidR="00593975" w:rsidRPr="005B5CBF" w:rsidRDefault="00593975" w:rsidP="00BA63E4">
      <w:pPr>
        <w:ind w:firstLine="709"/>
        <w:jc w:val="both"/>
        <w:rPr>
          <w:b/>
          <w:sz w:val="26"/>
          <w:szCs w:val="26"/>
        </w:rPr>
      </w:pPr>
    </w:p>
    <w:p w:rsidR="00593975" w:rsidRPr="005B5CBF" w:rsidRDefault="00593975" w:rsidP="00BA63E4">
      <w:pPr>
        <w:ind w:firstLine="709"/>
        <w:jc w:val="both"/>
        <w:rPr>
          <w:b/>
          <w:sz w:val="26"/>
          <w:szCs w:val="26"/>
        </w:rPr>
      </w:pPr>
      <w:r w:rsidRPr="005B5CBF">
        <w:rPr>
          <w:b/>
          <w:sz w:val="26"/>
          <w:szCs w:val="26"/>
        </w:rPr>
        <w:t xml:space="preserve">Пункт 8. Изменение показателей сводной бюджетной росписи бюджета Октябрьского сельсовета в 2022 году </w:t>
      </w:r>
    </w:p>
    <w:p w:rsidR="00593975" w:rsidRPr="005B5CBF" w:rsidRDefault="00593975" w:rsidP="00BA63E4">
      <w:pPr>
        <w:ind w:firstLine="709"/>
        <w:jc w:val="both"/>
        <w:rPr>
          <w:sz w:val="26"/>
          <w:szCs w:val="26"/>
        </w:rPr>
      </w:pPr>
    </w:p>
    <w:p w:rsidR="00593975" w:rsidRPr="005B5CBF" w:rsidRDefault="00593975" w:rsidP="00BA63E4">
      <w:pPr>
        <w:jc w:val="both"/>
        <w:rPr>
          <w:sz w:val="26"/>
          <w:szCs w:val="26"/>
        </w:rPr>
      </w:pPr>
      <w:r w:rsidRPr="005B5CBF">
        <w:rPr>
          <w:sz w:val="26"/>
          <w:szCs w:val="26"/>
        </w:rPr>
        <w:tab/>
        <w:t>Установить, что администрация Октябрьского сельсовета вправе в ходе исполнения настоящего решения вносить изменения в сводную бюджетную роспись бюджета на 2022 год и плановый период 2023-2024 годов без внесения изменений в настоящее решение:</w:t>
      </w:r>
    </w:p>
    <w:p w:rsidR="00593975" w:rsidRPr="005B5CBF" w:rsidRDefault="00593975" w:rsidP="00BA63E4">
      <w:pPr>
        <w:autoSpaceDE w:val="0"/>
        <w:autoSpaceDN w:val="0"/>
        <w:adjustRightInd w:val="0"/>
        <w:ind w:firstLine="540"/>
        <w:jc w:val="both"/>
        <w:rPr>
          <w:sz w:val="26"/>
          <w:szCs w:val="26"/>
        </w:rPr>
      </w:pPr>
      <w:r w:rsidRPr="005B5CBF">
        <w:rPr>
          <w:sz w:val="26"/>
          <w:szCs w:val="26"/>
        </w:rPr>
        <w:t>1) 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593975" w:rsidRPr="005B5CBF" w:rsidRDefault="00593975" w:rsidP="00BA63E4">
      <w:pPr>
        <w:autoSpaceDE w:val="0"/>
        <w:autoSpaceDN w:val="0"/>
        <w:adjustRightInd w:val="0"/>
        <w:ind w:firstLine="540"/>
        <w:jc w:val="both"/>
        <w:rPr>
          <w:sz w:val="26"/>
          <w:szCs w:val="26"/>
        </w:rPr>
      </w:pPr>
      <w:r w:rsidRPr="005B5CBF">
        <w:rPr>
          <w:sz w:val="26"/>
          <w:szCs w:val="26"/>
        </w:rPr>
        <w:t>2) в случаях изменения размеров субсидий, предусмотренных муниципальным бюджетным учреждениям на финансовое обеспечение выполнения муниципального задания;</w:t>
      </w:r>
    </w:p>
    <w:p w:rsidR="00593975" w:rsidRPr="005B5CBF" w:rsidRDefault="00593975" w:rsidP="00BA63E4">
      <w:pPr>
        <w:autoSpaceDE w:val="0"/>
        <w:autoSpaceDN w:val="0"/>
        <w:adjustRightInd w:val="0"/>
        <w:ind w:firstLine="540"/>
        <w:jc w:val="both"/>
        <w:rPr>
          <w:sz w:val="26"/>
          <w:szCs w:val="26"/>
        </w:rPr>
      </w:pPr>
      <w:r w:rsidRPr="005B5CBF">
        <w:rPr>
          <w:sz w:val="26"/>
          <w:szCs w:val="26"/>
        </w:rPr>
        <w:t xml:space="preserve">3) в случае перераспределения бюджетных ассигнований в пределах общего объема средств, предусмотренных настоящим решением по главному </w:t>
      </w:r>
      <w:r w:rsidRPr="005B5CBF">
        <w:rPr>
          <w:sz w:val="26"/>
          <w:szCs w:val="26"/>
        </w:rPr>
        <w:lastRenderedPageBreak/>
        <w:t xml:space="preserve">распорядителю средств бюджета муниципальным бюджетным  учреждениям в виде субсидий на цели, не связанные с финансовым обеспечением выполнения муниципального задания; </w:t>
      </w:r>
    </w:p>
    <w:p w:rsidR="00593975" w:rsidRPr="005B5CBF" w:rsidRDefault="00593975" w:rsidP="00BA63E4">
      <w:pPr>
        <w:autoSpaceDE w:val="0"/>
        <w:autoSpaceDN w:val="0"/>
        <w:adjustRightInd w:val="0"/>
        <w:ind w:firstLine="540"/>
        <w:jc w:val="both"/>
        <w:rPr>
          <w:sz w:val="26"/>
          <w:szCs w:val="26"/>
        </w:rPr>
      </w:pPr>
      <w:r w:rsidRPr="005B5CBF">
        <w:rPr>
          <w:sz w:val="26"/>
          <w:szCs w:val="26"/>
        </w:rPr>
        <w:t>4)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 предоставляемых бюджетам  поселений из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593975" w:rsidRPr="005B5CBF" w:rsidRDefault="00593975" w:rsidP="00BA63E4">
      <w:pPr>
        <w:autoSpaceDE w:val="0"/>
        <w:autoSpaceDN w:val="0"/>
        <w:adjustRightInd w:val="0"/>
        <w:ind w:firstLine="709"/>
        <w:jc w:val="both"/>
        <w:rPr>
          <w:sz w:val="26"/>
          <w:szCs w:val="26"/>
        </w:rPr>
      </w:pPr>
      <w:r w:rsidRPr="005B5CBF">
        <w:rPr>
          <w:sz w:val="26"/>
          <w:szCs w:val="26"/>
        </w:rPr>
        <w:t>5) в пределах общего объема средств субвенций, предусмотренных бюджету муниципального образования настоящим решением, в случае перераспределения сумм указанных субвенций;</w:t>
      </w:r>
    </w:p>
    <w:p w:rsidR="00593975" w:rsidRPr="005B5CBF" w:rsidRDefault="00593975" w:rsidP="00BA63E4">
      <w:pPr>
        <w:autoSpaceDE w:val="0"/>
        <w:autoSpaceDN w:val="0"/>
        <w:adjustRightInd w:val="0"/>
        <w:ind w:firstLine="709"/>
        <w:jc w:val="both"/>
        <w:rPr>
          <w:sz w:val="26"/>
          <w:szCs w:val="26"/>
        </w:rPr>
      </w:pPr>
      <w:r w:rsidRPr="005B5CBF">
        <w:rPr>
          <w:sz w:val="26"/>
          <w:szCs w:val="26"/>
        </w:rPr>
        <w:t>6) в пределах объема соответствующей субвенции, предусмотренной настоящим решением, в случае перераспределения сумм указанных субвенций между муниципальными образованиями района;</w:t>
      </w:r>
    </w:p>
    <w:p w:rsidR="00593975" w:rsidRPr="005B5CBF" w:rsidRDefault="00593975" w:rsidP="00BA63E4">
      <w:pPr>
        <w:autoSpaceDE w:val="0"/>
        <w:autoSpaceDN w:val="0"/>
        <w:adjustRightInd w:val="0"/>
        <w:ind w:firstLine="540"/>
        <w:jc w:val="both"/>
        <w:rPr>
          <w:sz w:val="26"/>
          <w:szCs w:val="26"/>
        </w:rPr>
      </w:pPr>
      <w:r w:rsidRPr="005B5CBF">
        <w:rPr>
          <w:sz w:val="26"/>
          <w:szCs w:val="26"/>
        </w:rPr>
        <w:t>7) в пределах общего объема средств, предусмотренных настоящим решением  для финансирования мероприятий в рамках одной муниципальной программы Октябрьского сельсовета, после внесения изменений в указанную программу в установленном порядке;</w:t>
      </w:r>
    </w:p>
    <w:p w:rsidR="00593975" w:rsidRPr="005B5CBF" w:rsidRDefault="00593975" w:rsidP="00BA63E4">
      <w:pPr>
        <w:autoSpaceDE w:val="0"/>
        <w:autoSpaceDN w:val="0"/>
        <w:adjustRightInd w:val="0"/>
        <w:ind w:firstLine="709"/>
        <w:jc w:val="both"/>
        <w:rPr>
          <w:sz w:val="26"/>
          <w:szCs w:val="26"/>
        </w:rPr>
      </w:pPr>
      <w:r w:rsidRPr="005B5CBF">
        <w:rPr>
          <w:sz w:val="26"/>
          <w:szCs w:val="26"/>
        </w:rPr>
        <w:t>8)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593975" w:rsidRPr="005B5CBF" w:rsidRDefault="00593975" w:rsidP="00BA63E4">
      <w:pPr>
        <w:autoSpaceDE w:val="0"/>
        <w:autoSpaceDN w:val="0"/>
        <w:adjustRightInd w:val="0"/>
        <w:ind w:firstLine="709"/>
        <w:jc w:val="both"/>
        <w:rPr>
          <w:sz w:val="26"/>
          <w:szCs w:val="26"/>
        </w:rPr>
      </w:pPr>
      <w:r w:rsidRPr="005B5CBF">
        <w:rPr>
          <w:sz w:val="26"/>
          <w:szCs w:val="26"/>
        </w:rPr>
        <w:t>9)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районного бюджета;</w:t>
      </w:r>
    </w:p>
    <w:p w:rsidR="00593975" w:rsidRPr="005B5CBF" w:rsidRDefault="00593975" w:rsidP="00BA63E4">
      <w:pPr>
        <w:pStyle w:val="ConsPlusNormal"/>
        <w:ind w:firstLine="700"/>
        <w:jc w:val="both"/>
        <w:outlineLvl w:val="2"/>
        <w:rPr>
          <w:rFonts w:ascii="Times New Roman" w:hAnsi="Times New Roman" w:cs="Times New Roman"/>
          <w:sz w:val="26"/>
          <w:szCs w:val="26"/>
        </w:rPr>
      </w:pPr>
    </w:p>
    <w:p w:rsidR="00593975" w:rsidRPr="005B5CBF" w:rsidRDefault="00593975" w:rsidP="00BA63E4">
      <w:pPr>
        <w:pStyle w:val="af6"/>
        <w:jc w:val="both"/>
        <w:rPr>
          <w:sz w:val="26"/>
          <w:szCs w:val="26"/>
        </w:rPr>
      </w:pPr>
    </w:p>
    <w:p w:rsidR="00593975" w:rsidRPr="005B5CBF" w:rsidRDefault="00593975" w:rsidP="00BA63E4">
      <w:pPr>
        <w:pStyle w:val="af6"/>
        <w:jc w:val="both"/>
        <w:rPr>
          <w:sz w:val="26"/>
          <w:szCs w:val="26"/>
        </w:rPr>
      </w:pPr>
    </w:p>
    <w:p w:rsidR="00593975" w:rsidRPr="005B5CBF" w:rsidRDefault="00593975" w:rsidP="00BA63E4">
      <w:pPr>
        <w:pStyle w:val="af6"/>
        <w:jc w:val="both"/>
        <w:rPr>
          <w:sz w:val="26"/>
          <w:szCs w:val="26"/>
        </w:rPr>
      </w:pPr>
      <w:r w:rsidRPr="005B5CBF">
        <w:rPr>
          <w:sz w:val="26"/>
          <w:szCs w:val="26"/>
        </w:rPr>
        <w:t>Пункт 9.</w:t>
      </w:r>
      <w:r w:rsidRPr="005B5CBF">
        <w:rPr>
          <w:color w:val="FF0000"/>
          <w:sz w:val="26"/>
          <w:szCs w:val="26"/>
        </w:rPr>
        <w:t xml:space="preserve"> </w:t>
      </w:r>
      <w:r w:rsidRPr="005B5CBF">
        <w:rPr>
          <w:sz w:val="26"/>
          <w:szCs w:val="26"/>
        </w:rPr>
        <w:t>Межбюджетные трансферты передаваемые районному бюджету из бюджета Октябрьского сельсовета</w:t>
      </w:r>
    </w:p>
    <w:p w:rsidR="00593975" w:rsidRPr="005B5CBF" w:rsidRDefault="00593975" w:rsidP="00BA63E4">
      <w:pPr>
        <w:ind w:firstLine="709"/>
        <w:jc w:val="both"/>
        <w:rPr>
          <w:sz w:val="26"/>
          <w:szCs w:val="26"/>
        </w:rPr>
      </w:pPr>
    </w:p>
    <w:p w:rsidR="00593975" w:rsidRPr="005B5CBF" w:rsidRDefault="00593975" w:rsidP="00BA63E4">
      <w:pPr>
        <w:ind w:firstLine="709"/>
        <w:jc w:val="both"/>
        <w:rPr>
          <w:sz w:val="26"/>
          <w:szCs w:val="26"/>
        </w:rPr>
      </w:pPr>
      <w:r w:rsidRPr="005B5CBF">
        <w:rPr>
          <w:sz w:val="26"/>
          <w:szCs w:val="26"/>
        </w:rPr>
        <w:t>Установить, что в Бюджете Октябрьского сельсовета учитываются межбюджетные трансферты, перечисляемые бюджету Богучанского района из бюджета Октябрьского сельсовета в соответствии с заключенными Соглашениями о передачи полномочий:</w:t>
      </w:r>
    </w:p>
    <w:p w:rsidR="00593975" w:rsidRPr="005B5CBF" w:rsidRDefault="00593975" w:rsidP="00BA63E4">
      <w:pPr>
        <w:ind w:firstLine="426"/>
        <w:jc w:val="both"/>
        <w:rPr>
          <w:sz w:val="26"/>
          <w:szCs w:val="26"/>
        </w:rPr>
      </w:pPr>
      <w:r w:rsidRPr="005B5CBF">
        <w:rPr>
          <w:sz w:val="26"/>
          <w:szCs w:val="26"/>
        </w:rPr>
        <w:t xml:space="preserve">- межбюджетные трансферты на осуществление полномочий по разработке, рассмотрению и утверждению программы комплексного развития систем коммунальной инфраструктуры, утверждению технических заданий и согласованию инвестиционных программ,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организация коммунального комплекса, надбавок к ценам (тарифам) для потребителей, выполнению требований, установленных правилами оценки готовности поселений к отопительному периоду, и контролю за готовностью теплоснабжающих организаций, теплосетевых организаций, отдельных категорий к отопительному периоду, разработке и утверждению подпрограммы «Энергосбережение и повышение энергетической </w:t>
      </w:r>
      <w:r w:rsidRPr="005B5CBF">
        <w:rPr>
          <w:sz w:val="26"/>
          <w:szCs w:val="26"/>
        </w:rPr>
        <w:lastRenderedPageBreak/>
        <w:t>эффективности на территории Богучанского района», организации водоснабжения населения и обеспечение надежного теплоснабжения потребителей, в том числе принятие мер по организации обеспечения водоснабжения, теплоснабжения потребителей в случае неисполнения теплоснабжающими организациями или теплосетевыми организациями, организациями, осуществляющими горячее водоснабжение, холодное водоснабжение своих обязательств либо отказа указанных организаций от исполнения своих обязательств, согласованию ввода источников тепловой энергии, тепловых сетей, объектов централизованных систем горячего водоснабжения, холодного водоснабжения в ремонт и из эксплуатации  на 2022 год в сумме 24 474,00 рублей на 2023-2024 год в сумме 24 474,00 рублей ежегодно согласно приложениям 10 к настоящему решению;</w:t>
      </w:r>
    </w:p>
    <w:p w:rsidR="00593975" w:rsidRPr="005B5CBF" w:rsidRDefault="00593975" w:rsidP="00BA63E4">
      <w:pPr>
        <w:ind w:firstLine="709"/>
        <w:jc w:val="both"/>
        <w:rPr>
          <w:sz w:val="26"/>
          <w:szCs w:val="26"/>
        </w:rPr>
      </w:pPr>
      <w:r w:rsidRPr="005B5CBF">
        <w:rPr>
          <w:sz w:val="26"/>
          <w:szCs w:val="26"/>
        </w:rPr>
        <w:t>- 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2022 год в сумме 1634,00 рублей на 2023-2024 год в сумме 1634,00 рублей ежегодно, согласно приложениям 11 к настоящему решению</w:t>
      </w:r>
    </w:p>
    <w:p w:rsidR="00593975" w:rsidRPr="005B5CBF" w:rsidRDefault="00593975" w:rsidP="00BA63E4">
      <w:pPr>
        <w:ind w:firstLine="540"/>
        <w:jc w:val="both"/>
        <w:rPr>
          <w:b/>
          <w:sz w:val="26"/>
          <w:szCs w:val="26"/>
        </w:rPr>
      </w:pPr>
    </w:p>
    <w:p w:rsidR="00593975" w:rsidRPr="005B5CBF" w:rsidRDefault="00593975" w:rsidP="00BA63E4">
      <w:pPr>
        <w:ind w:firstLine="540"/>
        <w:jc w:val="both"/>
        <w:rPr>
          <w:b/>
          <w:sz w:val="26"/>
          <w:szCs w:val="26"/>
        </w:rPr>
      </w:pPr>
      <w:r w:rsidRPr="005B5CBF">
        <w:rPr>
          <w:b/>
          <w:sz w:val="26"/>
          <w:szCs w:val="26"/>
        </w:rPr>
        <w:t xml:space="preserve">Пункт 10. Дорожный фонд Октябрьского сельсовета </w:t>
      </w:r>
    </w:p>
    <w:p w:rsidR="00593975" w:rsidRPr="005B5CBF" w:rsidRDefault="00593975" w:rsidP="00BA63E4">
      <w:pPr>
        <w:ind w:firstLine="540"/>
        <w:jc w:val="both"/>
        <w:rPr>
          <w:b/>
          <w:sz w:val="26"/>
          <w:szCs w:val="26"/>
        </w:rPr>
      </w:pPr>
    </w:p>
    <w:p w:rsidR="00593975" w:rsidRPr="005B5CBF" w:rsidRDefault="00593975" w:rsidP="00BA63E4">
      <w:pPr>
        <w:autoSpaceDE w:val="0"/>
        <w:autoSpaceDN w:val="0"/>
        <w:adjustRightInd w:val="0"/>
        <w:ind w:firstLine="700"/>
        <w:jc w:val="both"/>
        <w:outlineLvl w:val="2"/>
        <w:rPr>
          <w:sz w:val="26"/>
          <w:szCs w:val="26"/>
        </w:rPr>
      </w:pPr>
      <w:r w:rsidRPr="005B5CBF">
        <w:rPr>
          <w:sz w:val="26"/>
          <w:szCs w:val="26"/>
        </w:rPr>
        <w:t>1. Утвердить объем бюджетных ассигнований дорожного фонда Октябрьского сельсовета на 2022 год в сумме 1</w:t>
      </w:r>
      <w:r w:rsidRPr="005B5CBF">
        <w:rPr>
          <w:sz w:val="26"/>
          <w:szCs w:val="26"/>
          <w:lang w:val="en-US"/>
        </w:rPr>
        <w:t> </w:t>
      </w:r>
      <w:r w:rsidRPr="005B5CBF">
        <w:rPr>
          <w:sz w:val="26"/>
          <w:szCs w:val="26"/>
        </w:rPr>
        <w:t>059 410,00 рублей, на 2023 год в сумме 1 073 910,00 рублей, на 2024 год в сумме 1 090 810,00 рублей.</w:t>
      </w:r>
    </w:p>
    <w:p w:rsidR="00593975" w:rsidRPr="005B5CBF" w:rsidRDefault="00593975" w:rsidP="00BA63E4">
      <w:pPr>
        <w:pStyle w:val="af6"/>
        <w:jc w:val="both"/>
        <w:rPr>
          <w:sz w:val="26"/>
          <w:szCs w:val="26"/>
        </w:rPr>
      </w:pPr>
    </w:p>
    <w:p w:rsidR="00593975" w:rsidRPr="005B5CBF" w:rsidRDefault="00593975" w:rsidP="00BA63E4">
      <w:pPr>
        <w:pStyle w:val="af6"/>
        <w:jc w:val="both"/>
        <w:rPr>
          <w:sz w:val="26"/>
          <w:szCs w:val="26"/>
        </w:rPr>
      </w:pPr>
      <w:r w:rsidRPr="005B5CBF">
        <w:rPr>
          <w:sz w:val="26"/>
          <w:szCs w:val="26"/>
        </w:rPr>
        <w:t>Пункт 11. Обслуживание счета Октябрьского сельсовета</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t>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w:t>
      </w:r>
    </w:p>
    <w:p w:rsidR="00593975" w:rsidRPr="005B5CBF" w:rsidRDefault="00593975" w:rsidP="00BA63E4">
      <w:pPr>
        <w:ind w:firstLine="540"/>
        <w:jc w:val="both"/>
        <w:rPr>
          <w:sz w:val="26"/>
          <w:szCs w:val="26"/>
        </w:rPr>
      </w:pPr>
      <w:r w:rsidRPr="005B5CBF">
        <w:rPr>
          <w:sz w:val="26"/>
          <w:szCs w:val="26"/>
        </w:rPr>
        <w:t>2) Исполнение местного бюджета поселения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Богучанскому району.</w:t>
      </w:r>
    </w:p>
    <w:p w:rsidR="00593975" w:rsidRPr="005B5CBF" w:rsidRDefault="00593975" w:rsidP="00BA63E4">
      <w:pPr>
        <w:ind w:firstLine="540"/>
        <w:jc w:val="both"/>
        <w:rPr>
          <w:sz w:val="26"/>
          <w:szCs w:val="26"/>
        </w:rPr>
      </w:pPr>
      <w:r w:rsidRPr="005B5CBF">
        <w:rPr>
          <w:sz w:val="26"/>
          <w:szCs w:val="26"/>
        </w:rPr>
        <w:t>3)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Богучанского района на основании соглашений, заключенных между органами местного самоуправления и администрацией Богучанского района.</w:t>
      </w:r>
    </w:p>
    <w:p w:rsidR="00593975" w:rsidRPr="005B5CBF" w:rsidRDefault="00593975" w:rsidP="00BA63E4">
      <w:pPr>
        <w:ind w:firstLine="540"/>
        <w:jc w:val="both"/>
        <w:rPr>
          <w:b/>
          <w:sz w:val="26"/>
          <w:szCs w:val="26"/>
        </w:rPr>
      </w:pPr>
    </w:p>
    <w:p w:rsidR="00593975" w:rsidRPr="005B5CBF" w:rsidRDefault="00593975" w:rsidP="00BA63E4">
      <w:pPr>
        <w:ind w:firstLine="540"/>
        <w:jc w:val="both"/>
        <w:rPr>
          <w:b/>
          <w:sz w:val="26"/>
          <w:szCs w:val="26"/>
        </w:rPr>
      </w:pPr>
      <w:r w:rsidRPr="005B5CBF">
        <w:rPr>
          <w:b/>
          <w:sz w:val="26"/>
          <w:szCs w:val="26"/>
        </w:rPr>
        <w:t xml:space="preserve">Пункт 12. Муниципальный внутренний долг Октябрьского сельсовета </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t>1. Установить верхний предел муниципального внутреннего долга Октябрьского сельсовета в сумме:</w:t>
      </w:r>
    </w:p>
    <w:p w:rsidR="00593975" w:rsidRPr="005B5CBF" w:rsidRDefault="00593975" w:rsidP="00BA63E4">
      <w:pPr>
        <w:ind w:firstLine="540"/>
        <w:jc w:val="both"/>
        <w:rPr>
          <w:sz w:val="26"/>
          <w:szCs w:val="26"/>
        </w:rPr>
      </w:pPr>
      <w:r w:rsidRPr="005B5CBF">
        <w:rPr>
          <w:sz w:val="26"/>
          <w:szCs w:val="26"/>
        </w:rPr>
        <w:t xml:space="preserve"> на 1 января 2022 года в сумме 0 рублей, в том числе по муниципальным гарантиям 0 рублей;</w:t>
      </w:r>
    </w:p>
    <w:p w:rsidR="00593975" w:rsidRPr="005B5CBF" w:rsidRDefault="00593975" w:rsidP="00BA63E4">
      <w:pPr>
        <w:ind w:firstLine="540"/>
        <w:jc w:val="both"/>
        <w:rPr>
          <w:sz w:val="26"/>
          <w:szCs w:val="26"/>
        </w:rPr>
      </w:pPr>
      <w:r w:rsidRPr="005B5CBF">
        <w:rPr>
          <w:sz w:val="26"/>
          <w:szCs w:val="26"/>
        </w:rPr>
        <w:t>на 1 января 2023 года в сумме 0 рублей, в том числе по муниципальным гарантиям 0 рублей;</w:t>
      </w:r>
    </w:p>
    <w:p w:rsidR="00593975" w:rsidRPr="005B5CBF" w:rsidRDefault="00593975" w:rsidP="00BA63E4">
      <w:pPr>
        <w:ind w:firstLine="540"/>
        <w:jc w:val="both"/>
        <w:rPr>
          <w:sz w:val="26"/>
          <w:szCs w:val="26"/>
        </w:rPr>
      </w:pPr>
      <w:r w:rsidRPr="005B5CBF">
        <w:rPr>
          <w:sz w:val="26"/>
          <w:szCs w:val="26"/>
        </w:rPr>
        <w:lastRenderedPageBreak/>
        <w:t>на 1 января 2024 года в сумме 0 рублей, в том числе по муниципальным гарантиям 0 рублей.</w:t>
      </w:r>
    </w:p>
    <w:p w:rsidR="00593975" w:rsidRPr="005B5CBF" w:rsidRDefault="00593975" w:rsidP="00BA63E4">
      <w:pPr>
        <w:ind w:firstLine="540"/>
        <w:jc w:val="both"/>
        <w:rPr>
          <w:sz w:val="26"/>
          <w:szCs w:val="26"/>
        </w:rPr>
      </w:pPr>
      <w:r w:rsidRPr="005B5CBF">
        <w:rPr>
          <w:sz w:val="26"/>
          <w:szCs w:val="26"/>
        </w:rPr>
        <w:t>2. Предельный объем расходов на обслуживание муниципального долга в 2022 году и плановом периоде 2023-2024 годов не предусмотрен.</w:t>
      </w:r>
    </w:p>
    <w:p w:rsidR="00593975" w:rsidRPr="005B5CBF" w:rsidRDefault="00593975" w:rsidP="00BA63E4">
      <w:pPr>
        <w:ind w:firstLine="540"/>
        <w:jc w:val="both"/>
        <w:rPr>
          <w:sz w:val="26"/>
          <w:szCs w:val="26"/>
        </w:rPr>
      </w:pPr>
      <w:r w:rsidRPr="005B5CBF">
        <w:rPr>
          <w:sz w:val="26"/>
          <w:szCs w:val="26"/>
        </w:rPr>
        <w:t>3. Установить предельный объем муниципального долга  Октябрьского сельсовета в сумме:</w:t>
      </w:r>
    </w:p>
    <w:p w:rsidR="00593975" w:rsidRPr="005B5CBF" w:rsidRDefault="00593975" w:rsidP="00BA63E4">
      <w:pPr>
        <w:ind w:firstLine="540"/>
        <w:jc w:val="both"/>
        <w:rPr>
          <w:sz w:val="26"/>
          <w:szCs w:val="26"/>
        </w:rPr>
      </w:pPr>
      <w:r w:rsidRPr="005B5CBF">
        <w:rPr>
          <w:sz w:val="26"/>
          <w:szCs w:val="26"/>
        </w:rPr>
        <w:t xml:space="preserve">2 988 190,00   рублей на 2022 год;  </w:t>
      </w:r>
    </w:p>
    <w:p w:rsidR="00593975" w:rsidRPr="005B5CBF" w:rsidRDefault="00593975" w:rsidP="00BA63E4">
      <w:pPr>
        <w:ind w:firstLine="540"/>
        <w:jc w:val="both"/>
        <w:rPr>
          <w:sz w:val="26"/>
          <w:szCs w:val="26"/>
        </w:rPr>
      </w:pPr>
      <w:r w:rsidRPr="005B5CBF">
        <w:rPr>
          <w:sz w:val="26"/>
          <w:szCs w:val="26"/>
        </w:rPr>
        <w:t xml:space="preserve">2 995 440,00   рублей на 2023 год;  </w:t>
      </w:r>
    </w:p>
    <w:p w:rsidR="00593975" w:rsidRPr="005B5CBF" w:rsidRDefault="00593975" w:rsidP="00BA63E4">
      <w:pPr>
        <w:ind w:firstLine="540"/>
        <w:jc w:val="both"/>
        <w:rPr>
          <w:sz w:val="26"/>
          <w:szCs w:val="26"/>
        </w:rPr>
      </w:pPr>
      <w:r w:rsidRPr="005B5CBF">
        <w:rPr>
          <w:sz w:val="26"/>
          <w:szCs w:val="26"/>
        </w:rPr>
        <w:t xml:space="preserve">3 003 890,00   рублей на 2024 год.  </w:t>
      </w:r>
    </w:p>
    <w:p w:rsidR="00593975" w:rsidRPr="005B5CBF" w:rsidRDefault="00593975" w:rsidP="00BA63E4">
      <w:pPr>
        <w:jc w:val="both"/>
        <w:rPr>
          <w:b/>
          <w:sz w:val="26"/>
          <w:szCs w:val="26"/>
        </w:rPr>
      </w:pPr>
    </w:p>
    <w:p w:rsidR="00593975" w:rsidRPr="005B5CBF" w:rsidRDefault="00593975" w:rsidP="00BA63E4">
      <w:pPr>
        <w:jc w:val="both"/>
        <w:rPr>
          <w:b/>
          <w:sz w:val="26"/>
          <w:szCs w:val="26"/>
        </w:rPr>
      </w:pPr>
      <w:r w:rsidRPr="005B5CBF">
        <w:rPr>
          <w:b/>
          <w:sz w:val="26"/>
          <w:szCs w:val="26"/>
        </w:rPr>
        <w:t xml:space="preserve">    Пункт 13. Авансовые платежи</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t>Установить, что авансовые платежи в размере 100% от суммы договора могут предусматриваться по следующим видам товаров, работ, услуг:</w:t>
      </w:r>
    </w:p>
    <w:p w:rsidR="00593975" w:rsidRPr="005B5CBF" w:rsidRDefault="00593975" w:rsidP="00BA63E4">
      <w:pPr>
        <w:ind w:firstLine="540"/>
        <w:jc w:val="both"/>
        <w:rPr>
          <w:sz w:val="26"/>
          <w:szCs w:val="26"/>
        </w:rPr>
      </w:pPr>
      <w:r w:rsidRPr="005B5CBF">
        <w:rPr>
          <w:sz w:val="26"/>
          <w:szCs w:val="26"/>
        </w:rPr>
        <w:t>- услуги связи;</w:t>
      </w:r>
    </w:p>
    <w:p w:rsidR="00593975" w:rsidRPr="005B5CBF" w:rsidRDefault="00593975" w:rsidP="00BA63E4">
      <w:pPr>
        <w:ind w:firstLine="540"/>
        <w:jc w:val="both"/>
        <w:rPr>
          <w:sz w:val="26"/>
          <w:szCs w:val="26"/>
        </w:rPr>
      </w:pPr>
      <w:r w:rsidRPr="005B5CBF">
        <w:rPr>
          <w:sz w:val="26"/>
          <w:szCs w:val="26"/>
        </w:rPr>
        <w:t>- услуги по подписке на периодические издания;</w:t>
      </w:r>
    </w:p>
    <w:p w:rsidR="00593975" w:rsidRPr="005B5CBF" w:rsidRDefault="00593975" w:rsidP="00BA63E4">
      <w:pPr>
        <w:ind w:firstLine="540"/>
        <w:jc w:val="both"/>
        <w:rPr>
          <w:sz w:val="26"/>
          <w:szCs w:val="26"/>
        </w:rPr>
      </w:pPr>
      <w:r w:rsidRPr="005B5CBF">
        <w:rPr>
          <w:sz w:val="26"/>
          <w:szCs w:val="26"/>
        </w:rPr>
        <w:t>- оплата стоимости обучения на курсах повышения квалификации;</w:t>
      </w:r>
    </w:p>
    <w:p w:rsidR="00593975" w:rsidRPr="005B5CBF" w:rsidRDefault="00593975" w:rsidP="00BA63E4">
      <w:pPr>
        <w:ind w:firstLine="540"/>
        <w:jc w:val="both"/>
        <w:rPr>
          <w:sz w:val="26"/>
          <w:szCs w:val="26"/>
        </w:rPr>
      </w:pPr>
      <w:r w:rsidRPr="005B5CBF">
        <w:rPr>
          <w:sz w:val="26"/>
          <w:szCs w:val="26"/>
        </w:rPr>
        <w:t>- страхование жизни, здоровья и имущества юридических и физических лиц, в том числе обязательное страхование гражданской ответственности владельцев транспортных средств;</w:t>
      </w:r>
    </w:p>
    <w:p w:rsidR="00593975" w:rsidRPr="005B5CBF" w:rsidRDefault="00593975" w:rsidP="00BA63E4">
      <w:pPr>
        <w:ind w:firstLine="540"/>
        <w:jc w:val="both"/>
        <w:rPr>
          <w:sz w:val="26"/>
          <w:szCs w:val="26"/>
        </w:rPr>
      </w:pPr>
      <w:r w:rsidRPr="005B5CBF">
        <w:rPr>
          <w:sz w:val="26"/>
          <w:szCs w:val="26"/>
        </w:rPr>
        <w:t xml:space="preserve"> - услуги по санитарным эпидемиологическим и гигиеническим исследованиям;</w:t>
      </w:r>
    </w:p>
    <w:p w:rsidR="00593975" w:rsidRPr="005B5CBF" w:rsidRDefault="00593975" w:rsidP="00BA63E4">
      <w:pPr>
        <w:ind w:firstLine="540"/>
        <w:jc w:val="both"/>
        <w:rPr>
          <w:sz w:val="26"/>
          <w:szCs w:val="26"/>
        </w:rPr>
      </w:pPr>
      <w:r w:rsidRPr="005B5CBF">
        <w:rPr>
          <w:sz w:val="26"/>
          <w:szCs w:val="26"/>
        </w:rPr>
        <w:t>- приобретение горюче-смазочных материалов;</w:t>
      </w:r>
    </w:p>
    <w:p w:rsidR="00593975" w:rsidRPr="005B5CBF" w:rsidRDefault="00593975" w:rsidP="00BA63E4">
      <w:pPr>
        <w:ind w:firstLine="540"/>
        <w:jc w:val="both"/>
        <w:rPr>
          <w:sz w:val="26"/>
          <w:szCs w:val="26"/>
        </w:rPr>
      </w:pPr>
      <w:r w:rsidRPr="005B5CBF">
        <w:rPr>
          <w:sz w:val="26"/>
          <w:szCs w:val="26"/>
        </w:rPr>
        <w:t>- приобретение обновления справочно-информационных баз данных программного обеспечения;</w:t>
      </w:r>
    </w:p>
    <w:p w:rsidR="00593975" w:rsidRPr="005B5CBF" w:rsidRDefault="00593975" w:rsidP="00BA63E4">
      <w:pPr>
        <w:ind w:firstLine="540"/>
        <w:jc w:val="both"/>
        <w:rPr>
          <w:sz w:val="26"/>
          <w:szCs w:val="26"/>
        </w:rPr>
      </w:pPr>
      <w:r w:rsidRPr="005B5CBF">
        <w:rPr>
          <w:sz w:val="26"/>
          <w:szCs w:val="26"/>
        </w:rPr>
        <w:t>- услуги сотовой связи, стационарной телефонной связи, Интернета;</w:t>
      </w:r>
    </w:p>
    <w:p w:rsidR="00593975" w:rsidRPr="005B5CBF" w:rsidRDefault="00593975" w:rsidP="00BA63E4">
      <w:pPr>
        <w:ind w:firstLine="540"/>
        <w:jc w:val="both"/>
        <w:rPr>
          <w:sz w:val="26"/>
          <w:szCs w:val="26"/>
        </w:rPr>
      </w:pPr>
      <w:r w:rsidRPr="005B5CBF">
        <w:rPr>
          <w:sz w:val="26"/>
          <w:szCs w:val="26"/>
        </w:rPr>
        <w:t>- услуги по изготовлению бланочной, печатной продукции;</w:t>
      </w:r>
    </w:p>
    <w:p w:rsidR="00593975" w:rsidRPr="005B5CBF" w:rsidRDefault="00593975" w:rsidP="00BA63E4">
      <w:pPr>
        <w:ind w:firstLine="540"/>
        <w:jc w:val="both"/>
        <w:rPr>
          <w:sz w:val="26"/>
          <w:szCs w:val="26"/>
        </w:rPr>
      </w:pPr>
      <w:r w:rsidRPr="005B5CBF">
        <w:rPr>
          <w:sz w:val="26"/>
          <w:szCs w:val="26"/>
        </w:rPr>
        <w:t>- спортивное оборудование и экипировка;</w:t>
      </w:r>
    </w:p>
    <w:p w:rsidR="00593975" w:rsidRPr="005B5CBF" w:rsidRDefault="00593975" w:rsidP="00BA63E4">
      <w:pPr>
        <w:ind w:firstLine="540"/>
        <w:jc w:val="both"/>
        <w:rPr>
          <w:sz w:val="26"/>
          <w:szCs w:val="26"/>
        </w:rPr>
      </w:pPr>
      <w:r w:rsidRPr="005B5CBF">
        <w:rPr>
          <w:sz w:val="26"/>
          <w:szCs w:val="26"/>
        </w:rPr>
        <w:t>- экспертизы оргтехники и оборудования;</w:t>
      </w:r>
    </w:p>
    <w:p w:rsidR="00593975" w:rsidRPr="005B5CBF" w:rsidRDefault="00593975" w:rsidP="00BA63E4">
      <w:pPr>
        <w:ind w:firstLine="540"/>
        <w:jc w:val="both"/>
        <w:rPr>
          <w:sz w:val="26"/>
          <w:szCs w:val="26"/>
        </w:rPr>
      </w:pPr>
      <w:r w:rsidRPr="005B5CBF">
        <w:rPr>
          <w:sz w:val="26"/>
          <w:szCs w:val="26"/>
        </w:rPr>
        <w:t>- авиационные и железнодорожные билеты, билеты для проезда городским и пригородным транспортом;</w:t>
      </w:r>
    </w:p>
    <w:p w:rsidR="00593975" w:rsidRPr="005B5CBF" w:rsidRDefault="00593975" w:rsidP="00BA63E4">
      <w:pPr>
        <w:ind w:firstLine="540"/>
        <w:jc w:val="both"/>
        <w:rPr>
          <w:sz w:val="26"/>
          <w:szCs w:val="26"/>
        </w:rPr>
      </w:pPr>
      <w:r w:rsidRPr="005B5CBF">
        <w:rPr>
          <w:sz w:val="26"/>
          <w:szCs w:val="26"/>
        </w:rPr>
        <w:t>- услуги по землеустроительным работам и получение землеустроительной документации;</w:t>
      </w:r>
    </w:p>
    <w:p w:rsidR="00593975" w:rsidRPr="005B5CBF" w:rsidRDefault="00593975" w:rsidP="00BA63E4">
      <w:pPr>
        <w:ind w:firstLine="540"/>
        <w:jc w:val="both"/>
        <w:rPr>
          <w:sz w:val="26"/>
          <w:szCs w:val="26"/>
        </w:rPr>
      </w:pPr>
      <w:r w:rsidRPr="005B5CBF">
        <w:rPr>
          <w:sz w:val="26"/>
          <w:szCs w:val="26"/>
        </w:rPr>
        <w:t>- услуги по техническому учету объектов недвижимости;</w:t>
      </w:r>
    </w:p>
    <w:p w:rsidR="00593975" w:rsidRPr="005B5CBF" w:rsidRDefault="00593975" w:rsidP="00BA63E4">
      <w:pPr>
        <w:ind w:firstLine="540"/>
        <w:jc w:val="both"/>
        <w:rPr>
          <w:sz w:val="26"/>
          <w:szCs w:val="26"/>
        </w:rPr>
      </w:pPr>
      <w:r w:rsidRPr="005B5CBF">
        <w:rPr>
          <w:sz w:val="26"/>
          <w:szCs w:val="26"/>
        </w:rPr>
        <w:t>- услуги государственной экологической экспертизы.</w:t>
      </w:r>
    </w:p>
    <w:p w:rsidR="00593975" w:rsidRPr="005B5CBF" w:rsidRDefault="00593975" w:rsidP="00BA63E4">
      <w:pPr>
        <w:ind w:firstLine="540"/>
        <w:jc w:val="both"/>
        <w:rPr>
          <w:sz w:val="26"/>
          <w:szCs w:val="26"/>
        </w:rPr>
      </w:pPr>
      <w:r w:rsidRPr="005B5CBF">
        <w:rPr>
          <w:sz w:val="26"/>
          <w:szCs w:val="26"/>
        </w:rPr>
        <w:t xml:space="preserve">По остальным договорам (контрактам) установить авансовые платежи в размере 30% от суммы договора. </w:t>
      </w:r>
    </w:p>
    <w:p w:rsidR="00593975" w:rsidRPr="005B5CBF" w:rsidRDefault="00593975" w:rsidP="00BA63E4">
      <w:pPr>
        <w:ind w:firstLine="540"/>
        <w:jc w:val="both"/>
        <w:rPr>
          <w:sz w:val="26"/>
          <w:szCs w:val="26"/>
        </w:rPr>
      </w:pPr>
    </w:p>
    <w:p w:rsidR="00593975" w:rsidRPr="005B5CBF" w:rsidRDefault="00593975" w:rsidP="00BA63E4">
      <w:pPr>
        <w:ind w:firstLine="540"/>
        <w:jc w:val="both"/>
        <w:outlineLvl w:val="0"/>
        <w:rPr>
          <w:sz w:val="26"/>
          <w:szCs w:val="26"/>
        </w:rPr>
      </w:pPr>
      <w:r w:rsidRPr="005B5CBF">
        <w:rPr>
          <w:b/>
          <w:sz w:val="26"/>
          <w:szCs w:val="26"/>
        </w:rPr>
        <w:t>Пункт 14. Резервный фонд Администрации Октябрьского сельсовета</w:t>
      </w:r>
    </w:p>
    <w:p w:rsidR="00593975" w:rsidRPr="005B5CBF" w:rsidRDefault="00593975" w:rsidP="00BA63E4">
      <w:pPr>
        <w:ind w:firstLine="540"/>
        <w:jc w:val="both"/>
        <w:rPr>
          <w:b/>
          <w:sz w:val="26"/>
          <w:szCs w:val="26"/>
        </w:rPr>
      </w:pPr>
    </w:p>
    <w:p w:rsidR="00593975" w:rsidRPr="005B5CBF" w:rsidRDefault="00593975" w:rsidP="00BA63E4">
      <w:pPr>
        <w:ind w:firstLine="540"/>
        <w:jc w:val="both"/>
        <w:rPr>
          <w:sz w:val="26"/>
          <w:szCs w:val="26"/>
        </w:rPr>
      </w:pPr>
      <w:r w:rsidRPr="005B5CBF">
        <w:rPr>
          <w:sz w:val="26"/>
          <w:szCs w:val="26"/>
        </w:rPr>
        <w:t xml:space="preserve">Установить, что в расходной части бюджета Октябрьского сельсовета на 2022 год и плановый период 2023-2024 годов предусматривается резервный фонд администрации Октябрьского сельсовета (далее по тексту - резервный фонд) в размере 10 000,00 рублей ежегодно. </w:t>
      </w:r>
    </w:p>
    <w:p w:rsidR="00593975" w:rsidRPr="005B5CBF" w:rsidRDefault="00593975" w:rsidP="00BA63E4">
      <w:pPr>
        <w:ind w:firstLine="540"/>
        <w:jc w:val="both"/>
        <w:rPr>
          <w:sz w:val="26"/>
          <w:szCs w:val="26"/>
        </w:rPr>
      </w:pPr>
      <w:r w:rsidRPr="005B5CBF">
        <w:rPr>
          <w:sz w:val="26"/>
          <w:szCs w:val="26"/>
        </w:rPr>
        <w:t xml:space="preserve">Администрация Октябрьского сельсовета ежеквартально информирует Октябрьский сельский Совет депутатов о расходовании средств резервного фонда. </w:t>
      </w:r>
    </w:p>
    <w:p w:rsidR="00593975" w:rsidRPr="005B5CBF" w:rsidRDefault="00593975" w:rsidP="00BA63E4">
      <w:pPr>
        <w:ind w:firstLine="540"/>
        <w:jc w:val="both"/>
        <w:rPr>
          <w:sz w:val="26"/>
          <w:szCs w:val="26"/>
        </w:rPr>
      </w:pPr>
      <w:r w:rsidRPr="005B5CBF">
        <w:rPr>
          <w:sz w:val="26"/>
          <w:szCs w:val="26"/>
        </w:rPr>
        <w:t>Расходование средств резервного фонда осуществляется в порядке установленном администрацией Октябрьского сельсовета.</w:t>
      </w:r>
    </w:p>
    <w:p w:rsidR="00593975" w:rsidRPr="005B5CBF" w:rsidRDefault="00593975" w:rsidP="00BA63E4">
      <w:pPr>
        <w:ind w:firstLine="540"/>
        <w:jc w:val="both"/>
        <w:rPr>
          <w:sz w:val="26"/>
          <w:szCs w:val="26"/>
        </w:rPr>
      </w:pPr>
    </w:p>
    <w:p w:rsidR="00593975" w:rsidRPr="005B5CBF" w:rsidRDefault="00593975" w:rsidP="00BA63E4">
      <w:pPr>
        <w:ind w:firstLine="540"/>
        <w:jc w:val="both"/>
        <w:outlineLvl w:val="0"/>
        <w:rPr>
          <w:b/>
          <w:sz w:val="26"/>
          <w:szCs w:val="26"/>
        </w:rPr>
      </w:pPr>
      <w:r w:rsidRPr="005B5CBF">
        <w:rPr>
          <w:b/>
          <w:sz w:val="26"/>
          <w:szCs w:val="26"/>
        </w:rPr>
        <w:t>Пункт 15. Вступление в силу настоящего решения</w:t>
      </w:r>
    </w:p>
    <w:p w:rsidR="00593975" w:rsidRPr="005B5CBF" w:rsidRDefault="00593975" w:rsidP="00BA63E4">
      <w:pPr>
        <w:ind w:firstLine="540"/>
        <w:jc w:val="both"/>
        <w:rPr>
          <w:sz w:val="26"/>
          <w:szCs w:val="26"/>
        </w:rPr>
      </w:pPr>
    </w:p>
    <w:p w:rsidR="00593975" w:rsidRPr="005B5CBF" w:rsidRDefault="00593975" w:rsidP="00BA63E4">
      <w:pPr>
        <w:ind w:firstLine="540"/>
        <w:jc w:val="both"/>
        <w:rPr>
          <w:sz w:val="26"/>
          <w:szCs w:val="26"/>
        </w:rPr>
      </w:pPr>
      <w:r w:rsidRPr="005B5CBF">
        <w:rPr>
          <w:sz w:val="26"/>
          <w:szCs w:val="26"/>
        </w:rPr>
        <w:lastRenderedPageBreak/>
        <w:t>Настоящее Решение подлежит официальному опубликованию в периодическом печатном издании «Вестник депутата» не позднее 10 дней после его подписания и вступает в силу 1 января 2022 года, но не ранее дня, следующего за днем его официального опубликования, и подлежит размещению на официальном сайте местного самоуправления Октябрьского сельсовета в сети интернет.</w:t>
      </w:r>
    </w:p>
    <w:p w:rsidR="00593975" w:rsidRPr="005B5CBF" w:rsidRDefault="00593975" w:rsidP="00BA63E4">
      <w:pPr>
        <w:jc w:val="both"/>
        <w:rPr>
          <w:sz w:val="26"/>
          <w:szCs w:val="26"/>
        </w:rPr>
      </w:pPr>
    </w:p>
    <w:p w:rsidR="00593975" w:rsidRPr="005B5CBF" w:rsidRDefault="00593975" w:rsidP="00BA63E4">
      <w:pPr>
        <w:jc w:val="both"/>
        <w:rPr>
          <w:sz w:val="26"/>
          <w:szCs w:val="26"/>
        </w:rPr>
      </w:pPr>
    </w:p>
    <w:p w:rsidR="00593975" w:rsidRPr="005B5CBF" w:rsidRDefault="00593975" w:rsidP="00BA63E4">
      <w:pPr>
        <w:jc w:val="both"/>
        <w:rPr>
          <w:sz w:val="26"/>
          <w:szCs w:val="26"/>
        </w:rPr>
      </w:pPr>
      <w:r w:rsidRPr="005B5CBF">
        <w:rPr>
          <w:sz w:val="26"/>
          <w:szCs w:val="26"/>
        </w:rPr>
        <w:t>Председатель Октябрьского</w:t>
      </w:r>
    </w:p>
    <w:p w:rsidR="00593975" w:rsidRPr="005B5CBF" w:rsidRDefault="00593975" w:rsidP="00BA63E4">
      <w:pPr>
        <w:jc w:val="both"/>
        <w:rPr>
          <w:sz w:val="26"/>
          <w:szCs w:val="26"/>
        </w:rPr>
      </w:pPr>
      <w:r w:rsidRPr="005B5CBF">
        <w:rPr>
          <w:sz w:val="26"/>
          <w:szCs w:val="26"/>
        </w:rPr>
        <w:t>Совета депутатов                                                                         С.М. Марченко</w:t>
      </w:r>
    </w:p>
    <w:p w:rsidR="00593975" w:rsidRPr="005B5CBF" w:rsidRDefault="00593975" w:rsidP="00BA63E4">
      <w:pPr>
        <w:jc w:val="both"/>
        <w:rPr>
          <w:sz w:val="26"/>
          <w:szCs w:val="26"/>
        </w:rPr>
      </w:pPr>
    </w:p>
    <w:p w:rsidR="00593975" w:rsidRPr="005B5CBF" w:rsidRDefault="00593975" w:rsidP="00BA63E4">
      <w:pPr>
        <w:jc w:val="both"/>
        <w:rPr>
          <w:sz w:val="26"/>
          <w:szCs w:val="26"/>
        </w:rPr>
      </w:pPr>
      <w:r w:rsidRPr="005B5CBF">
        <w:rPr>
          <w:sz w:val="26"/>
          <w:szCs w:val="26"/>
        </w:rPr>
        <w:t>И.о.главы Октябрьского сельсовета                                           Е.В. Агеенко</w:t>
      </w:r>
    </w:p>
    <w:p w:rsidR="00593975" w:rsidRPr="005B5CBF" w:rsidRDefault="00593975" w:rsidP="00BA63E4">
      <w:pPr>
        <w:jc w:val="both"/>
        <w:rPr>
          <w:sz w:val="26"/>
          <w:szCs w:val="26"/>
        </w:rPr>
      </w:pPr>
      <w:r w:rsidRPr="005B5CBF">
        <w:rPr>
          <w:sz w:val="26"/>
          <w:szCs w:val="26"/>
        </w:rPr>
        <w:t xml:space="preserve">                                                        </w:t>
      </w:r>
    </w:p>
    <w:p w:rsidR="00593975" w:rsidRPr="005B5CBF" w:rsidRDefault="00593975" w:rsidP="00BA63E4">
      <w:pPr>
        <w:jc w:val="both"/>
        <w:rPr>
          <w:sz w:val="26"/>
          <w:szCs w:val="26"/>
        </w:rPr>
      </w:pPr>
      <w:r w:rsidRPr="005B5CBF">
        <w:rPr>
          <w:sz w:val="26"/>
          <w:szCs w:val="26"/>
        </w:rPr>
        <w:t>«___»_________________2021 год</w:t>
      </w:r>
    </w:p>
    <w:p w:rsidR="009B6493" w:rsidRPr="005B5CBF" w:rsidRDefault="009B6493" w:rsidP="00BA63E4">
      <w:pPr>
        <w:jc w:val="both"/>
        <w:rPr>
          <w:b/>
          <w:sz w:val="26"/>
          <w:szCs w:val="26"/>
        </w:rPr>
      </w:pPr>
    </w:p>
    <w:p w:rsidR="009B6493" w:rsidRPr="006D623F" w:rsidRDefault="009B6493" w:rsidP="00BA63E4">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p w:rsidR="009B6493" w:rsidRPr="006D623F" w:rsidRDefault="009B6493" w:rsidP="00935F2A">
      <w:pPr>
        <w:jc w:val="both"/>
        <w:rPr>
          <w:b/>
          <w:sz w:val="18"/>
          <w:szCs w:val="18"/>
        </w:rPr>
      </w:pPr>
    </w:p>
    <w:tbl>
      <w:tblPr>
        <w:tblW w:w="12620" w:type="dxa"/>
        <w:tblInd w:w="-1310" w:type="dxa"/>
        <w:tblLook w:val="04A0"/>
      </w:tblPr>
      <w:tblGrid>
        <w:gridCol w:w="1985"/>
        <w:gridCol w:w="3101"/>
        <w:gridCol w:w="585"/>
        <w:gridCol w:w="1417"/>
        <w:gridCol w:w="2127"/>
        <w:gridCol w:w="1771"/>
        <w:gridCol w:w="355"/>
        <w:gridCol w:w="142"/>
        <w:gridCol w:w="94"/>
        <w:gridCol w:w="807"/>
        <w:gridCol w:w="236"/>
      </w:tblGrid>
      <w:tr w:rsidR="00593975" w:rsidRPr="006D623F" w:rsidTr="00593975">
        <w:trPr>
          <w:gridAfter w:val="2"/>
          <w:wAfter w:w="1043" w:type="dxa"/>
          <w:trHeight w:val="915"/>
        </w:trPr>
        <w:tc>
          <w:tcPr>
            <w:tcW w:w="50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4129"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126" w:type="dxa"/>
            <w:gridSpan w:val="2"/>
            <w:tcBorders>
              <w:top w:val="nil"/>
              <w:left w:val="nil"/>
              <w:bottom w:val="nil"/>
              <w:right w:val="nil"/>
            </w:tcBorders>
            <w:shd w:val="clear" w:color="auto" w:fill="auto"/>
            <w:vAlign w:val="center"/>
            <w:hideMark/>
          </w:tcPr>
          <w:p w:rsidR="00BA63E4" w:rsidRDefault="00593975" w:rsidP="0091150A">
            <w:pPr>
              <w:ind w:right="-567" w:hanging="108"/>
              <w:rPr>
                <w:sz w:val="18"/>
                <w:szCs w:val="18"/>
              </w:rPr>
            </w:pPr>
            <w:r w:rsidRPr="006D623F">
              <w:rPr>
                <w:sz w:val="18"/>
                <w:szCs w:val="18"/>
              </w:rPr>
              <w:t xml:space="preserve">   </w:t>
            </w: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BA63E4" w:rsidRDefault="00BA63E4"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B5CBF" w:rsidRDefault="005B5CBF" w:rsidP="0091150A">
            <w:pPr>
              <w:ind w:right="-567" w:hanging="108"/>
              <w:rPr>
                <w:sz w:val="18"/>
                <w:szCs w:val="18"/>
              </w:rPr>
            </w:pPr>
          </w:p>
          <w:p w:rsidR="00593975" w:rsidRPr="006D623F" w:rsidRDefault="00593975" w:rsidP="0091150A">
            <w:pPr>
              <w:ind w:right="-567" w:hanging="108"/>
              <w:rPr>
                <w:sz w:val="18"/>
                <w:szCs w:val="18"/>
              </w:rPr>
            </w:pPr>
            <w:r w:rsidRPr="006D623F">
              <w:rPr>
                <w:sz w:val="18"/>
                <w:szCs w:val="18"/>
              </w:rPr>
              <w:lastRenderedPageBreak/>
              <w:t>Приложение № 1 к Решению Октябрьского                                               сельского Совета депутатов                                                                     № 00/00 от 00.12.2021</w:t>
            </w:r>
          </w:p>
        </w:tc>
        <w:tc>
          <w:tcPr>
            <w:tcW w:w="23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593975">
        <w:trPr>
          <w:trHeight w:val="312"/>
        </w:trPr>
        <w:tc>
          <w:tcPr>
            <w:tcW w:w="50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5900" w:type="dxa"/>
            <w:gridSpan w:val="4"/>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1398" w:type="dxa"/>
            <w:gridSpan w:val="4"/>
            <w:tcBorders>
              <w:top w:val="nil"/>
              <w:left w:val="nil"/>
              <w:bottom w:val="nil"/>
              <w:right w:val="nil"/>
            </w:tcBorders>
            <w:shd w:val="clear" w:color="auto" w:fill="auto"/>
            <w:noWrap/>
            <w:vAlign w:val="bottom"/>
            <w:hideMark/>
          </w:tcPr>
          <w:p w:rsidR="00593975" w:rsidRPr="006D623F" w:rsidRDefault="00593975" w:rsidP="0091150A">
            <w:pPr>
              <w:ind w:right="-567"/>
              <w:jc w:val="center"/>
              <w:rPr>
                <w:rFonts w:ascii="Arial CYR" w:hAnsi="Arial CYR" w:cs="Arial CYR"/>
                <w:sz w:val="18"/>
                <w:szCs w:val="18"/>
              </w:rPr>
            </w:pPr>
          </w:p>
        </w:tc>
        <w:tc>
          <w:tcPr>
            <w:tcW w:w="236"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255"/>
        </w:trPr>
        <w:tc>
          <w:tcPr>
            <w:tcW w:w="7088" w:type="dxa"/>
            <w:gridSpan w:val="4"/>
            <w:vMerge w:val="restart"/>
            <w:tcBorders>
              <w:top w:val="nil"/>
              <w:left w:val="nil"/>
              <w:bottom w:val="nil"/>
              <w:right w:val="nil"/>
            </w:tcBorders>
            <w:shd w:val="clear" w:color="000000" w:fill="FFFFFF"/>
            <w:vAlign w:val="center"/>
            <w:hideMark/>
          </w:tcPr>
          <w:p w:rsidR="00593975" w:rsidRPr="006D623F" w:rsidRDefault="00593975" w:rsidP="0091150A">
            <w:pPr>
              <w:ind w:right="-567"/>
              <w:jc w:val="center"/>
              <w:rPr>
                <w:sz w:val="18"/>
                <w:szCs w:val="18"/>
              </w:rPr>
            </w:pPr>
            <w:r w:rsidRPr="006D623F">
              <w:rPr>
                <w:sz w:val="18"/>
                <w:szCs w:val="18"/>
              </w:rPr>
              <w:t xml:space="preserve">            Источники внутреннего финансирования  бюждета Октябрьского сельсовета на 2022 г. и плановый период 2023-2024 годов</w:t>
            </w: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264"/>
        </w:trPr>
        <w:tc>
          <w:tcPr>
            <w:tcW w:w="7088" w:type="dxa"/>
            <w:gridSpan w:val="4"/>
            <w:vMerge/>
            <w:tcBorders>
              <w:top w:val="nil"/>
              <w:left w:val="nil"/>
              <w:bottom w:val="nil"/>
              <w:right w:val="nil"/>
            </w:tcBorders>
            <w:vAlign w:val="center"/>
            <w:hideMark/>
          </w:tcPr>
          <w:p w:rsidR="00593975" w:rsidRPr="006D623F" w:rsidRDefault="00593975" w:rsidP="0091150A">
            <w:pPr>
              <w:ind w:right="-567"/>
              <w:rP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300"/>
        </w:trPr>
        <w:tc>
          <w:tcPr>
            <w:tcW w:w="7088" w:type="dxa"/>
            <w:gridSpan w:val="4"/>
            <w:vMerge/>
            <w:tcBorders>
              <w:top w:val="nil"/>
              <w:left w:val="nil"/>
              <w:bottom w:val="nil"/>
              <w:right w:val="nil"/>
            </w:tcBorders>
            <w:vAlign w:val="center"/>
            <w:hideMark/>
          </w:tcPr>
          <w:p w:rsidR="00593975" w:rsidRPr="006D623F" w:rsidRDefault="00593975" w:rsidP="0091150A">
            <w:pPr>
              <w:ind w:right="-567"/>
              <w:rP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360"/>
        </w:trPr>
        <w:tc>
          <w:tcPr>
            <w:tcW w:w="1985"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36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1417"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45"/>
        </w:trPr>
        <w:tc>
          <w:tcPr>
            <w:tcW w:w="1985"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36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1417"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360"/>
        </w:trPr>
        <w:tc>
          <w:tcPr>
            <w:tcW w:w="1985"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36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1417" w:type="dxa"/>
            <w:tcBorders>
              <w:top w:val="nil"/>
              <w:left w:val="nil"/>
              <w:bottom w:val="nil"/>
              <w:right w:val="nil"/>
            </w:tcBorders>
            <w:shd w:val="clear" w:color="auto" w:fill="auto"/>
            <w:noWrap/>
            <w:vAlign w:val="bottom"/>
            <w:hideMark/>
          </w:tcPr>
          <w:p w:rsidR="00593975" w:rsidRPr="006D623F" w:rsidRDefault="00593975" w:rsidP="0091150A">
            <w:pPr>
              <w:ind w:right="-567"/>
              <w:rP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360"/>
        </w:trPr>
        <w:tc>
          <w:tcPr>
            <w:tcW w:w="1985" w:type="dxa"/>
            <w:tcBorders>
              <w:top w:val="single" w:sz="4" w:space="0" w:color="auto"/>
              <w:left w:val="single" w:sz="4" w:space="0" w:color="auto"/>
              <w:bottom w:val="nil"/>
              <w:right w:val="single" w:sz="4" w:space="0" w:color="auto"/>
            </w:tcBorders>
            <w:shd w:val="clear" w:color="auto" w:fill="auto"/>
            <w:noWrap/>
            <w:vAlign w:val="bottom"/>
            <w:hideMark/>
          </w:tcPr>
          <w:p w:rsidR="00593975" w:rsidRPr="006D623F" w:rsidRDefault="00593975" w:rsidP="0091150A">
            <w:pPr>
              <w:ind w:right="-567"/>
              <w:jc w:val="center"/>
              <w:rPr>
                <w:sz w:val="18"/>
                <w:szCs w:val="18"/>
              </w:rPr>
            </w:pPr>
            <w:r w:rsidRPr="006D623F">
              <w:rPr>
                <w:sz w:val="18"/>
                <w:szCs w:val="18"/>
              </w:rPr>
              <w:t>Код</w:t>
            </w:r>
          </w:p>
        </w:tc>
        <w:tc>
          <w:tcPr>
            <w:tcW w:w="3686" w:type="dxa"/>
            <w:gridSpan w:val="2"/>
            <w:tcBorders>
              <w:top w:val="single" w:sz="4" w:space="0" w:color="auto"/>
              <w:left w:val="nil"/>
              <w:bottom w:val="nil"/>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xml:space="preserve">                Наименование</w:t>
            </w:r>
          </w:p>
        </w:tc>
        <w:tc>
          <w:tcPr>
            <w:tcW w:w="1417" w:type="dxa"/>
            <w:tcBorders>
              <w:top w:val="single" w:sz="4" w:space="0" w:color="auto"/>
              <w:left w:val="single" w:sz="4" w:space="0" w:color="auto"/>
              <w:bottom w:val="nil"/>
              <w:right w:val="single" w:sz="4" w:space="0" w:color="auto"/>
            </w:tcBorders>
            <w:shd w:val="clear" w:color="000000" w:fill="FFFFFF"/>
            <w:noWrap/>
            <w:vAlign w:val="bottom"/>
            <w:hideMark/>
          </w:tcPr>
          <w:p w:rsidR="00593975" w:rsidRPr="006D623F" w:rsidRDefault="00593975" w:rsidP="0091150A">
            <w:pPr>
              <w:ind w:right="-567"/>
              <w:jc w:val="center"/>
              <w:rPr>
                <w:b/>
                <w:bCs/>
                <w:sz w:val="18"/>
                <w:szCs w:val="18"/>
              </w:rPr>
            </w:pPr>
            <w:r w:rsidRPr="006D623F">
              <w:rPr>
                <w:b/>
                <w:bCs/>
                <w:sz w:val="18"/>
                <w:szCs w:val="18"/>
              </w:rPr>
              <w:t>2022</w:t>
            </w:r>
          </w:p>
        </w:tc>
        <w:tc>
          <w:tcPr>
            <w:tcW w:w="2127" w:type="dxa"/>
            <w:tcBorders>
              <w:top w:val="single" w:sz="4" w:space="0" w:color="auto"/>
              <w:left w:val="nil"/>
              <w:bottom w:val="nil"/>
              <w:right w:val="single" w:sz="4" w:space="0" w:color="auto"/>
            </w:tcBorders>
            <w:shd w:val="clear" w:color="000000" w:fill="FFFFFF"/>
            <w:noWrap/>
            <w:vAlign w:val="bottom"/>
            <w:hideMark/>
          </w:tcPr>
          <w:p w:rsidR="00593975" w:rsidRPr="006D623F" w:rsidRDefault="00593975" w:rsidP="0091150A">
            <w:pPr>
              <w:ind w:right="-567"/>
              <w:jc w:val="center"/>
              <w:rPr>
                <w:b/>
                <w:bCs/>
                <w:sz w:val="18"/>
                <w:szCs w:val="18"/>
              </w:rPr>
            </w:pPr>
            <w:r w:rsidRPr="006D623F">
              <w:rPr>
                <w:b/>
                <w:bCs/>
                <w:sz w:val="18"/>
                <w:szCs w:val="18"/>
              </w:rPr>
              <w:t>2023</w:t>
            </w:r>
          </w:p>
        </w:tc>
        <w:tc>
          <w:tcPr>
            <w:tcW w:w="2268" w:type="dxa"/>
            <w:gridSpan w:val="3"/>
            <w:tcBorders>
              <w:top w:val="single" w:sz="4" w:space="0" w:color="auto"/>
              <w:left w:val="nil"/>
              <w:bottom w:val="nil"/>
              <w:right w:val="single" w:sz="4" w:space="0" w:color="auto"/>
            </w:tcBorders>
            <w:shd w:val="clear" w:color="000000" w:fill="FFFFFF"/>
            <w:noWrap/>
            <w:vAlign w:val="bottom"/>
            <w:hideMark/>
          </w:tcPr>
          <w:p w:rsidR="00593975" w:rsidRPr="006D623F" w:rsidRDefault="00593975" w:rsidP="0091150A">
            <w:pPr>
              <w:ind w:right="-567"/>
              <w:jc w:val="center"/>
              <w:rPr>
                <w:b/>
                <w:bCs/>
                <w:sz w:val="18"/>
                <w:szCs w:val="18"/>
              </w:rPr>
            </w:pPr>
            <w:r w:rsidRPr="006D623F">
              <w:rPr>
                <w:b/>
                <w:bCs/>
                <w:sz w:val="18"/>
                <w:szCs w:val="18"/>
              </w:rPr>
              <w:t>2024</w:t>
            </w:r>
          </w:p>
        </w:tc>
      </w:tr>
      <w:tr w:rsidR="00593975" w:rsidRPr="006D623F" w:rsidTr="00BA63E4">
        <w:trPr>
          <w:gridAfter w:val="3"/>
          <w:wAfter w:w="1137" w:type="dxa"/>
          <w:trHeight w:val="15"/>
        </w:trPr>
        <w:tc>
          <w:tcPr>
            <w:tcW w:w="1985" w:type="dxa"/>
            <w:tcBorders>
              <w:top w:val="nil"/>
              <w:left w:val="single" w:sz="4" w:space="0" w:color="auto"/>
              <w:bottom w:val="nil"/>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c>
          <w:tcPr>
            <w:tcW w:w="3686" w:type="dxa"/>
            <w:gridSpan w:val="2"/>
            <w:tcBorders>
              <w:top w:val="nil"/>
              <w:left w:val="nil"/>
              <w:bottom w:val="nil"/>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c>
          <w:tcPr>
            <w:tcW w:w="1417" w:type="dxa"/>
            <w:tcBorders>
              <w:top w:val="nil"/>
              <w:left w:val="single" w:sz="4" w:space="0" w:color="auto"/>
              <w:bottom w:val="nil"/>
              <w:right w:val="single" w:sz="4" w:space="0" w:color="auto"/>
            </w:tcBorders>
            <w:shd w:val="clear" w:color="auto" w:fill="auto"/>
            <w:noWrap/>
            <w:vAlign w:val="bottom"/>
            <w:hideMark/>
          </w:tcPr>
          <w:p w:rsidR="00593975" w:rsidRPr="006D623F" w:rsidRDefault="00593975" w:rsidP="0091150A">
            <w:pPr>
              <w:ind w:right="-567"/>
              <w:jc w:val="center"/>
              <w:rPr>
                <w:b/>
                <w:bCs/>
                <w:sz w:val="18"/>
                <w:szCs w:val="18"/>
              </w:rPr>
            </w:pPr>
            <w:r w:rsidRPr="006D623F">
              <w:rPr>
                <w:b/>
                <w:bCs/>
                <w:sz w:val="18"/>
                <w:szCs w:val="18"/>
              </w:rPr>
              <w:t>(руб.)</w:t>
            </w:r>
          </w:p>
        </w:tc>
        <w:tc>
          <w:tcPr>
            <w:tcW w:w="2127" w:type="dxa"/>
            <w:tcBorders>
              <w:top w:val="nil"/>
              <w:left w:val="nil"/>
              <w:bottom w:val="nil"/>
              <w:right w:val="single" w:sz="4" w:space="0" w:color="auto"/>
            </w:tcBorders>
            <w:shd w:val="clear" w:color="auto" w:fill="auto"/>
            <w:noWrap/>
            <w:vAlign w:val="bottom"/>
            <w:hideMark/>
          </w:tcPr>
          <w:p w:rsidR="00593975" w:rsidRPr="006D623F" w:rsidRDefault="00593975" w:rsidP="0091150A">
            <w:pPr>
              <w:ind w:right="-567"/>
              <w:jc w:val="center"/>
              <w:rPr>
                <w:b/>
                <w:bCs/>
                <w:sz w:val="18"/>
                <w:szCs w:val="18"/>
              </w:rPr>
            </w:pPr>
            <w:r w:rsidRPr="006D623F">
              <w:rPr>
                <w:b/>
                <w:bCs/>
                <w:sz w:val="18"/>
                <w:szCs w:val="18"/>
              </w:rPr>
              <w:t>(руб.)</w:t>
            </w:r>
          </w:p>
        </w:tc>
        <w:tc>
          <w:tcPr>
            <w:tcW w:w="2268" w:type="dxa"/>
            <w:gridSpan w:val="3"/>
            <w:tcBorders>
              <w:top w:val="nil"/>
              <w:left w:val="nil"/>
              <w:bottom w:val="nil"/>
              <w:right w:val="single" w:sz="4" w:space="0" w:color="auto"/>
            </w:tcBorders>
            <w:shd w:val="clear" w:color="auto" w:fill="auto"/>
            <w:noWrap/>
            <w:vAlign w:val="bottom"/>
            <w:hideMark/>
          </w:tcPr>
          <w:p w:rsidR="00593975" w:rsidRPr="006D623F" w:rsidRDefault="00593975" w:rsidP="0091150A">
            <w:pPr>
              <w:ind w:right="-567"/>
              <w:jc w:val="center"/>
              <w:rPr>
                <w:b/>
                <w:bCs/>
                <w:sz w:val="18"/>
                <w:szCs w:val="18"/>
              </w:rPr>
            </w:pPr>
            <w:r w:rsidRPr="006D623F">
              <w:rPr>
                <w:b/>
                <w:bCs/>
                <w:sz w:val="18"/>
                <w:szCs w:val="18"/>
              </w:rPr>
              <w:t>(руб.)</w:t>
            </w:r>
          </w:p>
        </w:tc>
      </w:tr>
      <w:tr w:rsidR="00593975" w:rsidRPr="006D623F" w:rsidTr="00BA63E4">
        <w:trPr>
          <w:gridAfter w:val="3"/>
          <w:wAfter w:w="1137" w:type="dxa"/>
          <w:trHeight w:val="75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b/>
                <w:bCs/>
                <w:sz w:val="18"/>
                <w:szCs w:val="18"/>
              </w:rPr>
            </w:pPr>
            <w:r w:rsidRPr="006D623F">
              <w:rPr>
                <w:b/>
                <w:bCs/>
                <w:sz w:val="18"/>
                <w:szCs w:val="18"/>
              </w:rPr>
              <w:t>913 01 05 00 00 00 0000 000</w:t>
            </w:r>
          </w:p>
        </w:tc>
        <w:tc>
          <w:tcPr>
            <w:tcW w:w="3686" w:type="dxa"/>
            <w:gridSpan w:val="2"/>
            <w:tcBorders>
              <w:top w:val="single" w:sz="4" w:space="0" w:color="auto"/>
              <w:left w:val="nil"/>
              <w:bottom w:val="single" w:sz="4" w:space="0" w:color="auto"/>
              <w:right w:val="single" w:sz="4" w:space="0" w:color="auto"/>
            </w:tcBorders>
            <w:shd w:val="clear" w:color="auto" w:fill="auto"/>
            <w:vAlign w:val="center"/>
            <w:hideMark/>
          </w:tcPr>
          <w:p w:rsidR="00593975" w:rsidRPr="006D623F" w:rsidRDefault="00593975" w:rsidP="0091150A">
            <w:pPr>
              <w:ind w:right="-567"/>
              <w:rPr>
                <w:b/>
                <w:bCs/>
                <w:sz w:val="18"/>
                <w:szCs w:val="18"/>
              </w:rPr>
            </w:pPr>
            <w:r w:rsidRPr="006D623F">
              <w:rPr>
                <w:b/>
                <w:bCs/>
                <w:sz w:val="18"/>
                <w:szCs w:val="18"/>
              </w:rPr>
              <w:t>Изменение остатков средств на счетах по учету средств бюджета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r>
      <w:tr w:rsidR="00593975" w:rsidRPr="006D623F" w:rsidTr="00BA63E4">
        <w:trPr>
          <w:gridAfter w:val="3"/>
          <w:wAfter w:w="1137" w:type="dxa"/>
          <w:trHeight w:val="36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913 01 05 02 00 00 0000 500</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93975" w:rsidRPr="006D623F" w:rsidRDefault="00593975" w:rsidP="0091150A">
            <w:pPr>
              <w:ind w:right="-567"/>
              <w:rPr>
                <w:sz w:val="18"/>
                <w:szCs w:val="18"/>
              </w:rPr>
            </w:pPr>
            <w:r w:rsidRPr="006D623F">
              <w:rPr>
                <w:sz w:val="18"/>
                <w:szCs w:val="18"/>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913 01 05 00 00 00 0000 500</w:t>
            </w:r>
          </w:p>
        </w:tc>
        <w:tc>
          <w:tcPr>
            <w:tcW w:w="3686" w:type="dxa"/>
            <w:gridSpan w:val="2"/>
            <w:tcBorders>
              <w:top w:val="nil"/>
              <w:left w:val="nil"/>
              <w:bottom w:val="single" w:sz="4" w:space="0" w:color="auto"/>
              <w:right w:val="single" w:sz="4" w:space="0" w:color="auto"/>
            </w:tcBorders>
            <w:shd w:val="clear" w:color="auto" w:fill="auto"/>
            <w:vAlign w:val="center"/>
            <w:hideMark/>
          </w:tcPr>
          <w:p w:rsidR="00593975" w:rsidRPr="006D623F" w:rsidRDefault="00593975" w:rsidP="0091150A">
            <w:pPr>
              <w:ind w:right="-567"/>
              <w:rPr>
                <w:sz w:val="18"/>
                <w:szCs w:val="18"/>
              </w:rPr>
            </w:pPr>
            <w:r w:rsidRPr="006D623F">
              <w:rPr>
                <w:sz w:val="18"/>
                <w:szCs w:val="18"/>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913 01 05 02 01 00 0000 510</w:t>
            </w:r>
          </w:p>
        </w:tc>
        <w:tc>
          <w:tcPr>
            <w:tcW w:w="3686" w:type="dxa"/>
            <w:gridSpan w:val="2"/>
            <w:tcBorders>
              <w:top w:val="nil"/>
              <w:left w:val="nil"/>
              <w:bottom w:val="single" w:sz="4" w:space="0" w:color="auto"/>
              <w:right w:val="single" w:sz="4" w:space="0" w:color="auto"/>
            </w:tcBorders>
            <w:shd w:val="clear" w:color="auto" w:fill="auto"/>
            <w:vAlign w:val="center"/>
            <w:hideMark/>
          </w:tcPr>
          <w:p w:rsidR="00593975" w:rsidRPr="006D623F" w:rsidRDefault="00593975" w:rsidP="0091150A">
            <w:pPr>
              <w:ind w:right="-567"/>
              <w:rPr>
                <w:sz w:val="18"/>
                <w:szCs w:val="18"/>
              </w:rPr>
            </w:pPr>
            <w:r w:rsidRPr="006D623F">
              <w:rPr>
                <w:sz w:val="18"/>
                <w:szCs w:val="18"/>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913 01 05 02 01 10 0000 510</w:t>
            </w:r>
          </w:p>
        </w:tc>
        <w:tc>
          <w:tcPr>
            <w:tcW w:w="3686" w:type="dxa"/>
            <w:gridSpan w:val="2"/>
            <w:tcBorders>
              <w:top w:val="nil"/>
              <w:left w:val="nil"/>
              <w:bottom w:val="single" w:sz="4" w:space="0" w:color="auto"/>
              <w:right w:val="single" w:sz="4" w:space="0" w:color="auto"/>
            </w:tcBorders>
            <w:shd w:val="clear" w:color="auto" w:fill="auto"/>
            <w:vAlign w:val="center"/>
            <w:hideMark/>
          </w:tcPr>
          <w:p w:rsidR="00593975" w:rsidRPr="006D623F" w:rsidRDefault="00593975" w:rsidP="0091150A">
            <w:pPr>
              <w:ind w:right="-567"/>
              <w:rPr>
                <w:sz w:val="18"/>
                <w:szCs w:val="18"/>
              </w:rPr>
            </w:pPr>
            <w:r w:rsidRPr="006D623F">
              <w:rPr>
                <w:sz w:val="18"/>
                <w:szCs w:val="18"/>
              </w:rPr>
              <w:t xml:space="preserve">Увеличение прочих остатков денежных средств бюджетов муниципальных районов </w:t>
            </w:r>
          </w:p>
        </w:tc>
        <w:tc>
          <w:tcPr>
            <w:tcW w:w="141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1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rFonts w:ascii="Arial" w:hAnsi="Arial" w:cs="Arial"/>
                <w:sz w:val="18"/>
                <w:szCs w:val="18"/>
              </w:rPr>
            </w:pPr>
            <w:r w:rsidRPr="006D623F">
              <w:rPr>
                <w:rFonts w:ascii="Arial" w:hAnsi="Arial" w:cs="Arial"/>
                <w:sz w:val="18"/>
                <w:szCs w:val="18"/>
              </w:rPr>
              <w:t>090 08 02 01 00 00 0000 610</w:t>
            </w:r>
          </w:p>
        </w:tc>
        <w:tc>
          <w:tcPr>
            <w:tcW w:w="3686" w:type="dxa"/>
            <w:gridSpan w:val="2"/>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 </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18 216 660,00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19 005 970,00</w:t>
            </w:r>
          </w:p>
        </w:tc>
      </w:tr>
      <w:tr w:rsidR="00593975" w:rsidRPr="006D623F" w:rsidTr="00BA63E4">
        <w:trPr>
          <w:gridAfter w:val="3"/>
          <w:wAfter w:w="1137" w:type="dxa"/>
          <w:trHeight w:val="6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b/>
                <w:bCs/>
                <w:sz w:val="18"/>
                <w:szCs w:val="18"/>
              </w:rPr>
            </w:pPr>
            <w:r w:rsidRPr="006D623F">
              <w:rPr>
                <w:b/>
                <w:bCs/>
                <w:sz w:val="18"/>
                <w:szCs w:val="18"/>
              </w:rPr>
              <w:t>913 01 05 00 00 00 0000 600</w:t>
            </w:r>
          </w:p>
        </w:tc>
        <w:tc>
          <w:tcPr>
            <w:tcW w:w="3686" w:type="dxa"/>
            <w:gridSpan w:val="2"/>
            <w:tcBorders>
              <w:top w:val="nil"/>
              <w:left w:val="nil"/>
              <w:bottom w:val="single" w:sz="4" w:space="0" w:color="auto"/>
              <w:right w:val="single" w:sz="4" w:space="0" w:color="auto"/>
            </w:tcBorders>
            <w:shd w:val="clear" w:color="auto" w:fill="auto"/>
            <w:hideMark/>
          </w:tcPr>
          <w:p w:rsidR="00593975" w:rsidRPr="006D623F" w:rsidRDefault="00593975" w:rsidP="0091150A">
            <w:pPr>
              <w:ind w:right="-567"/>
              <w:rPr>
                <w:b/>
                <w:bCs/>
                <w:sz w:val="18"/>
                <w:szCs w:val="18"/>
              </w:rPr>
            </w:pPr>
            <w:r w:rsidRPr="006D623F">
              <w:rPr>
                <w:b/>
                <w:bCs/>
                <w:sz w:val="18"/>
                <w:szCs w:val="18"/>
              </w:rPr>
              <w:t xml:space="preserve">Уменьшение остатков средств бюджетов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913 01 05 02 00 00 0000 600</w:t>
            </w:r>
          </w:p>
        </w:tc>
        <w:tc>
          <w:tcPr>
            <w:tcW w:w="3686" w:type="dxa"/>
            <w:gridSpan w:val="2"/>
            <w:tcBorders>
              <w:top w:val="nil"/>
              <w:left w:val="nil"/>
              <w:bottom w:val="single" w:sz="4" w:space="0" w:color="auto"/>
              <w:right w:val="single" w:sz="4" w:space="0" w:color="auto"/>
            </w:tcBorders>
            <w:shd w:val="clear" w:color="auto" w:fill="auto"/>
            <w:hideMark/>
          </w:tcPr>
          <w:p w:rsidR="00593975" w:rsidRPr="006D623F" w:rsidRDefault="00593975" w:rsidP="0091150A">
            <w:pPr>
              <w:ind w:right="-567"/>
              <w:rPr>
                <w:sz w:val="18"/>
                <w:szCs w:val="18"/>
              </w:rPr>
            </w:pPr>
            <w:r w:rsidRPr="006D623F">
              <w:rPr>
                <w:sz w:val="18"/>
                <w:szCs w:val="18"/>
              </w:rPr>
              <w:t xml:space="preserve">Уменьшение прочих остатков средств бюджетов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BA63E4">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rPr>
                <w:sz w:val="18"/>
                <w:szCs w:val="18"/>
              </w:rPr>
            </w:pPr>
            <w:r w:rsidRPr="006D623F">
              <w:rPr>
                <w:sz w:val="18"/>
                <w:szCs w:val="18"/>
              </w:rPr>
              <w:t>913 01 05 02 01 00 0000 600</w:t>
            </w:r>
          </w:p>
        </w:tc>
        <w:tc>
          <w:tcPr>
            <w:tcW w:w="3686" w:type="dxa"/>
            <w:gridSpan w:val="2"/>
            <w:tcBorders>
              <w:top w:val="nil"/>
              <w:left w:val="nil"/>
              <w:bottom w:val="single" w:sz="4" w:space="0" w:color="auto"/>
              <w:right w:val="single" w:sz="4" w:space="0" w:color="auto"/>
            </w:tcBorders>
            <w:shd w:val="clear" w:color="auto" w:fill="auto"/>
            <w:hideMark/>
          </w:tcPr>
          <w:p w:rsidR="00593975" w:rsidRPr="006D623F" w:rsidRDefault="00593975" w:rsidP="0091150A">
            <w:pPr>
              <w:ind w:right="-567"/>
              <w:rPr>
                <w:sz w:val="18"/>
                <w:szCs w:val="18"/>
              </w:rPr>
            </w:pPr>
            <w:r w:rsidRPr="006D623F">
              <w:rPr>
                <w:sz w:val="18"/>
                <w:szCs w:val="18"/>
              </w:rPr>
              <w:t xml:space="preserve">Уменьшение прочих остатков денежных средств бюджетов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5B5CBF">
        <w:trPr>
          <w:gridAfter w:val="3"/>
          <w:wAfter w:w="1137" w:type="dxa"/>
          <w:trHeight w:val="720"/>
        </w:trPr>
        <w:tc>
          <w:tcPr>
            <w:tcW w:w="19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rPr>
                <w:sz w:val="18"/>
                <w:szCs w:val="18"/>
              </w:rPr>
            </w:pPr>
            <w:r w:rsidRPr="006D623F">
              <w:rPr>
                <w:sz w:val="18"/>
                <w:szCs w:val="18"/>
              </w:rPr>
              <w:t>913 01 05 02 01 10 0000 600</w:t>
            </w:r>
          </w:p>
        </w:tc>
        <w:tc>
          <w:tcPr>
            <w:tcW w:w="3686" w:type="dxa"/>
            <w:gridSpan w:val="2"/>
            <w:tcBorders>
              <w:top w:val="nil"/>
              <w:left w:val="nil"/>
              <w:bottom w:val="single" w:sz="4" w:space="0" w:color="auto"/>
              <w:right w:val="single" w:sz="4" w:space="0" w:color="auto"/>
            </w:tcBorders>
            <w:shd w:val="clear" w:color="auto" w:fill="FFFFFF" w:themeFill="background1"/>
            <w:hideMark/>
          </w:tcPr>
          <w:p w:rsidR="00593975" w:rsidRPr="006D623F" w:rsidRDefault="00593975" w:rsidP="0091150A">
            <w:pPr>
              <w:ind w:right="-567"/>
              <w:rPr>
                <w:sz w:val="18"/>
                <w:szCs w:val="18"/>
              </w:rPr>
            </w:pPr>
            <w:r w:rsidRPr="006D623F">
              <w:rPr>
                <w:sz w:val="18"/>
                <w:szCs w:val="18"/>
              </w:rPr>
              <w:t xml:space="preserve">Уменьшение прочих остатков денежных средств бюджетов муниципальных районов </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sz w:val="18"/>
                <w:szCs w:val="18"/>
              </w:rPr>
            </w:pPr>
            <w:r w:rsidRPr="006D623F">
              <w:rPr>
                <w:sz w:val="18"/>
                <w:szCs w:val="18"/>
              </w:rPr>
              <w:t>16 532 847,00</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sz w:val="18"/>
                <w:szCs w:val="18"/>
              </w:rPr>
            </w:pPr>
            <w:r w:rsidRPr="006D623F">
              <w:rPr>
                <w:sz w:val="18"/>
                <w:szCs w:val="18"/>
              </w:rPr>
              <w:t>14 104 084,00</w:t>
            </w:r>
          </w:p>
        </w:tc>
        <w:tc>
          <w:tcPr>
            <w:tcW w:w="2268" w:type="dxa"/>
            <w:gridSpan w:val="3"/>
            <w:tcBorders>
              <w:top w:val="nil"/>
              <w:left w:val="nil"/>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sz w:val="18"/>
                <w:szCs w:val="18"/>
              </w:rPr>
            </w:pPr>
            <w:r w:rsidRPr="006D623F">
              <w:rPr>
                <w:sz w:val="18"/>
                <w:szCs w:val="18"/>
              </w:rPr>
              <w:t>13 590 928,00</w:t>
            </w:r>
          </w:p>
        </w:tc>
      </w:tr>
      <w:tr w:rsidR="00593975" w:rsidRPr="006D623F" w:rsidTr="005B5CBF">
        <w:trPr>
          <w:gridAfter w:val="3"/>
          <w:wAfter w:w="1137" w:type="dxa"/>
          <w:trHeight w:val="348"/>
        </w:trPr>
        <w:tc>
          <w:tcPr>
            <w:tcW w:w="5671"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r w:rsidRPr="006D623F">
              <w:rPr>
                <w:rFonts w:ascii="Arial CYR" w:hAnsi="Arial CYR" w:cs="Arial CYR"/>
                <w:sz w:val="18"/>
                <w:szCs w:val="18"/>
              </w:rPr>
              <w:t xml:space="preserve">                                                  ИТОГО</w:t>
            </w:r>
          </w:p>
        </w:tc>
        <w:tc>
          <w:tcPr>
            <w:tcW w:w="141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rFonts w:ascii="Arial CYR" w:hAnsi="Arial CYR" w:cs="Arial CYR"/>
                <w:b/>
                <w:bCs/>
                <w:sz w:val="18"/>
                <w:szCs w:val="18"/>
              </w:rPr>
            </w:pPr>
            <w:r w:rsidRPr="006D623F">
              <w:rPr>
                <w:rFonts w:ascii="Arial CYR" w:hAnsi="Arial CYR" w:cs="Arial CYR"/>
                <w:b/>
                <w:bCs/>
                <w:sz w:val="18"/>
                <w:szCs w:val="18"/>
              </w:rPr>
              <w:t>0,00</w:t>
            </w:r>
          </w:p>
        </w:tc>
        <w:tc>
          <w:tcPr>
            <w:tcW w:w="2127" w:type="dxa"/>
            <w:tcBorders>
              <w:top w:val="nil"/>
              <w:left w:val="nil"/>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rFonts w:ascii="Arial CYR" w:hAnsi="Arial CYR" w:cs="Arial CYR"/>
                <w:b/>
                <w:bCs/>
                <w:sz w:val="18"/>
                <w:szCs w:val="18"/>
              </w:rPr>
            </w:pPr>
            <w:r w:rsidRPr="006D623F">
              <w:rPr>
                <w:rFonts w:ascii="Arial CYR" w:hAnsi="Arial CYR" w:cs="Arial CYR"/>
                <w:b/>
                <w:bCs/>
                <w:sz w:val="18"/>
                <w:szCs w:val="18"/>
              </w:rPr>
              <w:t>0,00</w:t>
            </w:r>
          </w:p>
        </w:tc>
        <w:tc>
          <w:tcPr>
            <w:tcW w:w="2268" w:type="dxa"/>
            <w:gridSpan w:val="3"/>
            <w:tcBorders>
              <w:top w:val="nil"/>
              <w:left w:val="nil"/>
              <w:bottom w:val="single" w:sz="4" w:space="0" w:color="auto"/>
              <w:right w:val="single" w:sz="4" w:space="0" w:color="auto"/>
            </w:tcBorders>
            <w:shd w:val="clear" w:color="auto" w:fill="FFFFFF" w:themeFill="background1"/>
            <w:noWrap/>
            <w:vAlign w:val="bottom"/>
            <w:hideMark/>
          </w:tcPr>
          <w:p w:rsidR="00593975" w:rsidRPr="006D623F" w:rsidRDefault="00593975" w:rsidP="0091150A">
            <w:pPr>
              <w:ind w:right="-567"/>
              <w:jc w:val="right"/>
              <w:rPr>
                <w:rFonts w:ascii="Arial CYR" w:hAnsi="Arial CYR" w:cs="Arial CYR"/>
                <w:b/>
                <w:bCs/>
                <w:sz w:val="18"/>
                <w:szCs w:val="18"/>
              </w:rPr>
            </w:pPr>
            <w:r w:rsidRPr="006D623F">
              <w:rPr>
                <w:rFonts w:ascii="Arial CYR" w:hAnsi="Arial CYR" w:cs="Arial CYR"/>
                <w:b/>
                <w:bCs/>
                <w:sz w:val="18"/>
                <w:szCs w:val="18"/>
              </w:rPr>
              <w:t>0,00</w:t>
            </w:r>
          </w:p>
        </w:tc>
      </w:tr>
      <w:tr w:rsidR="00593975" w:rsidRPr="006D623F" w:rsidTr="005B5CBF">
        <w:trPr>
          <w:gridAfter w:val="3"/>
          <w:wAfter w:w="1137" w:type="dxa"/>
          <w:trHeight w:val="348"/>
        </w:trPr>
        <w:tc>
          <w:tcPr>
            <w:tcW w:w="5086" w:type="dxa"/>
            <w:gridSpan w:val="2"/>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585"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1417"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r w:rsidRPr="006D623F">
              <w:rPr>
                <w:rFonts w:ascii="Arial CYR" w:hAnsi="Arial CYR" w:cs="Arial CYR"/>
                <w:sz w:val="18"/>
                <w:szCs w:val="18"/>
              </w:rPr>
              <w:t xml:space="preserve"> </w:t>
            </w:r>
          </w:p>
        </w:tc>
        <w:tc>
          <w:tcPr>
            <w:tcW w:w="2127"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5B5CBF">
        <w:trPr>
          <w:gridAfter w:val="3"/>
          <w:wAfter w:w="1137" w:type="dxa"/>
          <w:trHeight w:val="348"/>
        </w:trPr>
        <w:tc>
          <w:tcPr>
            <w:tcW w:w="5086" w:type="dxa"/>
            <w:gridSpan w:val="2"/>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585"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1417"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2127" w:type="dxa"/>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FFFFFF" w:themeFill="background1"/>
            <w:noWrap/>
            <w:vAlign w:val="bottom"/>
            <w:hideMark/>
          </w:tcPr>
          <w:p w:rsidR="00593975" w:rsidRPr="006D623F" w:rsidRDefault="00593975" w:rsidP="0091150A">
            <w:pPr>
              <w:ind w:right="-567"/>
              <w:rPr>
                <w:rFonts w:ascii="Arial CYR" w:hAnsi="Arial CYR" w:cs="Arial CYR"/>
                <w:sz w:val="18"/>
                <w:szCs w:val="18"/>
              </w:rPr>
            </w:pPr>
          </w:p>
        </w:tc>
      </w:tr>
      <w:tr w:rsidR="00593975" w:rsidRPr="006D623F" w:rsidTr="00BA63E4">
        <w:trPr>
          <w:gridAfter w:val="3"/>
          <w:wAfter w:w="1137" w:type="dxa"/>
          <w:trHeight w:val="264"/>
        </w:trPr>
        <w:tc>
          <w:tcPr>
            <w:tcW w:w="5086" w:type="dxa"/>
            <w:gridSpan w:val="2"/>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585"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141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127" w:type="dxa"/>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c>
          <w:tcPr>
            <w:tcW w:w="2268" w:type="dxa"/>
            <w:gridSpan w:val="3"/>
            <w:tcBorders>
              <w:top w:val="nil"/>
              <w:left w:val="nil"/>
              <w:bottom w:val="nil"/>
              <w:right w:val="nil"/>
            </w:tcBorders>
            <w:shd w:val="clear" w:color="auto" w:fill="auto"/>
            <w:noWrap/>
            <w:vAlign w:val="bottom"/>
            <w:hideMark/>
          </w:tcPr>
          <w:p w:rsidR="00593975" w:rsidRPr="006D623F" w:rsidRDefault="00593975" w:rsidP="0091150A">
            <w:pPr>
              <w:ind w:right="-567"/>
              <w:rPr>
                <w:rFonts w:ascii="Arial CYR" w:hAnsi="Arial CYR" w:cs="Arial CYR"/>
                <w:sz w:val="18"/>
                <w:szCs w:val="18"/>
              </w:rPr>
            </w:pPr>
          </w:p>
        </w:tc>
      </w:tr>
    </w:tbl>
    <w:p w:rsidR="009B6493" w:rsidRPr="006D623F" w:rsidRDefault="009B6493" w:rsidP="0091150A">
      <w:pPr>
        <w:ind w:right="-567"/>
        <w:jc w:val="both"/>
        <w:rPr>
          <w:b/>
          <w:sz w:val="18"/>
          <w:szCs w:val="18"/>
        </w:rPr>
      </w:pPr>
    </w:p>
    <w:p w:rsidR="009B6493" w:rsidRPr="006D623F" w:rsidRDefault="009B6493" w:rsidP="0091150A">
      <w:pPr>
        <w:ind w:right="-567"/>
        <w:jc w:val="both"/>
        <w:rPr>
          <w:b/>
          <w:sz w:val="18"/>
          <w:szCs w:val="18"/>
        </w:rPr>
      </w:pPr>
    </w:p>
    <w:tbl>
      <w:tblPr>
        <w:tblW w:w="11521" w:type="dxa"/>
        <w:tblInd w:w="-1310" w:type="dxa"/>
        <w:tblLook w:val="04A0"/>
      </w:tblPr>
      <w:tblGrid>
        <w:gridCol w:w="2538"/>
        <w:gridCol w:w="851"/>
        <w:gridCol w:w="283"/>
        <w:gridCol w:w="440"/>
        <w:gridCol w:w="836"/>
        <w:gridCol w:w="166"/>
        <w:gridCol w:w="840"/>
        <w:gridCol w:w="851"/>
        <w:gridCol w:w="704"/>
        <w:gridCol w:w="855"/>
        <w:gridCol w:w="1134"/>
        <w:gridCol w:w="1037"/>
        <w:gridCol w:w="986"/>
      </w:tblGrid>
      <w:tr w:rsidR="00593975" w:rsidRPr="006D623F" w:rsidTr="00BA63E4">
        <w:trPr>
          <w:trHeight w:val="1005"/>
        </w:trPr>
        <w:tc>
          <w:tcPr>
            <w:tcW w:w="2538" w:type="dxa"/>
            <w:tcBorders>
              <w:top w:val="nil"/>
              <w:left w:val="nil"/>
              <w:bottom w:val="nil"/>
              <w:right w:val="nil"/>
            </w:tcBorders>
            <w:shd w:val="clear" w:color="auto" w:fill="auto"/>
            <w:vAlign w:val="center"/>
            <w:hideMark/>
          </w:tcPr>
          <w:p w:rsidR="00593975" w:rsidRPr="006D623F" w:rsidRDefault="00593975" w:rsidP="0091150A">
            <w:pPr>
              <w:ind w:right="-567"/>
              <w:rPr>
                <w:sz w:val="18"/>
                <w:szCs w:val="18"/>
              </w:rPr>
            </w:pPr>
            <w:bookmarkStart w:id="0" w:name="RANGE!A1:K221"/>
            <w:bookmarkEnd w:id="0"/>
          </w:p>
        </w:tc>
        <w:tc>
          <w:tcPr>
            <w:tcW w:w="1134" w:type="dxa"/>
            <w:gridSpan w:val="2"/>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440"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1002" w:type="dxa"/>
            <w:gridSpan w:val="2"/>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840"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851"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704"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855" w:type="dxa"/>
            <w:tcBorders>
              <w:top w:val="nil"/>
              <w:left w:val="nil"/>
              <w:bottom w:val="nil"/>
              <w:right w:val="nil"/>
            </w:tcBorders>
            <w:shd w:val="clear" w:color="000000" w:fill="FFFFFF"/>
            <w:vAlign w:val="center"/>
            <w:hideMark/>
          </w:tcPr>
          <w:p w:rsidR="00593975" w:rsidRPr="006D623F" w:rsidRDefault="00593975" w:rsidP="0091150A">
            <w:pPr>
              <w:ind w:right="-567"/>
              <w:rPr>
                <w:sz w:val="18"/>
                <w:szCs w:val="18"/>
              </w:rPr>
            </w:pPr>
            <w:r w:rsidRPr="006D623F">
              <w:rPr>
                <w:sz w:val="18"/>
                <w:szCs w:val="18"/>
              </w:rPr>
              <w:t> </w:t>
            </w:r>
          </w:p>
        </w:tc>
        <w:tc>
          <w:tcPr>
            <w:tcW w:w="2171" w:type="dxa"/>
            <w:gridSpan w:val="2"/>
            <w:tcBorders>
              <w:top w:val="nil"/>
              <w:left w:val="nil"/>
              <w:bottom w:val="nil"/>
              <w:right w:val="nil"/>
            </w:tcBorders>
            <w:shd w:val="clear" w:color="000000" w:fill="FFFFFF"/>
            <w:vAlign w:val="center"/>
            <w:hideMark/>
          </w:tcPr>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BA63E4" w:rsidRDefault="00BA63E4" w:rsidP="0091150A">
            <w:pPr>
              <w:ind w:right="-567"/>
              <w:jc w:val="both"/>
              <w:rPr>
                <w:sz w:val="18"/>
                <w:szCs w:val="18"/>
              </w:rPr>
            </w:pPr>
          </w:p>
          <w:p w:rsidR="005B5CBF" w:rsidRDefault="005B5CBF" w:rsidP="00BA63E4">
            <w:pPr>
              <w:ind w:right="-1094"/>
              <w:jc w:val="both"/>
              <w:rPr>
                <w:sz w:val="18"/>
                <w:szCs w:val="18"/>
              </w:rPr>
            </w:pPr>
          </w:p>
          <w:p w:rsidR="005B5CBF" w:rsidRDefault="005B5CBF" w:rsidP="00BA63E4">
            <w:pPr>
              <w:ind w:right="-1094"/>
              <w:jc w:val="both"/>
              <w:rPr>
                <w:sz w:val="18"/>
                <w:szCs w:val="18"/>
              </w:rPr>
            </w:pPr>
          </w:p>
          <w:p w:rsidR="005B5CBF" w:rsidRDefault="005B5CBF" w:rsidP="00BA63E4">
            <w:pPr>
              <w:ind w:right="-1094"/>
              <w:jc w:val="both"/>
              <w:rPr>
                <w:sz w:val="18"/>
                <w:szCs w:val="18"/>
              </w:rPr>
            </w:pPr>
          </w:p>
          <w:p w:rsidR="00593975" w:rsidRPr="006D623F" w:rsidRDefault="00593975" w:rsidP="00BA63E4">
            <w:pPr>
              <w:ind w:right="-1094"/>
              <w:jc w:val="both"/>
              <w:rPr>
                <w:sz w:val="18"/>
                <w:szCs w:val="18"/>
              </w:rPr>
            </w:pPr>
            <w:r w:rsidRPr="006D623F">
              <w:rPr>
                <w:sz w:val="18"/>
                <w:szCs w:val="18"/>
              </w:rPr>
              <w:lastRenderedPageBreak/>
              <w:t xml:space="preserve">Приложение № 2 к Решению </w:t>
            </w:r>
          </w:p>
          <w:p w:rsidR="00593975" w:rsidRPr="006D623F" w:rsidRDefault="00593975" w:rsidP="0091150A">
            <w:pPr>
              <w:ind w:right="-567"/>
              <w:jc w:val="both"/>
              <w:rPr>
                <w:sz w:val="18"/>
                <w:szCs w:val="18"/>
              </w:rPr>
            </w:pPr>
            <w:r w:rsidRPr="006D623F">
              <w:rPr>
                <w:sz w:val="18"/>
                <w:szCs w:val="18"/>
              </w:rPr>
              <w:t>Октябрьского                                             сельского Совета депутатов                                                                     № 00/00 от  00.12.2021</w:t>
            </w:r>
          </w:p>
        </w:tc>
        <w:tc>
          <w:tcPr>
            <w:tcW w:w="986" w:type="dxa"/>
            <w:tcBorders>
              <w:top w:val="nil"/>
              <w:left w:val="nil"/>
              <w:bottom w:val="nil"/>
              <w:right w:val="nil"/>
            </w:tcBorders>
            <w:shd w:val="clear" w:color="000000" w:fill="FFFFFF"/>
            <w:vAlign w:val="center"/>
            <w:hideMark/>
          </w:tcPr>
          <w:p w:rsidR="00593975" w:rsidRPr="006D623F" w:rsidRDefault="00593975" w:rsidP="0091150A">
            <w:pPr>
              <w:ind w:right="-567"/>
              <w:jc w:val="center"/>
              <w:rPr>
                <w:sz w:val="18"/>
                <w:szCs w:val="18"/>
              </w:rPr>
            </w:pPr>
            <w:r w:rsidRPr="006D623F">
              <w:rPr>
                <w:sz w:val="18"/>
                <w:szCs w:val="18"/>
              </w:rPr>
              <w:lastRenderedPageBreak/>
              <w:t> </w:t>
            </w:r>
          </w:p>
        </w:tc>
      </w:tr>
      <w:tr w:rsidR="00593975" w:rsidRPr="006D623F" w:rsidTr="00BA63E4">
        <w:trPr>
          <w:trHeight w:val="420"/>
        </w:trPr>
        <w:tc>
          <w:tcPr>
            <w:tcW w:w="11521" w:type="dxa"/>
            <w:gridSpan w:val="13"/>
            <w:tcBorders>
              <w:top w:val="nil"/>
              <w:left w:val="nil"/>
              <w:bottom w:val="nil"/>
              <w:right w:val="nil"/>
            </w:tcBorders>
            <w:shd w:val="clear" w:color="auto" w:fill="auto"/>
            <w:vAlign w:val="center"/>
            <w:hideMark/>
          </w:tcPr>
          <w:p w:rsidR="00593975" w:rsidRPr="006D623F" w:rsidRDefault="00593975" w:rsidP="0091150A">
            <w:pPr>
              <w:ind w:right="-567"/>
              <w:jc w:val="center"/>
              <w:rPr>
                <w:b/>
                <w:bCs/>
                <w:sz w:val="18"/>
                <w:szCs w:val="18"/>
              </w:rPr>
            </w:pPr>
            <w:r w:rsidRPr="006D623F">
              <w:rPr>
                <w:b/>
                <w:bCs/>
                <w:sz w:val="18"/>
                <w:szCs w:val="18"/>
              </w:rPr>
              <w:lastRenderedPageBreak/>
              <w:t>Доходы бюджета Октябрьского сельского Совета на 2022 год и плановый период 2023-2024 годов</w:t>
            </w:r>
          </w:p>
        </w:tc>
      </w:tr>
      <w:tr w:rsidR="00593975" w:rsidRPr="006D623F" w:rsidTr="00BA63E4">
        <w:trPr>
          <w:trHeight w:val="330"/>
        </w:trPr>
        <w:tc>
          <w:tcPr>
            <w:tcW w:w="2538" w:type="dxa"/>
            <w:tcBorders>
              <w:top w:val="nil"/>
              <w:left w:val="nil"/>
              <w:bottom w:val="nil"/>
              <w:right w:val="nil"/>
            </w:tcBorders>
            <w:shd w:val="clear" w:color="auto" w:fill="auto"/>
            <w:vAlign w:val="center"/>
            <w:hideMark/>
          </w:tcPr>
          <w:p w:rsidR="00593975" w:rsidRPr="006D623F" w:rsidRDefault="00593975" w:rsidP="0091150A">
            <w:pPr>
              <w:ind w:right="-567"/>
              <w:rPr>
                <w:sz w:val="18"/>
                <w:szCs w:val="18"/>
              </w:rPr>
            </w:pPr>
          </w:p>
        </w:tc>
        <w:tc>
          <w:tcPr>
            <w:tcW w:w="1134" w:type="dxa"/>
            <w:gridSpan w:val="2"/>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440"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1002" w:type="dxa"/>
            <w:gridSpan w:val="2"/>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840"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851"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704"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855"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rPr>
                <w:sz w:val="18"/>
                <w:szCs w:val="18"/>
              </w:rPr>
            </w:pPr>
            <w:r w:rsidRPr="006D623F">
              <w:rPr>
                <w:sz w:val="18"/>
                <w:szCs w:val="18"/>
              </w:rPr>
              <w:t> </w:t>
            </w:r>
          </w:p>
        </w:tc>
        <w:tc>
          <w:tcPr>
            <w:tcW w:w="1134"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1037" w:type="dxa"/>
            <w:tcBorders>
              <w:top w:val="nil"/>
              <w:left w:val="nil"/>
              <w:bottom w:val="nil"/>
              <w:right w:val="nil"/>
            </w:tcBorders>
            <w:shd w:val="clear" w:color="auto" w:fill="auto"/>
            <w:noWrap/>
            <w:vAlign w:val="center"/>
            <w:hideMark/>
          </w:tcPr>
          <w:p w:rsidR="00593975" w:rsidRPr="006D623F" w:rsidRDefault="00593975" w:rsidP="0091150A">
            <w:pPr>
              <w:ind w:right="-567"/>
              <w:jc w:val="center"/>
              <w:rPr>
                <w:sz w:val="18"/>
                <w:szCs w:val="18"/>
              </w:rPr>
            </w:pPr>
          </w:p>
        </w:tc>
        <w:tc>
          <w:tcPr>
            <w:tcW w:w="986" w:type="dxa"/>
            <w:tcBorders>
              <w:top w:val="nil"/>
              <w:left w:val="nil"/>
              <w:bottom w:val="single" w:sz="4" w:space="0" w:color="auto"/>
              <w:right w:val="nil"/>
            </w:tcBorders>
            <w:shd w:val="clear" w:color="auto" w:fill="auto"/>
            <w:vAlign w:val="center"/>
            <w:hideMark/>
          </w:tcPr>
          <w:p w:rsidR="00593975" w:rsidRPr="006D623F" w:rsidRDefault="00593975" w:rsidP="0091150A">
            <w:pPr>
              <w:ind w:right="-567"/>
              <w:jc w:val="center"/>
              <w:rPr>
                <w:sz w:val="18"/>
                <w:szCs w:val="18"/>
              </w:rPr>
            </w:pPr>
            <w:r w:rsidRPr="006D623F">
              <w:rPr>
                <w:sz w:val="18"/>
                <w:szCs w:val="18"/>
              </w:rPr>
              <w:t>(рублей)</w:t>
            </w:r>
          </w:p>
        </w:tc>
      </w:tr>
      <w:tr w:rsidR="00593975" w:rsidRPr="00BA63E4" w:rsidTr="00BA63E4">
        <w:trPr>
          <w:trHeight w:val="330"/>
        </w:trPr>
        <w:tc>
          <w:tcPr>
            <w:tcW w:w="2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3E4" w:rsidRPr="00BA63E4" w:rsidRDefault="00593975" w:rsidP="0091150A">
            <w:pPr>
              <w:ind w:right="-567"/>
              <w:jc w:val="center"/>
              <w:rPr>
                <w:color w:val="000000"/>
                <w:sz w:val="16"/>
                <w:szCs w:val="16"/>
              </w:rPr>
            </w:pPr>
            <w:r w:rsidRPr="00BA63E4">
              <w:rPr>
                <w:color w:val="000000"/>
                <w:sz w:val="16"/>
                <w:szCs w:val="16"/>
              </w:rPr>
              <w:t xml:space="preserve">Наименование групп, </w:t>
            </w:r>
          </w:p>
          <w:p w:rsidR="00BA63E4" w:rsidRPr="00BA63E4" w:rsidRDefault="00593975" w:rsidP="0091150A">
            <w:pPr>
              <w:ind w:right="-567"/>
              <w:jc w:val="center"/>
              <w:rPr>
                <w:color w:val="000000"/>
                <w:sz w:val="16"/>
                <w:szCs w:val="16"/>
              </w:rPr>
            </w:pPr>
            <w:r w:rsidRPr="00BA63E4">
              <w:rPr>
                <w:color w:val="000000"/>
                <w:sz w:val="16"/>
                <w:szCs w:val="16"/>
              </w:rPr>
              <w:t xml:space="preserve">подгрупп, статей, </w:t>
            </w:r>
          </w:p>
          <w:p w:rsidR="00BA63E4" w:rsidRPr="00BA63E4" w:rsidRDefault="00593975" w:rsidP="0091150A">
            <w:pPr>
              <w:ind w:right="-567"/>
              <w:jc w:val="center"/>
              <w:rPr>
                <w:color w:val="000000"/>
                <w:sz w:val="16"/>
                <w:szCs w:val="16"/>
              </w:rPr>
            </w:pPr>
            <w:r w:rsidRPr="00BA63E4">
              <w:rPr>
                <w:color w:val="000000"/>
                <w:sz w:val="16"/>
                <w:szCs w:val="16"/>
              </w:rPr>
              <w:t xml:space="preserve">подстатей, элементов, </w:t>
            </w:r>
          </w:p>
          <w:p w:rsidR="00BA63E4" w:rsidRPr="00BA63E4" w:rsidRDefault="00593975" w:rsidP="0091150A">
            <w:pPr>
              <w:ind w:right="-567"/>
              <w:jc w:val="center"/>
              <w:rPr>
                <w:color w:val="000000"/>
                <w:sz w:val="16"/>
                <w:szCs w:val="16"/>
              </w:rPr>
            </w:pPr>
            <w:r w:rsidRPr="00BA63E4">
              <w:rPr>
                <w:color w:val="000000"/>
                <w:sz w:val="16"/>
                <w:szCs w:val="16"/>
              </w:rPr>
              <w:t xml:space="preserve">программ (подпрограмм), </w:t>
            </w:r>
          </w:p>
          <w:p w:rsidR="00BA63E4" w:rsidRPr="00BA63E4" w:rsidRDefault="00593975" w:rsidP="0091150A">
            <w:pPr>
              <w:ind w:right="-567"/>
              <w:jc w:val="center"/>
              <w:rPr>
                <w:color w:val="000000"/>
                <w:sz w:val="16"/>
                <w:szCs w:val="16"/>
              </w:rPr>
            </w:pPr>
            <w:r w:rsidRPr="00BA63E4">
              <w:rPr>
                <w:color w:val="000000"/>
                <w:sz w:val="16"/>
                <w:szCs w:val="16"/>
              </w:rPr>
              <w:t xml:space="preserve">кодов экономической </w:t>
            </w:r>
          </w:p>
          <w:p w:rsidR="00593975" w:rsidRPr="00BA63E4" w:rsidRDefault="00593975" w:rsidP="0091150A">
            <w:pPr>
              <w:ind w:right="-567"/>
              <w:jc w:val="center"/>
              <w:rPr>
                <w:color w:val="000000"/>
                <w:sz w:val="16"/>
                <w:szCs w:val="16"/>
              </w:rPr>
            </w:pPr>
            <w:r w:rsidRPr="00BA63E4">
              <w:rPr>
                <w:color w:val="000000"/>
                <w:sz w:val="16"/>
                <w:szCs w:val="16"/>
              </w:rPr>
              <w:t>классификации доходов</w:t>
            </w:r>
          </w:p>
        </w:tc>
        <w:tc>
          <w:tcPr>
            <w:tcW w:w="5826" w:type="dxa"/>
            <w:gridSpan w:val="9"/>
            <w:tcBorders>
              <w:top w:val="single" w:sz="4" w:space="0" w:color="auto"/>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Код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Доходы бюджета сельсовета на 2022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Доходы бюджета сельсовета на 2023 год</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Доходы бюджета сельсовета на 2024 год</w:t>
            </w:r>
          </w:p>
        </w:tc>
      </w:tr>
      <w:tr w:rsidR="00593975" w:rsidRPr="00BA63E4" w:rsidTr="00BA63E4">
        <w:trPr>
          <w:trHeight w:val="1425"/>
        </w:trPr>
        <w:tc>
          <w:tcPr>
            <w:tcW w:w="2538" w:type="dxa"/>
            <w:vMerge/>
            <w:tcBorders>
              <w:top w:val="single" w:sz="4" w:space="0" w:color="auto"/>
              <w:left w:val="single" w:sz="4" w:space="0" w:color="auto"/>
              <w:bottom w:val="single" w:sz="4" w:space="0" w:color="000000"/>
              <w:right w:val="single" w:sz="4" w:space="0" w:color="auto"/>
            </w:tcBorders>
            <w:vAlign w:val="center"/>
            <w:hideMark/>
          </w:tcPr>
          <w:p w:rsidR="00593975" w:rsidRPr="00BA63E4" w:rsidRDefault="00593975" w:rsidP="0091150A">
            <w:pPr>
              <w:ind w:right="-567"/>
              <w:rPr>
                <w:color w:val="000000"/>
                <w:sz w:val="16"/>
                <w:szCs w:val="16"/>
              </w:rPr>
            </w:pP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593975" w:rsidRPr="00BA63E4" w:rsidRDefault="00593975" w:rsidP="0091150A">
            <w:pPr>
              <w:ind w:right="-567"/>
              <w:jc w:val="center"/>
              <w:rPr>
                <w:sz w:val="16"/>
                <w:szCs w:val="16"/>
              </w:rPr>
            </w:pPr>
            <w:r w:rsidRPr="00BA63E4">
              <w:rPr>
                <w:sz w:val="16"/>
                <w:szCs w:val="16"/>
              </w:rPr>
              <w:t>Администратора</w:t>
            </w:r>
          </w:p>
        </w:tc>
        <w:tc>
          <w:tcPr>
            <w:tcW w:w="723" w:type="dxa"/>
            <w:gridSpan w:val="2"/>
            <w:tcBorders>
              <w:top w:val="nil"/>
              <w:left w:val="nil"/>
              <w:bottom w:val="single" w:sz="4" w:space="0" w:color="auto"/>
              <w:right w:val="single" w:sz="4" w:space="0" w:color="auto"/>
            </w:tcBorders>
            <w:shd w:val="clear" w:color="auto" w:fill="auto"/>
            <w:noWrap/>
            <w:textDirection w:val="btLr"/>
            <w:vAlign w:val="center"/>
            <w:hideMark/>
          </w:tcPr>
          <w:p w:rsidR="00593975" w:rsidRPr="00BA63E4" w:rsidRDefault="00593975" w:rsidP="0091150A">
            <w:pPr>
              <w:ind w:right="-567"/>
              <w:jc w:val="center"/>
              <w:rPr>
                <w:sz w:val="16"/>
                <w:szCs w:val="16"/>
              </w:rPr>
            </w:pPr>
            <w:r w:rsidRPr="00BA63E4">
              <w:rPr>
                <w:sz w:val="16"/>
                <w:szCs w:val="16"/>
              </w:rPr>
              <w:t>Группы</w:t>
            </w:r>
          </w:p>
        </w:tc>
        <w:tc>
          <w:tcPr>
            <w:tcW w:w="836" w:type="dxa"/>
            <w:tcBorders>
              <w:top w:val="nil"/>
              <w:left w:val="nil"/>
              <w:bottom w:val="single" w:sz="4" w:space="0" w:color="auto"/>
              <w:right w:val="single" w:sz="4" w:space="0" w:color="auto"/>
            </w:tcBorders>
            <w:shd w:val="clear" w:color="auto" w:fill="auto"/>
            <w:noWrap/>
            <w:textDirection w:val="btLr"/>
            <w:vAlign w:val="center"/>
            <w:hideMark/>
          </w:tcPr>
          <w:p w:rsidR="00593975" w:rsidRPr="00BA63E4" w:rsidRDefault="00593975" w:rsidP="0091150A">
            <w:pPr>
              <w:ind w:right="-567"/>
              <w:jc w:val="center"/>
              <w:rPr>
                <w:sz w:val="16"/>
                <w:szCs w:val="16"/>
              </w:rPr>
            </w:pPr>
            <w:r w:rsidRPr="00BA63E4">
              <w:rPr>
                <w:sz w:val="16"/>
                <w:szCs w:val="16"/>
              </w:rPr>
              <w:t>Подгруппы</w:t>
            </w:r>
          </w:p>
        </w:tc>
        <w:tc>
          <w:tcPr>
            <w:tcW w:w="1006" w:type="dxa"/>
            <w:gridSpan w:val="2"/>
            <w:tcBorders>
              <w:top w:val="nil"/>
              <w:left w:val="nil"/>
              <w:bottom w:val="single" w:sz="4" w:space="0" w:color="auto"/>
              <w:right w:val="single" w:sz="4" w:space="0" w:color="auto"/>
            </w:tcBorders>
            <w:shd w:val="clear" w:color="auto" w:fill="auto"/>
            <w:textDirection w:val="btLr"/>
            <w:vAlign w:val="center"/>
            <w:hideMark/>
          </w:tcPr>
          <w:p w:rsidR="00593975" w:rsidRPr="00BA63E4" w:rsidRDefault="00593975" w:rsidP="0091150A">
            <w:pPr>
              <w:ind w:right="-567"/>
              <w:jc w:val="center"/>
              <w:rPr>
                <w:sz w:val="16"/>
                <w:szCs w:val="16"/>
              </w:rPr>
            </w:pPr>
            <w:r w:rsidRPr="00BA63E4">
              <w:rPr>
                <w:sz w:val="16"/>
                <w:szCs w:val="16"/>
              </w:rPr>
              <w:t>Статьи и   подстатьи</w:t>
            </w: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rsidR="00593975" w:rsidRPr="00BA63E4" w:rsidRDefault="00593975" w:rsidP="0091150A">
            <w:pPr>
              <w:ind w:right="-567"/>
              <w:jc w:val="center"/>
              <w:rPr>
                <w:sz w:val="16"/>
                <w:szCs w:val="16"/>
              </w:rPr>
            </w:pPr>
            <w:r w:rsidRPr="00BA63E4">
              <w:rPr>
                <w:sz w:val="16"/>
                <w:szCs w:val="16"/>
              </w:rPr>
              <w:t>Элемента</w:t>
            </w: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rsidR="00593975" w:rsidRPr="00BA63E4" w:rsidRDefault="00593975" w:rsidP="0091150A">
            <w:pPr>
              <w:ind w:right="-567"/>
              <w:jc w:val="center"/>
              <w:rPr>
                <w:sz w:val="16"/>
                <w:szCs w:val="16"/>
              </w:rPr>
            </w:pPr>
            <w:r w:rsidRPr="00BA63E4">
              <w:rPr>
                <w:sz w:val="16"/>
                <w:szCs w:val="16"/>
              </w:rPr>
              <w:t>Программы</w:t>
            </w:r>
          </w:p>
        </w:tc>
        <w:tc>
          <w:tcPr>
            <w:tcW w:w="855" w:type="dxa"/>
            <w:tcBorders>
              <w:top w:val="nil"/>
              <w:left w:val="nil"/>
              <w:bottom w:val="single" w:sz="4" w:space="0" w:color="auto"/>
              <w:right w:val="single" w:sz="4" w:space="0" w:color="auto"/>
            </w:tcBorders>
            <w:shd w:val="clear" w:color="auto" w:fill="auto"/>
            <w:textDirection w:val="btLr"/>
            <w:vAlign w:val="center"/>
            <w:hideMark/>
          </w:tcPr>
          <w:p w:rsidR="00593975" w:rsidRPr="00BA63E4" w:rsidRDefault="00593975" w:rsidP="0091150A">
            <w:pPr>
              <w:ind w:right="-567"/>
              <w:jc w:val="center"/>
              <w:rPr>
                <w:sz w:val="16"/>
                <w:szCs w:val="16"/>
              </w:rPr>
            </w:pPr>
            <w:r w:rsidRPr="00BA63E4">
              <w:rPr>
                <w:sz w:val="16"/>
                <w:szCs w:val="16"/>
              </w:rPr>
              <w:t>Экономической классификации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3975" w:rsidRPr="00BA63E4" w:rsidRDefault="00593975" w:rsidP="0091150A">
            <w:pPr>
              <w:ind w:right="-567"/>
              <w:rPr>
                <w:sz w:val="16"/>
                <w:szCs w:val="16"/>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593975" w:rsidRPr="00BA63E4" w:rsidRDefault="00593975" w:rsidP="0091150A">
            <w:pPr>
              <w:ind w:right="-567"/>
              <w:rPr>
                <w:sz w:val="16"/>
                <w:szCs w:val="16"/>
              </w:rPr>
            </w:pPr>
          </w:p>
        </w:tc>
        <w:tc>
          <w:tcPr>
            <w:tcW w:w="986" w:type="dxa"/>
            <w:vMerge/>
            <w:tcBorders>
              <w:top w:val="nil"/>
              <w:left w:val="single" w:sz="4" w:space="0" w:color="auto"/>
              <w:bottom w:val="single" w:sz="4" w:space="0" w:color="auto"/>
              <w:right w:val="single" w:sz="4" w:space="0" w:color="auto"/>
            </w:tcBorders>
            <w:vAlign w:val="center"/>
            <w:hideMark/>
          </w:tcPr>
          <w:p w:rsidR="00593975" w:rsidRPr="00BA63E4" w:rsidRDefault="00593975" w:rsidP="0091150A">
            <w:pPr>
              <w:ind w:right="-567"/>
              <w:rPr>
                <w:sz w:val="16"/>
                <w:szCs w:val="16"/>
              </w:rPr>
            </w:pPr>
          </w:p>
        </w:tc>
      </w:tr>
      <w:tr w:rsidR="00593975" w:rsidRPr="00BA63E4" w:rsidTr="00BA63E4">
        <w:trPr>
          <w:trHeight w:val="33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1</w:t>
            </w:r>
          </w:p>
        </w:tc>
        <w:tc>
          <w:tcPr>
            <w:tcW w:w="5826" w:type="dxa"/>
            <w:gridSpan w:val="9"/>
            <w:tcBorders>
              <w:top w:val="single" w:sz="4" w:space="0" w:color="auto"/>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3</w:t>
            </w:r>
          </w:p>
        </w:tc>
        <w:tc>
          <w:tcPr>
            <w:tcW w:w="1037" w:type="dxa"/>
            <w:tcBorders>
              <w:top w:val="nil"/>
              <w:left w:val="nil"/>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4</w:t>
            </w:r>
          </w:p>
        </w:tc>
        <w:tc>
          <w:tcPr>
            <w:tcW w:w="986" w:type="dxa"/>
            <w:tcBorders>
              <w:top w:val="nil"/>
              <w:left w:val="nil"/>
              <w:bottom w:val="single" w:sz="4" w:space="0" w:color="auto"/>
              <w:right w:val="single" w:sz="4" w:space="0" w:color="auto"/>
            </w:tcBorders>
            <w:shd w:val="clear" w:color="auto" w:fill="auto"/>
            <w:vAlign w:val="center"/>
            <w:hideMark/>
          </w:tcPr>
          <w:p w:rsidR="00593975" w:rsidRPr="00BA63E4" w:rsidRDefault="00593975" w:rsidP="0091150A">
            <w:pPr>
              <w:ind w:right="-567"/>
              <w:jc w:val="center"/>
              <w:rPr>
                <w:sz w:val="16"/>
                <w:szCs w:val="16"/>
              </w:rPr>
            </w:pPr>
            <w:r w:rsidRPr="00BA63E4">
              <w:rPr>
                <w:sz w:val="16"/>
                <w:szCs w:val="16"/>
              </w:rPr>
              <w:t>5</w:t>
            </w:r>
          </w:p>
        </w:tc>
      </w:tr>
      <w:tr w:rsidR="00BA63E4" w:rsidRPr="00BA63E4" w:rsidTr="00BA63E4">
        <w:trPr>
          <w:trHeight w:val="360"/>
        </w:trPr>
        <w:tc>
          <w:tcPr>
            <w:tcW w:w="2538" w:type="dxa"/>
            <w:tcBorders>
              <w:top w:val="nil"/>
              <w:left w:val="single" w:sz="4" w:space="0" w:color="auto"/>
              <w:bottom w:val="single" w:sz="4" w:space="0" w:color="auto"/>
              <w:right w:val="single" w:sz="4" w:space="0" w:color="auto"/>
            </w:tcBorders>
            <w:shd w:val="clear" w:color="000000" w:fill="FFCC99"/>
            <w:vAlign w:val="center"/>
            <w:hideMark/>
          </w:tcPr>
          <w:p w:rsidR="00593975" w:rsidRPr="00BA63E4" w:rsidRDefault="00593975" w:rsidP="0091150A">
            <w:pPr>
              <w:ind w:right="-567"/>
              <w:rPr>
                <w:b/>
                <w:bCs/>
                <w:sz w:val="16"/>
                <w:szCs w:val="16"/>
              </w:rPr>
            </w:pPr>
            <w:r w:rsidRPr="00BA63E4">
              <w:rPr>
                <w:b/>
                <w:bCs/>
                <w:sz w:val="16"/>
                <w:szCs w:val="16"/>
              </w:rPr>
              <w:t>ДОХОДЫ</w:t>
            </w:r>
          </w:p>
        </w:tc>
        <w:tc>
          <w:tcPr>
            <w:tcW w:w="851"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723" w:type="dxa"/>
            <w:gridSpan w:val="2"/>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1</w:t>
            </w:r>
          </w:p>
        </w:tc>
        <w:tc>
          <w:tcPr>
            <w:tcW w:w="836"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1006" w:type="dxa"/>
            <w:gridSpan w:val="2"/>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00000</w:t>
            </w:r>
          </w:p>
        </w:tc>
        <w:tc>
          <w:tcPr>
            <w:tcW w:w="851"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i/>
                <w:iCs/>
                <w:sz w:val="16"/>
                <w:szCs w:val="16"/>
              </w:rPr>
            </w:pPr>
            <w:r w:rsidRPr="00BA63E4">
              <w:rPr>
                <w:b/>
                <w:bCs/>
                <w:i/>
                <w:iCs/>
                <w:sz w:val="16"/>
                <w:szCs w:val="16"/>
              </w:rPr>
              <w:t>5 976 380,00</w:t>
            </w:r>
          </w:p>
        </w:tc>
        <w:tc>
          <w:tcPr>
            <w:tcW w:w="1037"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i/>
                <w:iCs/>
                <w:sz w:val="16"/>
                <w:szCs w:val="16"/>
              </w:rPr>
            </w:pPr>
            <w:r w:rsidRPr="00BA63E4">
              <w:rPr>
                <w:b/>
                <w:bCs/>
                <w:i/>
                <w:iCs/>
                <w:sz w:val="16"/>
                <w:szCs w:val="16"/>
              </w:rPr>
              <w:t>5 990 880,00</w:t>
            </w:r>
          </w:p>
        </w:tc>
        <w:tc>
          <w:tcPr>
            <w:tcW w:w="986"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i/>
                <w:iCs/>
                <w:sz w:val="16"/>
                <w:szCs w:val="16"/>
              </w:rPr>
            </w:pPr>
            <w:r w:rsidRPr="00BA63E4">
              <w:rPr>
                <w:b/>
                <w:bCs/>
                <w:i/>
                <w:iCs/>
                <w:sz w:val="16"/>
                <w:szCs w:val="16"/>
              </w:rPr>
              <w:t>6 007 780,00</w:t>
            </w:r>
          </w:p>
        </w:tc>
      </w:tr>
      <w:tr w:rsidR="00BA63E4" w:rsidRPr="00BA63E4" w:rsidTr="00BA63E4">
        <w:trPr>
          <w:trHeight w:val="585"/>
        </w:trPr>
        <w:tc>
          <w:tcPr>
            <w:tcW w:w="2538" w:type="dxa"/>
            <w:tcBorders>
              <w:top w:val="nil"/>
              <w:left w:val="single" w:sz="4" w:space="0" w:color="auto"/>
              <w:bottom w:val="single" w:sz="4" w:space="0" w:color="auto"/>
              <w:right w:val="single" w:sz="4" w:space="0" w:color="auto"/>
            </w:tcBorders>
            <w:shd w:val="clear" w:color="000000" w:fill="FFFF99"/>
            <w:vAlign w:val="center"/>
            <w:hideMark/>
          </w:tcPr>
          <w:p w:rsidR="00593975" w:rsidRPr="00BA63E4" w:rsidRDefault="00593975" w:rsidP="0091150A">
            <w:pPr>
              <w:ind w:right="-567"/>
              <w:rPr>
                <w:b/>
                <w:bCs/>
                <w:sz w:val="16"/>
                <w:szCs w:val="16"/>
              </w:rPr>
            </w:pPr>
            <w:r w:rsidRPr="00BA63E4">
              <w:rPr>
                <w:b/>
                <w:bCs/>
                <w:sz w:val="16"/>
                <w:szCs w:val="16"/>
              </w:rPr>
              <w:t>НАЛОГИ НА ПРИБЫЛЬ, ДОХОДЫ</w:t>
            </w:r>
          </w:p>
        </w:tc>
        <w:tc>
          <w:tcPr>
            <w:tcW w:w="851"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182</w:t>
            </w:r>
          </w:p>
        </w:tc>
        <w:tc>
          <w:tcPr>
            <w:tcW w:w="723" w:type="dxa"/>
            <w:gridSpan w:val="2"/>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1</w:t>
            </w:r>
          </w:p>
        </w:tc>
        <w:tc>
          <w:tcPr>
            <w:tcW w:w="836"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01</w:t>
            </w:r>
          </w:p>
        </w:tc>
        <w:tc>
          <w:tcPr>
            <w:tcW w:w="1006" w:type="dxa"/>
            <w:gridSpan w:val="2"/>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00000</w:t>
            </w:r>
          </w:p>
        </w:tc>
        <w:tc>
          <w:tcPr>
            <w:tcW w:w="851"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i/>
                <w:iCs/>
                <w:sz w:val="16"/>
                <w:szCs w:val="16"/>
              </w:rPr>
            </w:pPr>
            <w:r w:rsidRPr="00BA63E4">
              <w:rPr>
                <w:i/>
                <w:iCs/>
                <w:sz w:val="16"/>
                <w:szCs w:val="16"/>
              </w:rPr>
              <w:t>2 630 000,00</w:t>
            </w:r>
          </w:p>
        </w:tc>
        <w:tc>
          <w:tcPr>
            <w:tcW w:w="1037"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i/>
                <w:iCs/>
                <w:sz w:val="16"/>
                <w:szCs w:val="16"/>
              </w:rPr>
            </w:pPr>
            <w:r w:rsidRPr="00BA63E4">
              <w:rPr>
                <w:i/>
                <w:iCs/>
                <w:sz w:val="16"/>
                <w:szCs w:val="16"/>
              </w:rPr>
              <w:t>2 630 000,00</w:t>
            </w:r>
          </w:p>
        </w:tc>
        <w:tc>
          <w:tcPr>
            <w:tcW w:w="986"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i/>
                <w:iCs/>
                <w:sz w:val="16"/>
                <w:szCs w:val="16"/>
              </w:rPr>
            </w:pPr>
            <w:r w:rsidRPr="00BA63E4">
              <w:rPr>
                <w:i/>
                <w:iCs/>
                <w:sz w:val="16"/>
                <w:szCs w:val="16"/>
              </w:rPr>
              <w:t>2 630 000,00</w:t>
            </w:r>
          </w:p>
        </w:tc>
      </w:tr>
      <w:tr w:rsidR="00BA63E4" w:rsidRPr="00BA63E4" w:rsidTr="00BA63E4">
        <w:trPr>
          <w:trHeight w:val="48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Налог на доходы физических лиц</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02000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r>
      <w:tr w:rsidR="00BA63E4" w:rsidRPr="00BA63E4" w:rsidTr="00BA63E4">
        <w:trPr>
          <w:trHeight w:val="117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Налог на доходы физических лиц с доходов, полученных в виде дивидендов от долевого участия в деятельности организаций</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02010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r>
      <w:tr w:rsidR="00BA63E4" w:rsidRPr="00BA63E4" w:rsidTr="00BA63E4">
        <w:trPr>
          <w:trHeight w:val="132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sz w:val="16"/>
                <w:szCs w:val="16"/>
              </w:rPr>
            </w:pPr>
            <w:r w:rsidRPr="00BA63E4">
              <w:rPr>
                <w:sz w:val="16"/>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02010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2 630 000,00</w:t>
            </w:r>
          </w:p>
        </w:tc>
      </w:tr>
      <w:tr w:rsidR="00BA63E4" w:rsidRPr="00BA63E4" w:rsidTr="005B5CBF">
        <w:trPr>
          <w:trHeight w:val="316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01</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02010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2 630 000,00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2 630 000,00</w:t>
            </w:r>
          </w:p>
        </w:tc>
      </w:tr>
      <w:tr w:rsidR="00BA63E4" w:rsidRPr="00BA63E4" w:rsidTr="005B5CBF">
        <w:trPr>
          <w:trHeight w:val="52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b/>
                <w:bCs/>
                <w:color w:val="000000"/>
                <w:sz w:val="16"/>
                <w:szCs w:val="16"/>
              </w:rPr>
            </w:pPr>
            <w:r w:rsidRPr="00BA63E4">
              <w:rPr>
                <w:b/>
                <w:bCs/>
                <w:color w:val="000000"/>
                <w:sz w:val="16"/>
                <w:szCs w:val="16"/>
              </w:rPr>
              <w:t>Акцизы</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100</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03</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611 600,00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626 100,00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643 000,00</w:t>
            </w:r>
          </w:p>
        </w:tc>
      </w:tr>
      <w:tr w:rsidR="00BA63E4" w:rsidRPr="00BA63E4" w:rsidTr="005B5CBF">
        <w:trPr>
          <w:trHeight w:val="162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Доходы от уплаты акцизов на дизельное топливо, подлежащие распределению между бюджетами с учетом установленных дифференцированных нормативов отчислений в местный бюджет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100</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03</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02230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276 500,00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280 100,00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283 100,00</w:t>
            </w:r>
          </w:p>
        </w:tc>
      </w:tr>
      <w:tr w:rsidR="00BA63E4" w:rsidRPr="00BA63E4" w:rsidTr="00BA63E4">
        <w:trPr>
          <w:trHeight w:val="2235"/>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 учетом установленных дифференцированных нормативов отчислений в местный бюджет</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03</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02240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1 500,00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1 600,00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1 600,00</w:t>
            </w:r>
          </w:p>
        </w:tc>
      </w:tr>
      <w:tr w:rsidR="00BA63E4" w:rsidRPr="00BA63E4" w:rsidTr="00BA63E4">
        <w:trPr>
          <w:trHeight w:val="207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Доходы от уплаты акцизов на автомобильный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03</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02250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368 300,00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379 100,00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394 600,00</w:t>
            </w:r>
          </w:p>
        </w:tc>
      </w:tr>
      <w:tr w:rsidR="00BA63E4" w:rsidRPr="00BA63E4" w:rsidTr="005B5CBF">
        <w:trPr>
          <w:trHeight w:val="201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Доходы от уплаты акцизов на прямогонный бензин, производимый на территории РФ, подлежащие распределению между бюджетами с учетом установленных дифференцированных нормативов отчислений в местный бюджет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100</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03</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02260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-34 700,00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-34 700,00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-36 300,00</w:t>
            </w:r>
          </w:p>
        </w:tc>
      </w:tr>
      <w:tr w:rsidR="00BA63E4" w:rsidRPr="00BA63E4" w:rsidTr="005B5CBF">
        <w:trPr>
          <w:trHeight w:val="43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b/>
                <w:bCs/>
                <w:color w:val="000000"/>
                <w:sz w:val="16"/>
                <w:szCs w:val="16"/>
              </w:rPr>
            </w:pPr>
            <w:r w:rsidRPr="00BA63E4">
              <w:rPr>
                <w:b/>
                <w:bCs/>
                <w:color w:val="000000"/>
                <w:sz w:val="16"/>
                <w:szCs w:val="16"/>
              </w:rPr>
              <w:t>НАЛОГИ НА ИМУЩЕСТВО</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182</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06</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color w:val="000000"/>
                <w:sz w:val="16"/>
                <w:szCs w:val="16"/>
              </w:rPr>
            </w:pPr>
            <w:r w:rsidRPr="00BA63E4">
              <w:rPr>
                <w:b/>
                <w:bCs/>
                <w:color w:val="000000"/>
                <w:sz w:val="16"/>
                <w:szCs w:val="16"/>
              </w:rPr>
              <w:t>00000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652 000,00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652 000,00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652 000,00</w:t>
            </w:r>
          </w:p>
        </w:tc>
      </w:tr>
      <w:tr w:rsidR="00BA63E4" w:rsidRPr="00BA63E4" w:rsidTr="005B5CBF">
        <w:trPr>
          <w:trHeight w:val="51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Налог на имущество физических лиц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06</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01000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652 000,00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652 000,00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652 000,00</w:t>
            </w:r>
          </w:p>
        </w:tc>
      </w:tr>
      <w:tr w:rsidR="00BA63E4" w:rsidRPr="00BA63E4" w:rsidTr="00BA63E4">
        <w:trPr>
          <w:trHeight w:val="1245"/>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06</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01030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235 000,00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235 000,00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235 000,00</w:t>
            </w:r>
          </w:p>
        </w:tc>
      </w:tr>
      <w:tr w:rsidR="00BA63E4" w:rsidRPr="00BA63E4" w:rsidTr="00BA63E4">
        <w:trPr>
          <w:trHeight w:val="1230"/>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06</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06033</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284 000,00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284 000,00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284 000,00</w:t>
            </w:r>
          </w:p>
        </w:tc>
      </w:tr>
      <w:tr w:rsidR="00BA63E4" w:rsidRPr="00BA63E4" w:rsidTr="00BA63E4">
        <w:trPr>
          <w:trHeight w:val="1275"/>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182</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06</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06043</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133 000,00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133 000,00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133 000,00</w:t>
            </w:r>
          </w:p>
        </w:tc>
      </w:tr>
      <w:tr w:rsidR="00BA63E4" w:rsidRPr="00BA63E4" w:rsidTr="005B5CBF">
        <w:trPr>
          <w:trHeight w:val="842"/>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Сбор за пользование объектами водных биологических ресурсов (исключая внутренние водные объекты)</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07</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04020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b/>
                <w:bCs/>
                <w:i/>
                <w:iCs/>
                <w:sz w:val="16"/>
                <w:szCs w:val="16"/>
              </w:rPr>
            </w:pPr>
            <w:r w:rsidRPr="00BA63E4">
              <w:rPr>
                <w:b/>
                <w:bCs/>
                <w:i/>
                <w:iCs/>
                <w:sz w:val="16"/>
                <w:szCs w:val="16"/>
              </w:rPr>
              <w:t> </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b/>
                <w:bCs/>
                <w:i/>
                <w:iCs/>
                <w:sz w:val="16"/>
                <w:szCs w:val="16"/>
              </w:rPr>
            </w:pPr>
            <w:r w:rsidRPr="00BA63E4">
              <w:rPr>
                <w:b/>
                <w:bCs/>
                <w:i/>
                <w:iCs/>
                <w:sz w:val="16"/>
                <w:szCs w:val="16"/>
              </w:rPr>
              <w:t> </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b/>
                <w:bCs/>
                <w:i/>
                <w:iCs/>
                <w:sz w:val="16"/>
                <w:szCs w:val="16"/>
              </w:rPr>
            </w:pPr>
            <w:r w:rsidRPr="00BA63E4">
              <w:rPr>
                <w:b/>
                <w:bCs/>
                <w:i/>
                <w:iCs/>
                <w:sz w:val="16"/>
                <w:szCs w:val="16"/>
              </w:rPr>
              <w:t> </w:t>
            </w:r>
          </w:p>
        </w:tc>
      </w:tr>
      <w:tr w:rsidR="00BA63E4" w:rsidRPr="00BA63E4" w:rsidTr="005B5CBF">
        <w:trPr>
          <w:trHeight w:val="66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b/>
                <w:bCs/>
                <w:color w:val="000000"/>
                <w:sz w:val="16"/>
                <w:szCs w:val="16"/>
              </w:rPr>
            </w:pPr>
            <w:r w:rsidRPr="00BA63E4">
              <w:rPr>
                <w:b/>
                <w:bCs/>
                <w:color w:val="000000"/>
                <w:sz w:val="16"/>
                <w:szCs w:val="16"/>
              </w:rPr>
              <w:t>ГОСУДАРСТВЕННАЯ ПОШЛИНА, СБОРЫ</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08</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04020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40 000,00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40 000,00</w:t>
            </w:r>
          </w:p>
        </w:tc>
        <w:tc>
          <w:tcPr>
            <w:tcW w:w="98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40 000,00</w:t>
            </w:r>
          </w:p>
        </w:tc>
      </w:tr>
      <w:tr w:rsidR="00BA63E4" w:rsidRPr="00BA63E4" w:rsidTr="00BA63E4">
        <w:trPr>
          <w:trHeight w:val="2355"/>
        </w:trPr>
        <w:tc>
          <w:tcPr>
            <w:tcW w:w="2538" w:type="dxa"/>
            <w:tcBorders>
              <w:top w:val="nil"/>
              <w:left w:val="single" w:sz="4" w:space="0" w:color="auto"/>
              <w:bottom w:val="single" w:sz="4" w:space="0" w:color="auto"/>
              <w:right w:val="single" w:sz="4" w:space="0" w:color="auto"/>
            </w:tcBorders>
            <w:shd w:val="clear" w:color="auto" w:fill="auto"/>
            <w:vAlign w:val="center"/>
            <w:hideMark/>
          </w:tcPr>
          <w:p w:rsidR="00593975" w:rsidRPr="00BA63E4" w:rsidRDefault="00593975" w:rsidP="0091150A">
            <w:pPr>
              <w:ind w:right="-567"/>
              <w:rPr>
                <w:color w:val="000000"/>
                <w:sz w:val="16"/>
                <w:szCs w:val="16"/>
              </w:rPr>
            </w:pPr>
            <w:r w:rsidRPr="00BA63E4">
              <w:rPr>
                <w:color w:val="000000"/>
                <w:sz w:val="16"/>
                <w:szCs w:val="16"/>
              </w:rPr>
              <w:t>Государственная пошлина за совершение нотариальных действийдолжностными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08</w:t>
            </w:r>
          </w:p>
        </w:tc>
        <w:tc>
          <w:tcPr>
            <w:tcW w:w="1006" w:type="dxa"/>
            <w:gridSpan w:val="2"/>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04020</w:t>
            </w:r>
          </w:p>
        </w:tc>
        <w:tc>
          <w:tcPr>
            <w:tcW w:w="851"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01</w:t>
            </w:r>
          </w:p>
        </w:tc>
        <w:tc>
          <w:tcPr>
            <w:tcW w:w="70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1000</w:t>
            </w:r>
          </w:p>
        </w:tc>
        <w:tc>
          <w:tcPr>
            <w:tcW w:w="855"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40 000,00</w:t>
            </w:r>
          </w:p>
        </w:tc>
        <w:tc>
          <w:tcPr>
            <w:tcW w:w="1037"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40 000,00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sz w:val="16"/>
                <w:szCs w:val="16"/>
              </w:rPr>
            </w:pPr>
            <w:r w:rsidRPr="00BA63E4">
              <w:rPr>
                <w:sz w:val="16"/>
                <w:szCs w:val="16"/>
              </w:rPr>
              <w:t>40 000,00</w:t>
            </w:r>
          </w:p>
        </w:tc>
      </w:tr>
      <w:tr w:rsidR="00BA63E4" w:rsidRPr="00BA63E4" w:rsidTr="005B5CBF">
        <w:trPr>
          <w:trHeight w:val="162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b/>
                <w:bCs/>
                <w:color w:val="000000"/>
                <w:sz w:val="16"/>
                <w:szCs w:val="16"/>
              </w:rPr>
            </w:pPr>
            <w:r w:rsidRPr="00BA63E4">
              <w:rPr>
                <w:b/>
                <w:bCs/>
                <w:color w:val="000000"/>
                <w:sz w:val="16"/>
                <w:szCs w:val="16"/>
              </w:rPr>
              <w:lastRenderedPageBreak/>
              <w:t>ДОХОДЫ ОТ ИСПОЛЬЗОВАНИЯ ИМУЩЕСТВА, НАХОДЯЩЕГОСЯ В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11</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color w:val="000000"/>
                <w:sz w:val="16"/>
                <w:szCs w:val="16"/>
              </w:rPr>
            </w:pPr>
            <w:r w:rsidRPr="00BA63E4">
              <w:rPr>
                <w:b/>
                <w:bCs/>
                <w:color w:val="000000"/>
                <w:sz w:val="16"/>
                <w:szCs w:val="16"/>
              </w:rPr>
              <w:t>00000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2 042 780,00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2 042 780,00</w:t>
            </w:r>
          </w:p>
        </w:tc>
        <w:tc>
          <w:tcPr>
            <w:tcW w:w="986" w:type="dxa"/>
            <w:tcBorders>
              <w:top w:val="nil"/>
              <w:left w:val="nil"/>
              <w:bottom w:val="single" w:sz="4" w:space="0" w:color="auto"/>
              <w:right w:val="single" w:sz="4" w:space="0" w:color="auto"/>
            </w:tcBorders>
            <w:shd w:val="clear" w:color="000000" w:fill="FFFF99"/>
            <w:noWrap/>
            <w:vAlign w:val="center"/>
            <w:hideMark/>
          </w:tcPr>
          <w:p w:rsidR="00593975" w:rsidRPr="00BA63E4" w:rsidRDefault="00593975" w:rsidP="0091150A">
            <w:pPr>
              <w:ind w:right="-567"/>
              <w:jc w:val="center"/>
              <w:rPr>
                <w:b/>
                <w:bCs/>
                <w:i/>
                <w:iCs/>
                <w:sz w:val="16"/>
                <w:szCs w:val="16"/>
              </w:rPr>
            </w:pPr>
            <w:r w:rsidRPr="00BA63E4">
              <w:rPr>
                <w:b/>
                <w:bCs/>
                <w:i/>
                <w:iCs/>
                <w:sz w:val="16"/>
                <w:szCs w:val="16"/>
              </w:rPr>
              <w:t>2 042 780,00</w:t>
            </w:r>
          </w:p>
        </w:tc>
      </w:tr>
      <w:tr w:rsidR="00BA63E4" w:rsidRPr="00BA63E4" w:rsidTr="005B5CBF">
        <w:trPr>
          <w:trHeight w:val="202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11</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05035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120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2 042 780,00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2 042 780,00</w:t>
            </w:r>
          </w:p>
        </w:tc>
        <w:tc>
          <w:tcPr>
            <w:tcW w:w="986" w:type="dxa"/>
            <w:tcBorders>
              <w:top w:val="nil"/>
              <w:left w:val="nil"/>
              <w:bottom w:val="single" w:sz="4" w:space="0" w:color="auto"/>
              <w:right w:val="single" w:sz="4" w:space="0" w:color="auto"/>
            </w:tcBorders>
            <w:shd w:val="clear" w:color="000000" w:fill="FFFFFF"/>
            <w:noWrap/>
            <w:vAlign w:val="center"/>
            <w:hideMark/>
          </w:tcPr>
          <w:p w:rsidR="00593975" w:rsidRPr="00BA63E4" w:rsidRDefault="00593975" w:rsidP="0091150A">
            <w:pPr>
              <w:ind w:right="-567"/>
              <w:jc w:val="center"/>
              <w:rPr>
                <w:sz w:val="16"/>
                <w:szCs w:val="16"/>
              </w:rPr>
            </w:pPr>
            <w:r w:rsidRPr="00BA63E4">
              <w:rPr>
                <w:sz w:val="16"/>
                <w:szCs w:val="16"/>
              </w:rPr>
              <w:t>2 042 780,00</w:t>
            </w:r>
          </w:p>
        </w:tc>
      </w:tr>
      <w:tr w:rsidR="00BA63E4" w:rsidRPr="00BA63E4" w:rsidTr="005B5CBF">
        <w:trPr>
          <w:trHeight w:val="63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b/>
                <w:bCs/>
                <w:color w:val="000000"/>
                <w:sz w:val="16"/>
                <w:szCs w:val="16"/>
              </w:rPr>
            </w:pPr>
            <w:r w:rsidRPr="00BA63E4">
              <w:rPr>
                <w:b/>
                <w:bCs/>
                <w:color w:val="000000"/>
                <w:sz w:val="16"/>
                <w:szCs w:val="16"/>
              </w:rPr>
              <w:t>БЕЗВОЗМЕЗДНЫЕ ПОСТУПЛЕНИЯ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color w:val="000000"/>
                <w:sz w:val="16"/>
                <w:szCs w:val="16"/>
              </w:rPr>
            </w:pPr>
            <w:r w:rsidRPr="00BA63E4">
              <w:rPr>
                <w:b/>
                <w:bCs/>
                <w:color w:val="000000"/>
                <w:sz w:val="16"/>
                <w:szCs w:val="16"/>
              </w:rPr>
              <w:t>00000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sz w:val="16"/>
                <w:szCs w:val="16"/>
              </w:rPr>
            </w:pPr>
            <w:r w:rsidRPr="00BA63E4">
              <w:rPr>
                <w:b/>
                <w:bCs/>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10 556 467,00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8 113 204,00</w:t>
            </w:r>
          </w:p>
        </w:tc>
        <w:tc>
          <w:tcPr>
            <w:tcW w:w="986" w:type="dxa"/>
            <w:tcBorders>
              <w:top w:val="nil"/>
              <w:left w:val="nil"/>
              <w:bottom w:val="single" w:sz="4" w:space="0" w:color="auto"/>
              <w:right w:val="single" w:sz="4" w:space="0" w:color="auto"/>
            </w:tcBorders>
            <w:shd w:val="clear" w:color="000000" w:fill="FFCC99"/>
            <w:noWrap/>
            <w:vAlign w:val="center"/>
            <w:hideMark/>
          </w:tcPr>
          <w:p w:rsidR="00593975" w:rsidRPr="00BA63E4" w:rsidRDefault="00593975" w:rsidP="0091150A">
            <w:pPr>
              <w:ind w:right="-567"/>
              <w:jc w:val="center"/>
              <w:rPr>
                <w:b/>
                <w:bCs/>
                <w:i/>
                <w:iCs/>
                <w:sz w:val="16"/>
                <w:szCs w:val="16"/>
              </w:rPr>
            </w:pPr>
            <w:r w:rsidRPr="00BA63E4">
              <w:rPr>
                <w:b/>
                <w:bCs/>
                <w:i/>
                <w:iCs/>
                <w:sz w:val="16"/>
                <w:szCs w:val="16"/>
              </w:rPr>
              <w:t>7 583 148,00</w:t>
            </w:r>
          </w:p>
        </w:tc>
      </w:tr>
      <w:tr w:rsidR="00BA63E4" w:rsidRPr="00BA63E4" w:rsidTr="005B5CBF">
        <w:trPr>
          <w:trHeight w:val="193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00000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10 556 467,00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8 113 204,00</w:t>
            </w:r>
          </w:p>
        </w:tc>
        <w:tc>
          <w:tcPr>
            <w:tcW w:w="986" w:type="dxa"/>
            <w:tcBorders>
              <w:top w:val="nil"/>
              <w:left w:val="nil"/>
              <w:bottom w:val="single" w:sz="4" w:space="0" w:color="auto"/>
              <w:right w:val="single" w:sz="4" w:space="0" w:color="auto"/>
            </w:tcBorders>
            <w:shd w:val="clear" w:color="000000" w:fill="FFFFCC"/>
            <w:noWrap/>
            <w:vAlign w:val="center"/>
            <w:hideMark/>
          </w:tcPr>
          <w:p w:rsidR="00593975" w:rsidRPr="00BA63E4" w:rsidRDefault="00593975" w:rsidP="0091150A">
            <w:pPr>
              <w:ind w:right="-567"/>
              <w:jc w:val="center"/>
              <w:rPr>
                <w:i/>
                <w:iCs/>
                <w:sz w:val="16"/>
                <w:szCs w:val="16"/>
              </w:rPr>
            </w:pPr>
            <w:r w:rsidRPr="00BA63E4">
              <w:rPr>
                <w:i/>
                <w:iCs/>
                <w:sz w:val="16"/>
                <w:szCs w:val="16"/>
              </w:rPr>
              <w:t>7 583 148,00</w:t>
            </w:r>
          </w:p>
        </w:tc>
      </w:tr>
      <w:tr w:rsidR="00BA63E4" w:rsidRPr="00BA63E4" w:rsidTr="005B5CBF">
        <w:trPr>
          <w:trHeight w:val="129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 xml:space="preserve">Дотации бюджетам сельских поселений на выравнивание бюджетной обеспеченности за счет регионального фонда финансовой поддержки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15001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7601</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7 510 500,00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6 008 400,00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i/>
                <w:iCs/>
                <w:sz w:val="16"/>
                <w:szCs w:val="16"/>
              </w:rPr>
            </w:pPr>
            <w:r w:rsidRPr="00BA63E4">
              <w:rPr>
                <w:i/>
                <w:iCs/>
                <w:sz w:val="16"/>
                <w:szCs w:val="16"/>
              </w:rPr>
              <w:t>6 008 400,00</w:t>
            </w:r>
          </w:p>
        </w:tc>
      </w:tr>
      <w:tr w:rsidR="00BA63E4" w:rsidRPr="00BA63E4" w:rsidTr="005B5CBF">
        <w:trPr>
          <w:trHeight w:val="126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 xml:space="preserve">Дотации бюджетам сельских поселений на выравнивание бюджетной обеспеченности за счет районного фонда финансовой поддержки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01000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8013</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1 327 300,00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663 700,00</w:t>
            </w:r>
          </w:p>
        </w:tc>
        <w:tc>
          <w:tcPr>
            <w:tcW w:w="986" w:type="dxa"/>
            <w:tcBorders>
              <w:top w:val="nil"/>
              <w:left w:val="nil"/>
              <w:bottom w:val="single" w:sz="4" w:space="0" w:color="auto"/>
              <w:right w:val="single" w:sz="4" w:space="0" w:color="auto"/>
            </w:tcBorders>
            <w:shd w:val="clear" w:color="auto" w:fill="auto"/>
            <w:noWrap/>
            <w:vAlign w:val="center"/>
            <w:hideMark/>
          </w:tcPr>
          <w:p w:rsidR="00593975" w:rsidRPr="00BA63E4" w:rsidRDefault="00593975" w:rsidP="0091150A">
            <w:pPr>
              <w:ind w:right="-567"/>
              <w:jc w:val="center"/>
              <w:rPr>
                <w:i/>
                <w:iCs/>
                <w:sz w:val="16"/>
                <w:szCs w:val="16"/>
              </w:rPr>
            </w:pPr>
            <w:r w:rsidRPr="00BA63E4">
              <w:rPr>
                <w:i/>
                <w:iCs/>
                <w:sz w:val="16"/>
                <w:szCs w:val="16"/>
              </w:rPr>
              <w:t>663 700,00</w:t>
            </w:r>
          </w:p>
        </w:tc>
      </w:tr>
      <w:tr w:rsidR="00BA63E4" w:rsidRPr="00BA63E4" w:rsidTr="005B5CBF">
        <w:trPr>
          <w:trHeight w:val="129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03000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509 719,00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530 056,00</w:t>
            </w:r>
          </w:p>
        </w:tc>
        <w:tc>
          <w:tcPr>
            <w:tcW w:w="986" w:type="dxa"/>
            <w:tcBorders>
              <w:top w:val="nil"/>
              <w:left w:val="nil"/>
              <w:bottom w:val="single" w:sz="4" w:space="0" w:color="auto"/>
              <w:right w:val="single" w:sz="4" w:space="0" w:color="auto"/>
            </w:tcBorders>
            <w:shd w:val="clear" w:color="000000" w:fill="F2DDDC"/>
            <w:noWrap/>
            <w:vAlign w:val="center"/>
            <w:hideMark/>
          </w:tcPr>
          <w:p w:rsidR="00593975" w:rsidRPr="00BA63E4" w:rsidRDefault="00593975" w:rsidP="0091150A">
            <w:pPr>
              <w:ind w:right="-567"/>
              <w:jc w:val="center"/>
              <w:rPr>
                <w:sz w:val="16"/>
                <w:szCs w:val="16"/>
              </w:rPr>
            </w:pPr>
            <w:r w:rsidRPr="00BA63E4">
              <w:rPr>
                <w:sz w:val="16"/>
                <w:szCs w:val="16"/>
              </w:rPr>
              <w:t>0,00</w:t>
            </w:r>
          </w:p>
        </w:tc>
      </w:tr>
      <w:tr w:rsidR="00BA63E4" w:rsidRPr="00BA63E4" w:rsidTr="005B5CBF">
        <w:trPr>
          <w:trHeight w:val="136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color w:val="000000"/>
                <w:sz w:val="16"/>
                <w:szCs w:val="16"/>
              </w:rPr>
            </w:pPr>
            <w:r w:rsidRPr="00BA63E4">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35118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509 719,00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530 056,00</w:t>
            </w:r>
          </w:p>
        </w:tc>
        <w:tc>
          <w:tcPr>
            <w:tcW w:w="986" w:type="dxa"/>
            <w:tcBorders>
              <w:top w:val="nil"/>
              <w:left w:val="nil"/>
              <w:bottom w:val="single" w:sz="4" w:space="0" w:color="auto"/>
              <w:right w:val="single" w:sz="4" w:space="0" w:color="auto"/>
            </w:tcBorders>
            <w:shd w:val="clear" w:color="000000" w:fill="FFFFFF"/>
            <w:noWrap/>
            <w:vAlign w:val="center"/>
            <w:hideMark/>
          </w:tcPr>
          <w:p w:rsidR="00593975" w:rsidRPr="00BA63E4" w:rsidRDefault="00593975" w:rsidP="0091150A">
            <w:pPr>
              <w:ind w:right="-567"/>
              <w:jc w:val="center"/>
              <w:rPr>
                <w:sz w:val="16"/>
                <w:szCs w:val="16"/>
              </w:rPr>
            </w:pPr>
            <w:r w:rsidRPr="00BA63E4">
              <w:rPr>
                <w:sz w:val="16"/>
                <w:szCs w:val="16"/>
              </w:rPr>
              <w:t>0,00</w:t>
            </w:r>
          </w:p>
        </w:tc>
      </w:tr>
      <w:tr w:rsidR="00BA63E4" w:rsidRPr="00BA63E4" w:rsidTr="005B5CBF">
        <w:trPr>
          <w:trHeight w:val="2025"/>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04000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1 208 948,00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b/>
                <w:bCs/>
                <w:i/>
                <w:iCs/>
                <w:sz w:val="16"/>
                <w:szCs w:val="16"/>
              </w:rPr>
            </w:pPr>
            <w:r w:rsidRPr="00BA63E4">
              <w:rPr>
                <w:b/>
                <w:bCs/>
                <w:i/>
                <w:iCs/>
                <w:sz w:val="16"/>
                <w:szCs w:val="16"/>
              </w:rPr>
              <w:t>911 048,00</w:t>
            </w:r>
          </w:p>
        </w:tc>
        <w:tc>
          <w:tcPr>
            <w:tcW w:w="986" w:type="dxa"/>
            <w:tcBorders>
              <w:top w:val="nil"/>
              <w:left w:val="nil"/>
              <w:bottom w:val="single" w:sz="4" w:space="0" w:color="auto"/>
              <w:right w:val="single" w:sz="4" w:space="0" w:color="auto"/>
            </w:tcBorders>
            <w:shd w:val="clear" w:color="000000" w:fill="F2DDDC"/>
            <w:noWrap/>
            <w:vAlign w:val="center"/>
            <w:hideMark/>
          </w:tcPr>
          <w:p w:rsidR="00593975" w:rsidRPr="00BA63E4" w:rsidRDefault="00593975" w:rsidP="0091150A">
            <w:pPr>
              <w:ind w:right="-567"/>
              <w:jc w:val="center"/>
              <w:rPr>
                <w:b/>
                <w:bCs/>
                <w:i/>
                <w:iCs/>
                <w:sz w:val="16"/>
                <w:szCs w:val="16"/>
              </w:rPr>
            </w:pPr>
            <w:r w:rsidRPr="00BA63E4">
              <w:rPr>
                <w:b/>
                <w:bCs/>
                <w:i/>
                <w:iCs/>
                <w:sz w:val="16"/>
                <w:szCs w:val="16"/>
              </w:rPr>
              <w:t>911 048,00</w:t>
            </w:r>
          </w:p>
        </w:tc>
      </w:tr>
      <w:tr w:rsidR="00BA63E4" w:rsidRPr="00BA63E4" w:rsidTr="005B5CBF">
        <w:trPr>
          <w:trHeight w:val="1410"/>
        </w:trPr>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Прочие межбюджетные трансферты, передаваемые бюджетам сельских поселений (на содержание автомобильных дорог общего пользования местного значения)</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49999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9930</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447 810,00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447 810,00</w:t>
            </w:r>
          </w:p>
        </w:tc>
        <w:tc>
          <w:tcPr>
            <w:tcW w:w="986" w:type="dxa"/>
            <w:tcBorders>
              <w:top w:val="nil"/>
              <w:left w:val="nil"/>
              <w:bottom w:val="single" w:sz="4" w:space="0" w:color="auto"/>
              <w:right w:val="single" w:sz="4" w:space="0" w:color="auto"/>
            </w:tcBorders>
            <w:shd w:val="clear" w:color="000000" w:fill="FFFFFF"/>
            <w:noWrap/>
            <w:vAlign w:val="center"/>
            <w:hideMark/>
          </w:tcPr>
          <w:p w:rsidR="00593975" w:rsidRPr="00BA63E4" w:rsidRDefault="00593975" w:rsidP="0091150A">
            <w:pPr>
              <w:ind w:right="-567"/>
              <w:jc w:val="center"/>
              <w:rPr>
                <w:sz w:val="16"/>
                <w:szCs w:val="16"/>
              </w:rPr>
            </w:pPr>
            <w:r w:rsidRPr="00BA63E4">
              <w:rPr>
                <w:sz w:val="16"/>
                <w:szCs w:val="16"/>
              </w:rPr>
              <w:t>447 810,00</w:t>
            </w:r>
          </w:p>
        </w:tc>
      </w:tr>
      <w:tr w:rsidR="00BA63E4" w:rsidRPr="00BA63E4" w:rsidTr="005B5CBF">
        <w:trPr>
          <w:trHeight w:val="1740"/>
        </w:trPr>
        <w:tc>
          <w:tcPr>
            <w:tcW w:w="2538" w:type="dxa"/>
            <w:tcBorders>
              <w:top w:val="nil"/>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lastRenderedPageBreak/>
              <w:t xml:space="preserve">Прочие межбюджетные трансферты, зачисляемые в бюджеты поселений на осуществление гос. Полномочий по сосовлению протоколов об административных правонарушениях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49999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7514</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26 350,00</w:t>
            </w:r>
          </w:p>
        </w:tc>
        <w:tc>
          <w:tcPr>
            <w:tcW w:w="1037" w:type="dxa"/>
            <w:tcBorders>
              <w:top w:val="nil"/>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26 350,00</w:t>
            </w:r>
          </w:p>
        </w:tc>
        <w:tc>
          <w:tcPr>
            <w:tcW w:w="986" w:type="dxa"/>
            <w:tcBorders>
              <w:top w:val="nil"/>
              <w:left w:val="nil"/>
              <w:bottom w:val="single" w:sz="4" w:space="0" w:color="auto"/>
              <w:right w:val="single" w:sz="4" w:space="0" w:color="auto"/>
            </w:tcBorders>
            <w:shd w:val="clear" w:color="000000" w:fill="FFFFFF"/>
            <w:noWrap/>
            <w:vAlign w:val="center"/>
            <w:hideMark/>
          </w:tcPr>
          <w:p w:rsidR="00593975" w:rsidRPr="00BA63E4" w:rsidRDefault="00593975" w:rsidP="0091150A">
            <w:pPr>
              <w:ind w:right="-567"/>
              <w:jc w:val="center"/>
              <w:rPr>
                <w:sz w:val="16"/>
                <w:szCs w:val="16"/>
              </w:rPr>
            </w:pPr>
            <w:r w:rsidRPr="00BA63E4">
              <w:rPr>
                <w:sz w:val="16"/>
                <w:szCs w:val="16"/>
              </w:rPr>
              <w:t>26 350,00</w:t>
            </w:r>
          </w:p>
        </w:tc>
      </w:tr>
      <w:tr w:rsidR="00BA63E4" w:rsidRPr="00BA63E4" w:rsidTr="005B5CBF">
        <w:trPr>
          <w:trHeight w:val="1620"/>
        </w:trPr>
        <w:tc>
          <w:tcPr>
            <w:tcW w:w="2538" w:type="dxa"/>
            <w:tcBorders>
              <w:top w:val="nil"/>
              <w:left w:val="single" w:sz="4" w:space="0" w:color="auto"/>
              <w:bottom w:val="nil"/>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Прочие межбюджетные трансферты,передаваемые бюджетам сельских поселений на реализацию мероприятий, предусмотренных ДЦП "Молодежь Приангарья"</w:t>
            </w:r>
          </w:p>
        </w:tc>
        <w:tc>
          <w:tcPr>
            <w:tcW w:w="851"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49999</w:t>
            </w:r>
          </w:p>
        </w:tc>
        <w:tc>
          <w:tcPr>
            <w:tcW w:w="851"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9961</w:t>
            </w:r>
          </w:p>
        </w:tc>
        <w:tc>
          <w:tcPr>
            <w:tcW w:w="855"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138 888,00</w:t>
            </w:r>
          </w:p>
        </w:tc>
        <w:tc>
          <w:tcPr>
            <w:tcW w:w="1037" w:type="dxa"/>
            <w:tcBorders>
              <w:top w:val="nil"/>
              <w:left w:val="nil"/>
              <w:bottom w:val="nil"/>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138 888,00</w:t>
            </w:r>
          </w:p>
        </w:tc>
        <w:tc>
          <w:tcPr>
            <w:tcW w:w="986" w:type="dxa"/>
            <w:tcBorders>
              <w:top w:val="nil"/>
              <w:left w:val="nil"/>
              <w:bottom w:val="nil"/>
              <w:right w:val="single" w:sz="4" w:space="0" w:color="auto"/>
            </w:tcBorders>
            <w:shd w:val="clear" w:color="000000" w:fill="FFFFFF"/>
            <w:noWrap/>
            <w:vAlign w:val="center"/>
            <w:hideMark/>
          </w:tcPr>
          <w:p w:rsidR="00593975" w:rsidRPr="00BA63E4" w:rsidRDefault="00593975" w:rsidP="0091150A">
            <w:pPr>
              <w:ind w:right="-567"/>
              <w:jc w:val="center"/>
              <w:rPr>
                <w:sz w:val="16"/>
                <w:szCs w:val="16"/>
              </w:rPr>
            </w:pPr>
            <w:r w:rsidRPr="00BA63E4">
              <w:rPr>
                <w:sz w:val="16"/>
                <w:szCs w:val="16"/>
              </w:rPr>
              <w:t>138 888,00</w:t>
            </w:r>
          </w:p>
        </w:tc>
      </w:tr>
      <w:tr w:rsidR="00BA63E4" w:rsidRPr="00BA63E4" w:rsidTr="005B5CBF">
        <w:trPr>
          <w:trHeight w:val="990"/>
        </w:trPr>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Прочие межбюджетные трансферты,передаваемые бюджетам на сбалансированность</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913</w:t>
            </w:r>
          </w:p>
        </w:tc>
        <w:tc>
          <w:tcPr>
            <w:tcW w:w="72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w:t>
            </w:r>
          </w:p>
        </w:tc>
        <w:tc>
          <w:tcPr>
            <w:tcW w:w="8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02</w:t>
            </w:r>
          </w:p>
        </w:tc>
        <w:tc>
          <w:tcPr>
            <w:tcW w:w="100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49999</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10</w:t>
            </w:r>
          </w:p>
        </w:tc>
        <w:tc>
          <w:tcPr>
            <w:tcW w:w="7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8012</w:t>
            </w:r>
          </w:p>
        </w:tc>
        <w:tc>
          <w:tcPr>
            <w:tcW w:w="8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151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595 900,00</w:t>
            </w:r>
          </w:p>
        </w:tc>
        <w:tc>
          <w:tcPr>
            <w:tcW w:w="1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298 000,00</w:t>
            </w:r>
          </w:p>
        </w:tc>
        <w:tc>
          <w:tcPr>
            <w:tcW w:w="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298 000,00</w:t>
            </w:r>
          </w:p>
        </w:tc>
      </w:tr>
      <w:tr w:rsidR="00BA63E4" w:rsidRPr="00BA63E4" w:rsidTr="005B5CBF">
        <w:trPr>
          <w:trHeight w:val="735"/>
        </w:trPr>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3975" w:rsidRPr="00BA63E4" w:rsidRDefault="00593975" w:rsidP="0091150A">
            <w:pPr>
              <w:ind w:right="-567"/>
              <w:rPr>
                <w:sz w:val="16"/>
                <w:szCs w:val="16"/>
              </w:rPr>
            </w:pPr>
            <w:r w:rsidRPr="00BA63E4">
              <w:rPr>
                <w:sz w:val="16"/>
                <w:szCs w:val="16"/>
              </w:rPr>
              <w:t>ВСЕГО  ДОХОДОВ</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w:t>
            </w:r>
          </w:p>
        </w:tc>
        <w:tc>
          <w:tcPr>
            <w:tcW w:w="72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w:t>
            </w:r>
          </w:p>
        </w:tc>
        <w:tc>
          <w:tcPr>
            <w:tcW w:w="8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1006"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color w:val="000000"/>
                <w:sz w:val="16"/>
                <w:szCs w:val="16"/>
              </w:rPr>
            </w:pPr>
            <w:r w:rsidRPr="00BA63E4">
              <w:rPr>
                <w:color w:val="000000"/>
                <w:sz w:val="16"/>
                <w:szCs w:val="16"/>
              </w:rPr>
              <w:t>00000</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w:t>
            </w:r>
          </w:p>
        </w:tc>
        <w:tc>
          <w:tcPr>
            <w:tcW w:w="7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0000</w:t>
            </w:r>
          </w:p>
        </w:tc>
        <w:tc>
          <w:tcPr>
            <w:tcW w:w="85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sz w:val="16"/>
                <w:szCs w:val="16"/>
              </w:rPr>
            </w:pPr>
            <w:r w:rsidRPr="00BA63E4">
              <w:rPr>
                <w:sz w:val="16"/>
                <w:szCs w:val="16"/>
              </w:rPr>
              <w:t>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16 532 847,00</w:t>
            </w:r>
          </w:p>
        </w:tc>
        <w:tc>
          <w:tcPr>
            <w:tcW w:w="1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BA63E4">
              <w:rPr>
                <w:i/>
                <w:iCs/>
                <w:sz w:val="16"/>
                <w:szCs w:val="16"/>
              </w:rPr>
              <w:t>14 104 084,00</w:t>
            </w:r>
          </w:p>
        </w:tc>
        <w:tc>
          <w:tcPr>
            <w:tcW w:w="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593975" w:rsidRPr="00BA63E4" w:rsidRDefault="00593975" w:rsidP="0091150A">
            <w:pPr>
              <w:ind w:right="-567"/>
              <w:jc w:val="center"/>
              <w:rPr>
                <w:i/>
                <w:iCs/>
                <w:sz w:val="16"/>
                <w:szCs w:val="16"/>
              </w:rPr>
            </w:pPr>
            <w:r w:rsidRPr="005B5CBF">
              <w:rPr>
                <w:i/>
                <w:iCs/>
                <w:sz w:val="16"/>
                <w:szCs w:val="16"/>
                <w:shd w:val="clear" w:color="auto" w:fill="FFFFFF" w:themeFill="background1"/>
              </w:rPr>
              <w:t>13 590 928</w:t>
            </w:r>
            <w:r w:rsidRPr="00BA63E4">
              <w:rPr>
                <w:i/>
                <w:iCs/>
                <w:sz w:val="16"/>
                <w:szCs w:val="16"/>
              </w:rPr>
              <w:t>,00</w:t>
            </w:r>
          </w:p>
        </w:tc>
      </w:tr>
      <w:tr w:rsidR="00BA63E4" w:rsidRPr="00BA63E4" w:rsidTr="005B5CBF">
        <w:trPr>
          <w:trHeight w:val="765"/>
        </w:trPr>
        <w:tc>
          <w:tcPr>
            <w:tcW w:w="2538" w:type="dxa"/>
            <w:tcBorders>
              <w:top w:val="nil"/>
              <w:left w:val="nil"/>
              <w:bottom w:val="nil"/>
              <w:right w:val="nil"/>
            </w:tcBorders>
            <w:shd w:val="clear" w:color="auto" w:fill="auto"/>
            <w:vAlign w:val="center"/>
            <w:hideMark/>
          </w:tcPr>
          <w:p w:rsidR="00593975" w:rsidRPr="00BA63E4" w:rsidRDefault="00593975" w:rsidP="0091150A">
            <w:pPr>
              <w:ind w:right="-567"/>
              <w:rPr>
                <w:b/>
                <w:bCs/>
                <w:sz w:val="16"/>
                <w:szCs w:val="16"/>
              </w:rPr>
            </w:pPr>
          </w:p>
        </w:tc>
        <w:tc>
          <w:tcPr>
            <w:tcW w:w="851"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723" w:type="dxa"/>
            <w:gridSpan w:val="2"/>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836"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1006" w:type="dxa"/>
            <w:gridSpan w:val="2"/>
            <w:tcBorders>
              <w:top w:val="nil"/>
              <w:left w:val="nil"/>
              <w:bottom w:val="nil"/>
              <w:right w:val="nil"/>
            </w:tcBorders>
            <w:shd w:val="clear" w:color="auto" w:fill="auto"/>
            <w:noWrap/>
            <w:vAlign w:val="center"/>
            <w:hideMark/>
          </w:tcPr>
          <w:p w:rsidR="00593975" w:rsidRPr="00BA63E4" w:rsidRDefault="00593975" w:rsidP="0091150A">
            <w:pPr>
              <w:ind w:right="-567"/>
              <w:jc w:val="center"/>
              <w:rPr>
                <w:color w:val="000000"/>
                <w:sz w:val="16"/>
                <w:szCs w:val="16"/>
              </w:rPr>
            </w:pPr>
          </w:p>
        </w:tc>
        <w:tc>
          <w:tcPr>
            <w:tcW w:w="851"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704"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855"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1134"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sz w:val="16"/>
                <w:szCs w:val="16"/>
              </w:rPr>
            </w:pPr>
          </w:p>
        </w:tc>
        <w:tc>
          <w:tcPr>
            <w:tcW w:w="1037" w:type="dxa"/>
            <w:tcBorders>
              <w:top w:val="nil"/>
              <w:left w:val="nil"/>
              <w:bottom w:val="nil"/>
              <w:right w:val="nil"/>
            </w:tcBorders>
            <w:shd w:val="clear" w:color="auto" w:fill="auto"/>
            <w:noWrap/>
            <w:vAlign w:val="center"/>
            <w:hideMark/>
          </w:tcPr>
          <w:p w:rsidR="00593975" w:rsidRPr="00BA63E4" w:rsidRDefault="00593975" w:rsidP="0091150A">
            <w:pPr>
              <w:ind w:right="-567"/>
              <w:jc w:val="center"/>
              <w:rPr>
                <w:b/>
                <w:bCs/>
                <w:sz w:val="16"/>
                <w:szCs w:val="16"/>
              </w:rPr>
            </w:pPr>
          </w:p>
        </w:tc>
        <w:tc>
          <w:tcPr>
            <w:tcW w:w="986" w:type="dxa"/>
            <w:tcBorders>
              <w:top w:val="nil"/>
              <w:left w:val="nil"/>
              <w:bottom w:val="nil"/>
              <w:right w:val="nil"/>
            </w:tcBorders>
            <w:shd w:val="clear" w:color="auto" w:fill="FFFFFF" w:themeFill="background1"/>
            <w:noWrap/>
            <w:vAlign w:val="center"/>
            <w:hideMark/>
          </w:tcPr>
          <w:p w:rsidR="00593975" w:rsidRPr="00BA63E4" w:rsidRDefault="00593975" w:rsidP="0091150A">
            <w:pPr>
              <w:ind w:right="-567"/>
              <w:jc w:val="center"/>
              <w:rPr>
                <w:b/>
                <w:bCs/>
                <w:sz w:val="16"/>
                <w:szCs w:val="16"/>
              </w:rPr>
            </w:pPr>
          </w:p>
        </w:tc>
      </w:tr>
    </w:tbl>
    <w:p w:rsidR="009B6493" w:rsidRPr="00BA63E4" w:rsidRDefault="009B6493" w:rsidP="0091150A">
      <w:pPr>
        <w:ind w:right="-567"/>
        <w:jc w:val="both"/>
        <w:rPr>
          <w:b/>
          <w:sz w:val="16"/>
          <w:szCs w:val="16"/>
        </w:rPr>
      </w:pPr>
    </w:p>
    <w:p w:rsidR="009B6493" w:rsidRPr="00BA63E4" w:rsidRDefault="009B6493" w:rsidP="0091150A">
      <w:pPr>
        <w:ind w:right="-567"/>
        <w:jc w:val="both"/>
        <w:rPr>
          <w:b/>
          <w:sz w:val="16"/>
          <w:szCs w:val="16"/>
        </w:rPr>
      </w:pPr>
    </w:p>
    <w:p w:rsidR="009B6493" w:rsidRPr="00BA63E4" w:rsidRDefault="009B6493" w:rsidP="0091150A">
      <w:pPr>
        <w:ind w:right="-567"/>
        <w:jc w:val="both"/>
        <w:rPr>
          <w:b/>
          <w:sz w:val="16"/>
          <w:szCs w:val="16"/>
        </w:rPr>
      </w:pPr>
    </w:p>
    <w:p w:rsidR="009B6493" w:rsidRPr="00BA63E4" w:rsidRDefault="009B6493" w:rsidP="0091150A">
      <w:pPr>
        <w:ind w:right="-567"/>
        <w:jc w:val="both"/>
        <w:rPr>
          <w:b/>
          <w:sz w:val="16"/>
          <w:szCs w:val="16"/>
        </w:rPr>
      </w:pPr>
    </w:p>
    <w:p w:rsidR="009B6493" w:rsidRPr="00BA63E4" w:rsidRDefault="009B6493" w:rsidP="0091150A">
      <w:pPr>
        <w:ind w:right="-567"/>
        <w:jc w:val="both"/>
        <w:rPr>
          <w:b/>
          <w:sz w:val="16"/>
          <w:szCs w:val="16"/>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BA63E4">
      <w:pPr>
        <w:tabs>
          <w:tab w:val="left" w:pos="8505"/>
        </w:tabs>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left="567" w:right="-567"/>
        <w:jc w:val="both"/>
        <w:rPr>
          <w:b/>
          <w:sz w:val="18"/>
          <w:szCs w:val="18"/>
        </w:rPr>
      </w:pPr>
    </w:p>
    <w:p w:rsidR="000954DB" w:rsidRPr="006D623F" w:rsidRDefault="000954DB" w:rsidP="0091150A">
      <w:pPr>
        <w:ind w:left="567" w:right="-567"/>
        <w:jc w:val="both"/>
        <w:rPr>
          <w:b/>
          <w:sz w:val="18"/>
          <w:szCs w:val="18"/>
        </w:rPr>
      </w:pPr>
    </w:p>
    <w:p w:rsidR="000954DB" w:rsidRPr="006D623F" w:rsidRDefault="000954DB" w:rsidP="0091150A">
      <w:pPr>
        <w:ind w:left="567" w:right="-567"/>
        <w:jc w:val="both"/>
        <w:rPr>
          <w:b/>
          <w:sz w:val="18"/>
          <w:szCs w:val="18"/>
        </w:rPr>
      </w:pPr>
    </w:p>
    <w:tbl>
      <w:tblPr>
        <w:tblW w:w="11057" w:type="dxa"/>
        <w:tblInd w:w="-318" w:type="dxa"/>
        <w:tblLayout w:type="fixed"/>
        <w:tblLook w:val="04A0"/>
      </w:tblPr>
      <w:tblGrid>
        <w:gridCol w:w="4395"/>
        <w:gridCol w:w="2268"/>
        <w:gridCol w:w="567"/>
        <w:gridCol w:w="142"/>
        <w:gridCol w:w="94"/>
        <w:gridCol w:w="236"/>
        <w:gridCol w:w="95"/>
        <w:gridCol w:w="2410"/>
        <w:gridCol w:w="850"/>
      </w:tblGrid>
      <w:tr w:rsidR="000954DB" w:rsidRPr="006D623F" w:rsidTr="00BA63E4">
        <w:trPr>
          <w:trHeight w:val="570"/>
        </w:trPr>
        <w:tc>
          <w:tcPr>
            <w:tcW w:w="7230" w:type="dxa"/>
            <w:gridSpan w:val="3"/>
            <w:tcBorders>
              <w:top w:val="nil"/>
              <w:left w:val="nil"/>
              <w:bottom w:val="nil"/>
              <w:right w:val="nil"/>
            </w:tcBorders>
            <w:shd w:val="clear" w:color="auto" w:fill="auto"/>
            <w:noWrap/>
            <w:vAlign w:val="bottom"/>
            <w:hideMark/>
          </w:tcPr>
          <w:p w:rsidR="000954DB" w:rsidRPr="006D623F" w:rsidRDefault="000954DB" w:rsidP="0091150A">
            <w:pPr>
              <w:ind w:left="567" w:right="-567"/>
              <w:rPr>
                <w:rFonts w:ascii="Arial" w:hAnsi="Arial" w:cs="Arial"/>
                <w:b/>
                <w:bCs/>
                <w:sz w:val="18"/>
                <w:szCs w:val="18"/>
              </w:rPr>
            </w:pPr>
          </w:p>
        </w:tc>
        <w:tc>
          <w:tcPr>
            <w:tcW w:w="236" w:type="dxa"/>
            <w:gridSpan w:val="2"/>
            <w:tcBorders>
              <w:top w:val="nil"/>
              <w:left w:val="nil"/>
              <w:bottom w:val="nil"/>
              <w:right w:val="nil"/>
            </w:tcBorders>
            <w:shd w:val="clear" w:color="auto" w:fill="auto"/>
            <w:noWrap/>
            <w:vAlign w:val="center"/>
            <w:hideMark/>
          </w:tcPr>
          <w:p w:rsidR="000954DB" w:rsidRPr="006D623F" w:rsidRDefault="000954DB" w:rsidP="0091150A">
            <w:pPr>
              <w:ind w:left="567" w:right="-567"/>
              <w:rPr>
                <w:rFonts w:ascii="Arial CYR" w:hAnsi="Arial CYR" w:cs="Arial CYR"/>
                <w:color w:val="0000FF"/>
                <w:sz w:val="18"/>
                <w:szCs w:val="18"/>
              </w:rPr>
            </w:pPr>
          </w:p>
        </w:tc>
        <w:tc>
          <w:tcPr>
            <w:tcW w:w="236" w:type="dxa"/>
            <w:tcBorders>
              <w:top w:val="nil"/>
              <w:left w:val="nil"/>
              <w:bottom w:val="nil"/>
              <w:right w:val="nil"/>
            </w:tcBorders>
            <w:shd w:val="clear" w:color="auto" w:fill="auto"/>
            <w:noWrap/>
            <w:vAlign w:val="center"/>
            <w:hideMark/>
          </w:tcPr>
          <w:p w:rsidR="000954DB" w:rsidRPr="006D623F" w:rsidRDefault="000954DB" w:rsidP="0091150A">
            <w:pPr>
              <w:ind w:left="567" w:right="-567"/>
              <w:rPr>
                <w:rFonts w:ascii="Arial CYR" w:hAnsi="Arial CYR" w:cs="Arial CYR"/>
                <w:b/>
                <w:bCs/>
                <w:color w:val="FF0000"/>
                <w:sz w:val="18"/>
                <w:szCs w:val="18"/>
              </w:rPr>
            </w:pPr>
          </w:p>
        </w:tc>
        <w:tc>
          <w:tcPr>
            <w:tcW w:w="3355" w:type="dxa"/>
            <w:gridSpan w:val="3"/>
            <w:tcBorders>
              <w:top w:val="nil"/>
              <w:left w:val="nil"/>
              <w:bottom w:val="nil"/>
              <w:right w:val="nil"/>
            </w:tcBorders>
            <w:shd w:val="clear" w:color="auto" w:fill="auto"/>
            <w:noWrap/>
            <w:vAlign w:val="bottom"/>
            <w:hideMark/>
          </w:tcPr>
          <w:p w:rsidR="000954DB" w:rsidRDefault="000954DB"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Default="005B5CBF" w:rsidP="00BA63E4">
            <w:pPr>
              <w:ind w:right="-567"/>
              <w:rPr>
                <w:color w:val="FF0000"/>
                <w:sz w:val="18"/>
                <w:szCs w:val="18"/>
              </w:rPr>
            </w:pPr>
          </w:p>
          <w:p w:rsidR="005B5CBF" w:rsidRPr="006D623F" w:rsidRDefault="005B5CBF" w:rsidP="00BA63E4">
            <w:pPr>
              <w:ind w:right="-567"/>
              <w:rPr>
                <w:color w:val="FF0000"/>
                <w:sz w:val="18"/>
                <w:szCs w:val="18"/>
              </w:rPr>
            </w:pPr>
          </w:p>
        </w:tc>
      </w:tr>
      <w:tr w:rsidR="000954DB" w:rsidRPr="006D623F" w:rsidTr="00BA63E4">
        <w:trPr>
          <w:trHeight w:val="15"/>
        </w:trPr>
        <w:tc>
          <w:tcPr>
            <w:tcW w:w="7230" w:type="dxa"/>
            <w:gridSpan w:val="3"/>
            <w:tcBorders>
              <w:top w:val="nil"/>
              <w:left w:val="nil"/>
              <w:bottom w:val="nil"/>
              <w:right w:val="nil"/>
            </w:tcBorders>
            <w:shd w:val="clear" w:color="auto" w:fill="auto"/>
            <w:noWrap/>
            <w:vAlign w:val="bottom"/>
            <w:hideMark/>
          </w:tcPr>
          <w:p w:rsidR="000954DB" w:rsidRPr="006D623F" w:rsidRDefault="000954DB" w:rsidP="0091150A">
            <w:pPr>
              <w:ind w:left="567" w:right="-567"/>
              <w:rPr>
                <w:rFonts w:ascii="Arial CYR" w:hAnsi="Arial CYR" w:cs="Arial CYR"/>
                <w:sz w:val="18"/>
                <w:szCs w:val="18"/>
              </w:rPr>
            </w:pPr>
          </w:p>
          <w:p w:rsidR="000954DB" w:rsidRPr="006D623F" w:rsidRDefault="000954DB" w:rsidP="0091150A">
            <w:pPr>
              <w:ind w:left="567" w:right="-567"/>
              <w:rPr>
                <w:rFonts w:ascii="Arial CYR" w:hAnsi="Arial CYR" w:cs="Arial CYR"/>
                <w:sz w:val="18"/>
                <w:szCs w:val="18"/>
              </w:rPr>
            </w:pPr>
          </w:p>
          <w:p w:rsidR="000954DB" w:rsidRPr="006D623F" w:rsidRDefault="000954DB" w:rsidP="0091150A">
            <w:pPr>
              <w:ind w:left="567" w:right="-567"/>
              <w:rPr>
                <w:rFonts w:ascii="Arial CYR" w:hAnsi="Arial CYR" w:cs="Arial CYR"/>
                <w:sz w:val="18"/>
                <w:szCs w:val="18"/>
              </w:rPr>
            </w:pPr>
          </w:p>
        </w:tc>
        <w:tc>
          <w:tcPr>
            <w:tcW w:w="236" w:type="dxa"/>
            <w:gridSpan w:val="2"/>
            <w:tcBorders>
              <w:top w:val="nil"/>
              <w:left w:val="nil"/>
              <w:bottom w:val="nil"/>
              <w:right w:val="nil"/>
            </w:tcBorders>
            <w:shd w:val="clear" w:color="auto" w:fill="auto"/>
            <w:noWrap/>
            <w:vAlign w:val="center"/>
            <w:hideMark/>
          </w:tcPr>
          <w:p w:rsidR="000954DB" w:rsidRPr="006D623F" w:rsidRDefault="000954DB" w:rsidP="0091150A">
            <w:pPr>
              <w:ind w:left="567" w:right="-567"/>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0954DB" w:rsidRPr="006D623F" w:rsidRDefault="000954DB" w:rsidP="0091150A">
            <w:pPr>
              <w:ind w:left="567" w:right="-567" w:firstLine="757"/>
              <w:jc w:val="center"/>
              <w:rPr>
                <w:color w:val="FF0000"/>
                <w:sz w:val="18"/>
                <w:szCs w:val="18"/>
              </w:rPr>
            </w:pPr>
          </w:p>
        </w:tc>
        <w:tc>
          <w:tcPr>
            <w:tcW w:w="3355" w:type="dxa"/>
            <w:gridSpan w:val="3"/>
            <w:tcBorders>
              <w:top w:val="nil"/>
              <w:left w:val="nil"/>
              <w:bottom w:val="nil"/>
              <w:right w:val="nil"/>
            </w:tcBorders>
            <w:shd w:val="clear" w:color="auto" w:fill="auto"/>
            <w:vAlign w:val="center"/>
            <w:hideMark/>
          </w:tcPr>
          <w:p w:rsidR="000954DB" w:rsidRPr="006D623F" w:rsidRDefault="000954DB" w:rsidP="0091150A">
            <w:pPr>
              <w:ind w:left="567" w:right="-567"/>
              <w:rPr>
                <w:sz w:val="18"/>
                <w:szCs w:val="18"/>
              </w:rPr>
            </w:pPr>
            <w:r w:rsidRPr="006D623F">
              <w:rPr>
                <w:sz w:val="18"/>
                <w:szCs w:val="18"/>
              </w:rPr>
              <w:t>Приложение № к Решению Октябрьского                                               сельского Совета депутатов                                                                     № 70/139  от 23.10.2018</w:t>
            </w:r>
          </w:p>
        </w:tc>
      </w:tr>
      <w:tr w:rsidR="000954DB" w:rsidRPr="006D623F" w:rsidTr="00BA63E4">
        <w:trPr>
          <w:gridAfter w:val="5"/>
          <w:wAfter w:w="3685" w:type="dxa"/>
          <w:trHeight w:val="930"/>
        </w:trPr>
        <w:tc>
          <w:tcPr>
            <w:tcW w:w="7372" w:type="dxa"/>
            <w:gridSpan w:val="4"/>
            <w:tcBorders>
              <w:top w:val="nil"/>
              <w:left w:val="nil"/>
              <w:bottom w:val="nil"/>
              <w:right w:val="nil"/>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Распределение бюджетных ассигнований Октябрьского сельсовета по разделам, разделам бюджетной классификации расходов бюджетов Российской Федерации на 2022 год</w:t>
            </w:r>
          </w:p>
        </w:tc>
      </w:tr>
      <w:tr w:rsidR="000954DB" w:rsidRPr="006D623F" w:rsidTr="00BA63E4">
        <w:trPr>
          <w:gridAfter w:val="1"/>
          <w:wAfter w:w="850" w:type="dxa"/>
          <w:trHeight w:val="135"/>
        </w:trPr>
        <w:tc>
          <w:tcPr>
            <w:tcW w:w="4395" w:type="dxa"/>
            <w:tcBorders>
              <w:top w:val="nil"/>
              <w:left w:val="nil"/>
              <w:bottom w:val="nil"/>
              <w:right w:val="nil"/>
            </w:tcBorders>
            <w:shd w:val="clear" w:color="auto" w:fill="auto"/>
            <w:vAlign w:val="bottom"/>
            <w:hideMark/>
          </w:tcPr>
          <w:p w:rsidR="000954DB" w:rsidRPr="006D623F" w:rsidRDefault="000954DB" w:rsidP="0091150A">
            <w:pPr>
              <w:ind w:left="567" w:right="-567" w:firstLine="1230"/>
              <w:rPr>
                <w:sz w:val="18"/>
                <w:szCs w:val="18"/>
              </w:rPr>
            </w:pPr>
          </w:p>
        </w:tc>
        <w:tc>
          <w:tcPr>
            <w:tcW w:w="2268" w:type="dxa"/>
            <w:tcBorders>
              <w:top w:val="nil"/>
              <w:left w:val="nil"/>
              <w:bottom w:val="nil"/>
              <w:right w:val="nil"/>
            </w:tcBorders>
            <w:shd w:val="clear" w:color="auto" w:fill="auto"/>
            <w:vAlign w:val="center"/>
            <w:hideMark/>
          </w:tcPr>
          <w:p w:rsidR="000954DB" w:rsidRPr="006D623F" w:rsidRDefault="000954DB" w:rsidP="0091150A">
            <w:pPr>
              <w:ind w:left="567" w:right="-567" w:firstLine="1230"/>
              <w:rPr>
                <w:sz w:val="18"/>
                <w:szCs w:val="18"/>
              </w:rPr>
            </w:pPr>
          </w:p>
        </w:tc>
        <w:tc>
          <w:tcPr>
            <w:tcW w:w="1134" w:type="dxa"/>
            <w:gridSpan w:val="5"/>
            <w:tcBorders>
              <w:top w:val="nil"/>
              <w:left w:val="nil"/>
              <w:bottom w:val="nil"/>
              <w:right w:val="nil"/>
            </w:tcBorders>
            <w:shd w:val="clear" w:color="auto" w:fill="auto"/>
            <w:vAlign w:val="center"/>
            <w:hideMark/>
          </w:tcPr>
          <w:p w:rsidR="000954DB" w:rsidRPr="006D623F" w:rsidRDefault="000954DB" w:rsidP="0091150A">
            <w:pPr>
              <w:ind w:left="567" w:right="-567" w:firstLine="1230"/>
              <w:rPr>
                <w:sz w:val="18"/>
                <w:szCs w:val="18"/>
              </w:rPr>
            </w:pPr>
          </w:p>
        </w:tc>
        <w:tc>
          <w:tcPr>
            <w:tcW w:w="2410" w:type="dxa"/>
            <w:tcBorders>
              <w:top w:val="nil"/>
              <w:left w:val="nil"/>
              <w:bottom w:val="nil"/>
              <w:right w:val="nil"/>
            </w:tcBorders>
            <w:shd w:val="clear" w:color="auto" w:fill="auto"/>
            <w:vAlign w:val="center"/>
            <w:hideMark/>
          </w:tcPr>
          <w:p w:rsidR="000954DB" w:rsidRPr="006D623F" w:rsidRDefault="000954DB" w:rsidP="0091150A">
            <w:pPr>
              <w:ind w:left="567" w:right="-567" w:firstLine="1230"/>
              <w:rPr>
                <w:sz w:val="18"/>
                <w:szCs w:val="18"/>
              </w:rPr>
            </w:pPr>
          </w:p>
        </w:tc>
      </w:tr>
      <w:tr w:rsidR="000954DB" w:rsidRPr="006D623F" w:rsidTr="00BA63E4">
        <w:trPr>
          <w:gridAfter w:val="1"/>
          <w:wAfter w:w="850" w:type="dxa"/>
          <w:trHeight w:val="330"/>
        </w:trPr>
        <w:tc>
          <w:tcPr>
            <w:tcW w:w="4395" w:type="dxa"/>
            <w:tcBorders>
              <w:top w:val="nil"/>
              <w:left w:val="nil"/>
              <w:bottom w:val="nil"/>
              <w:right w:val="nil"/>
            </w:tcBorders>
            <w:shd w:val="clear" w:color="auto" w:fill="auto"/>
            <w:noWrap/>
            <w:vAlign w:val="center"/>
            <w:hideMark/>
          </w:tcPr>
          <w:p w:rsidR="000954DB" w:rsidRPr="006D623F" w:rsidRDefault="000954DB" w:rsidP="0091150A">
            <w:pPr>
              <w:ind w:left="567" w:right="-567" w:firstLine="1230"/>
              <w:rPr>
                <w:rFonts w:ascii="Arial CYR" w:hAnsi="Arial CYR" w:cs="Arial CYR"/>
                <w:b/>
                <w:bCs/>
                <w:sz w:val="18"/>
                <w:szCs w:val="18"/>
              </w:rPr>
            </w:pPr>
          </w:p>
        </w:tc>
        <w:tc>
          <w:tcPr>
            <w:tcW w:w="2268" w:type="dxa"/>
            <w:tcBorders>
              <w:top w:val="nil"/>
              <w:left w:val="nil"/>
              <w:bottom w:val="nil"/>
              <w:right w:val="nil"/>
            </w:tcBorders>
            <w:shd w:val="clear" w:color="auto" w:fill="auto"/>
            <w:noWrap/>
            <w:vAlign w:val="center"/>
            <w:hideMark/>
          </w:tcPr>
          <w:p w:rsidR="000954DB" w:rsidRPr="006D623F" w:rsidRDefault="000954DB" w:rsidP="0091150A">
            <w:pPr>
              <w:ind w:left="567" w:right="-567" w:firstLine="1230"/>
              <w:rPr>
                <w:rFonts w:ascii="Arial CYR" w:hAnsi="Arial CYR" w:cs="Arial CYR"/>
                <w:b/>
                <w:bCs/>
                <w:sz w:val="18"/>
                <w:szCs w:val="18"/>
              </w:rPr>
            </w:pPr>
          </w:p>
        </w:tc>
        <w:tc>
          <w:tcPr>
            <w:tcW w:w="1134" w:type="dxa"/>
            <w:gridSpan w:val="5"/>
            <w:tcBorders>
              <w:top w:val="nil"/>
              <w:left w:val="nil"/>
              <w:bottom w:val="nil"/>
              <w:right w:val="nil"/>
            </w:tcBorders>
            <w:shd w:val="clear" w:color="auto" w:fill="auto"/>
            <w:noWrap/>
            <w:vAlign w:val="center"/>
            <w:hideMark/>
          </w:tcPr>
          <w:p w:rsidR="000954DB" w:rsidRPr="006D623F" w:rsidRDefault="000954DB" w:rsidP="0091150A">
            <w:pPr>
              <w:ind w:left="567" w:right="-567" w:firstLine="1230"/>
              <w:rPr>
                <w:rFonts w:ascii="Arial CYR" w:hAnsi="Arial CYR" w:cs="Arial CYR"/>
                <w:b/>
                <w:bCs/>
                <w:sz w:val="18"/>
                <w:szCs w:val="18"/>
              </w:rPr>
            </w:pPr>
          </w:p>
        </w:tc>
        <w:tc>
          <w:tcPr>
            <w:tcW w:w="2410" w:type="dxa"/>
            <w:tcBorders>
              <w:top w:val="nil"/>
              <w:left w:val="nil"/>
              <w:bottom w:val="nil"/>
              <w:right w:val="nil"/>
            </w:tcBorders>
            <w:shd w:val="clear" w:color="auto" w:fill="auto"/>
            <w:noWrap/>
            <w:vAlign w:val="center"/>
            <w:hideMark/>
          </w:tcPr>
          <w:p w:rsidR="000954DB" w:rsidRPr="006D623F" w:rsidRDefault="000954DB" w:rsidP="0091150A">
            <w:pPr>
              <w:ind w:left="567" w:right="34" w:firstLine="1230"/>
              <w:rPr>
                <w:rFonts w:ascii="Arial CYR" w:hAnsi="Arial CYR" w:cs="Arial CYR"/>
                <w:b/>
                <w:bCs/>
                <w:sz w:val="18"/>
                <w:szCs w:val="18"/>
              </w:rPr>
            </w:pPr>
          </w:p>
        </w:tc>
      </w:tr>
      <w:tr w:rsidR="000954DB" w:rsidRPr="006D623F" w:rsidTr="00BA63E4">
        <w:trPr>
          <w:gridAfter w:val="1"/>
          <w:wAfter w:w="850" w:type="dxa"/>
          <w:trHeight w:val="450"/>
        </w:trPr>
        <w:tc>
          <w:tcPr>
            <w:tcW w:w="4395"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Раздел</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 xml:space="preserve">подраздел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center"/>
              <w:rPr>
                <w:sz w:val="18"/>
                <w:szCs w:val="18"/>
              </w:rPr>
            </w:pPr>
            <w:r w:rsidRPr="006D623F">
              <w:rPr>
                <w:sz w:val="18"/>
                <w:szCs w:val="18"/>
              </w:rPr>
              <w:t>2022 год</w:t>
            </w:r>
          </w:p>
        </w:tc>
      </w:tr>
      <w:tr w:rsidR="000954DB" w:rsidRPr="006D623F" w:rsidTr="00BA63E4">
        <w:trPr>
          <w:gridAfter w:val="1"/>
          <w:wAfter w:w="850" w:type="dxa"/>
          <w:trHeight w:val="34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jc w:val="center"/>
              <w:rPr>
                <w:b/>
                <w:bCs/>
                <w:sz w:val="18"/>
                <w:szCs w:val="18"/>
              </w:rPr>
            </w:pPr>
            <w:r w:rsidRPr="006D623F">
              <w:rPr>
                <w:b/>
                <w:bCs/>
                <w:sz w:val="18"/>
                <w:szCs w:val="18"/>
              </w:rPr>
              <w:t>1</w:t>
            </w:r>
          </w:p>
        </w:tc>
        <w:tc>
          <w:tcPr>
            <w:tcW w:w="2268"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jc w:val="center"/>
              <w:rPr>
                <w:b/>
                <w:bCs/>
                <w:sz w:val="18"/>
                <w:szCs w:val="18"/>
              </w:rPr>
            </w:pPr>
            <w:r w:rsidRPr="006D623F">
              <w:rPr>
                <w:b/>
                <w:bCs/>
                <w:sz w:val="18"/>
                <w:szCs w:val="18"/>
              </w:rPr>
              <w:t>2</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jc w:val="center"/>
              <w:rPr>
                <w:b/>
                <w:bCs/>
                <w:sz w:val="18"/>
                <w:szCs w:val="18"/>
              </w:rPr>
            </w:pPr>
            <w:r w:rsidRPr="006D623F">
              <w:rPr>
                <w:b/>
                <w:bCs/>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108" w:firstLine="1230"/>
              <w:jc w:val="center"/>
              <w:rPr>
                <w:b/>
                <w:bCs/>
                <w:sz w:val="18"/>
                <w:szCs w:val="18"/>
              </w:rPr>
            </w:pPr>
            <w:r w:rsidRPr="006D623F">
              <w:rPr>
                <w:b/>
                <w:bCs/>
                <w:sz w:val="18"/>
                <w:szCs w:val="18"/>
              </w:rPr>
              <w:t>6</w:t>
            </w:r>
          </w:p>
        </w:tc>
      </w:tr>
      <w:tr w:rsidR="000954DB" w:rsidRPr="006D623F" w:rsidTr="00BA63E4">
        <w:trPr>
          <w:gridAfter w:val="1"/>
          <w:wAfter w:w="850" w:type="dxa"/>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rPr>
                <w:b/>
                <w:bCs/>
                <w:sz w:val="18"/>
                <w:szCs w:val="18"/>
              </w:rPr>
            </w:pPr>
            <w:r w:rsidRPr="006D623F">
              <w:rPr>
                <w:b/>
                <w:bCs/>
                <w:sz w:val="18"/>
                <w:szCs w:val="18"/>
              </w:rPr>
              <w:t>Администрация Октябрьского сельсовета</w:t>
            </w:r>
          </w:p>
        </w:tc>
        <w:tc>
          <w:tcPr>
            <w:tcW w:w="2268"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16 532 847,00</w:t>
            </w:r>
          </w:p>
        </w:tc>
      </w:tr>
      <w:tr w:rsidR="000954DB" w:rsidRPr="006D623F" w:rsidTr="00BA63E4">
        <w:trPr>
          <w:gridAfter w:val="1"/>
          <w:wAfter w:w="850" w:type="dxa"/>
          <w:trHeight w:val="360"/>
        </w:trPr>
        <w:tc>
          <w:tcPr>
            <w:tcW w:w="4395"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567" w:right="-567" w:firstLine="1230"/>
              <w:rPr>
                <w:b/>
                <w:bCs/>
                <w:i/>
                <w:iCs/>
                <w:sz w:val="18"/>
                <w:szCs w:val="18"/>
              </w:rPr>
            </w:pPr>
            <w:r w:rsidRPr="006D623F">
              <w:rPr>
                <w:b/>
                <w:bCs/>
                <w:i/>
                <w:iCs/>
                <w:sz w:val="18"/>
                <w:szCs w:val="18"/>
              </w:rPr>
              <w:t>ОБЩЕГОСУДАРСТВЕННЫЕ ВОПРОСЫ</w:t>
            </w:r>
          </w:p>
        </w:tc>
        <w:tc>
          <w:tcPr>
            <w:tcW w:w="2268"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1134" w:type="dxa"/>
            <w:gridSpan w:val="5"/>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 </w:t>
            </w:r>
          </w:p>
        </w:tc>
        <w:tc>
          <w:tcPr>
            <w:tcW w:w="241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10 095 019,00</w:t>
            </w:r>
          </w:p>
        </w:tc>
      </w:tr>
      <w:tr w:rsidR="000954DB" w:rsidRPr="006D623F" w:rsidTr="00BA63E4">
        <w:trPr>
          <w:gridAfter w:val="1"/>
          <w:wAfter w:w="850" w:type="dxa"/>
          <w:trHeight w:val="975"/>
        </w:trPr>
        <w:tc>
          <w:tcPr>
            <w:tcW w:w="4395" w:type="dxa"/>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b/>
                <w:bCs/>
                <w:sz w:val="18"/>
                <w:szCs w:val="18"/>
              </w:rPr>
            </w:pPr>
            <w:r w:rsidRPr="006D623F">
              <w:rPr>
                <w:b/>
                <w:bCs/>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sz w:val="18"/>
                <w:szCs w:val="18"/>
              </w:rPr>
            </w:pPr>
            <w:r w:rsidRPr="006D623F">
              <w:rPr>
                <w:b/>
                <w:bCs/>
                <w:sz w:val="18"/>
                <w:szCs w:val="18"/>
              </w:rPr>
              <w:t>01</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sz w:val="18"/>
                <w:szCs w:val="18"/>
              </w:rPr>
            </w:pPr>
            <w:r w:rsidRPr="006D623F">
              <w:rPr>
                <w:b/>
                <w:bCs/>
                <w:sz w:val="18"/>
                <w:szCs w:val="18"/>
              </w:rPr>
              <w:t>02</w:t>
            </w:r>
          </w:p>
        </w:tc>
        <w:tc>
          <w:tcPr>
            <w:tcW w:w="241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1 249 515,00</w:t>
            </w:r>
          </w:p>
        </w:tc>
      </w:tr>
      <w:tr w:rsidR="000954DB" w:rsidRPr="006D623F" w:rsidTr="00BA63E4">
        <w:trPr>
          <w:gridAfter w:val="1"/>
          <w:wAfter w:w="850" w:type="dxa"/>
          <w:trHeight w:val="85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02</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1 249 515,00</w:t>
            </w:r>
          </w:p>
        </w:tc>
      </w:tr>
      <w:tr w:rsidR="000954DB" w:rsidRPr="006D623F" w:rsidTr="00BA63E4">
        <w:trPr>
          <w:gridAfter w:val="1"/>
          <w:wAfter w:w="850" w:type="dxa"/>
          <w:trHeight w:val="124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b/>
                <w:bCs/>
                <w:i/>
                <w:iCs/>
                <w:sz w:val="18"/>
                <w:szCs w:val="18"/>
              </w:rPr>
            </w:pPr>
            <w:r w:rsidRPr="006D623F">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76 800,00</w:t>
            </w:r>
          </w:p>
        </w:tc>
      </w:tr>
      <w:tr w:rsidR="000954DB" w:rsidRPr="006D623F" w:rsidTr="00BA63E4">
        <w:trPr>
          <w:gridAfter w:val="1"/>
          <w:wAfter w:w="850" w:type="dxa"/>
          <w:trHeight w:val="960"/>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03</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76 800,00</w:t>
            </w:r>
          </w:p>
        </w:tc>
      </w:tr>
      <w:tr w:rsidR="000954DB" w:rsidRPr="006D623F" w:rsidTr="00BA63E4">
        <w:trPr>
          <w:gridAfter w:val="1"/>
          <w:wAfter w:w="850" w:type="dxa"/>
          <w:trHeight w:val="127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b/>
                <w:bCs/>
                <w:i/>
                <w:iCs/>
                <w:sz w:val="18"/>
                <w:szCs w:val="18"/>
              </w:rPr>
            </w:pPr>
            <w:r w:rsidRPr="006D623F">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04</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175" w:firstLine="743"/>
              <w:jc w:val="right"/>
              <w:rPr>
                <w:b/>
                <w:bCs/>
                <w:i/>
                <w:iCs/>
                <w:sz w:val="18"/>
                <w:szCs w:val="18"/>
              </w:rPr>
            </w:pPr>
            <w:r w:rsidRPr="006D623F">
              <w:rPr>
                <w:b/>
                <w:bCs/>
                <w:i/>
                <w:iCs/>
                <w:sz w:val="18"/>
                <w:szCs w:val="18"/>
              </w:rPr>
              <w:t>8 716 004,00</w:t>
            </w:r>
          </w:p>
        </w:tc>
      </w:tr>
      <w:tr w:rsidR="000954DB" w:rsidRPr="006D623F" w:rsidTr="00BA63E4">
        <w:trPr>
          <w:gridAfter w:val="1"/>
          <w:wAfter w:w="850" w:type="dxa"/>
          <w:trHeight w:val="88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04</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8 716 004,00</w:t>
            </w:r>
          </w:p>
        </w:tc>
      </w:tr>
      <w:tr w:rsidR="000954DB" w:rsidRPr="006D623F" w:rsidTr="00BA63E4">
        <w:trPr>
          <w:gridAfter w:val="1"/>
          <w:wAfter w:w="850" w:type="dxa"/>
          <w:trHeight w:val="450"/>
        </w:trPr>
        <w:tc>
          <w:tcPr>
            <w:tcW w:w="4395" w:type="dxa"/>
            <w:tcBorders>
              <w:top w:val="dashed" w:sz="4" w:space="0" w:color="auto"/>
              <w:left w:val="dashed" w:sz="4" w:space="0" w:color="auto"/>
              <w:bottom w:val="dashed" w:sz="4" w:space="0" w:color="auto"/>
              <w:right w:val="dashed" w:sz="4" w:space="0" w:color="auto"/>
            </w:tcBorders>
            <w:shd w:val="clear" w:color="000000" w:fill="FFFFFF"/>
            <w:hideMark/>
          </w:tcPr>
          <w:p w:rsidR="000954DB" w:rsidRPr="006D623F" w:rsidRDefault="000954DB" w:rsidP="0091150A">
            <w:pPr>
              <w:ind w:left="567" w:right="-567" w:firstLine="1230"/>
              <w:rPr>
                <w:b/>
                <w:bCs/>
                <w:i/>
                <w:iCs/>
                <w:sz w:val="18"/>
                <w:szCs w:val="18"/>
              </w:rPr>
            </w:pPr>
            <w:r w:rsidRPr="006D623F">
              <w:rPr>
                <w:b/>
                <w:bCs/>
                <w:i/>
                <w:iCs/>
                <w:sz w:val="18"/>
                <w:szCs w:val="18"/>
              </w:rPr>
              <w:t>Резервные фонды</w:t>
            </w:r>
          </w:p>
        </w:tc>
        <w:tc>
          <w:tcPr>
            <w:tcW w:w="2268" w:type="dxa"/>
            <w:tcBorders>
              <w:top w:val="nil"/>
              <w:left w:val="nil"/>
              <w:bottom w:val="dashed" w:sz="4" w:space="0" w:color="auto"/>
              <w:right w:val="dashed"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1134" w:type="dxa"/>
            <w:gridSpan w:val="5"/>
            <w:tcBorders>
              <w:top w:val="nil"/>
              <w:left w:val="nil"/>
              <w:bottom w:val="dashed" w:sz="4" w:space="0" w:color="auto"/>
              <w:right w:val="dashed"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11</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0954DB" w:rsidRPr="006D623F" w:rsidRDefault="000954DB" w:rsidP="0091150A">
            <w:pPr>
              <w:ind w:left="567" w:right="-108" w:firstLine="1230"/>
              <w:jc w:val="right"/>
              <w:rPr>
                <w:b/>
                <w:bCs/>
                <w:sz w:val="18"/>
                <w:szCs w:val="18"/>
              </w:rPr>
            </w:pPr>
            <w:r w:rsidRPr="006D623F">
              <w:rPr>
                <w:b/>
                <w:bCs/>
                <w:sz w:val="18"/>
                <w:szCs w:val="18"/>
              </w:rPr>
              <w:t>10 000,00</w:t>
            </w:r>
          </w:p>
        </w:tc>
      </w:tr>
      <w:tr w:rsidR="000954DB" w:rsidRPr="006D623F" w:rsidTr="00BA63E4">
        <w:trPr>
          <w:gridAfter w:val="1"/>
          <w:wAfter w:w="850" w:type="dxa"/>
          <w:trHeight w:val="750"/>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Резервные фонды местных администраций в рамках непрограммных расходов органов местного самоуправления</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11</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10 000,00</w:t>
            </w:r>
          </w:p>
        </w:tc>
      </w:tr>
      <w:tr w:rsidR="000954DB" w:rsidRPr="006D623F" w:rsidTr="00BA63E4">
        <w:trPr>
          <w:gridAfter w:val="1"/>
          <w:wAfter w:w="850" w:type="dxa"/>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b/>
                <w:bCs/>
                <w:i/>
                <w:iCs/>
                <w:sz w:val="18"/>
                <w:szCs w:val="18"/>
              </w:rPr>
            </w:pPr>
            <w:r w:rsidRPr="006D623F">
              <w:rPr>
                <w:b/>
                <w:bCs/>
                <w:i/>
                <w:iCs/>
                <w:sz w:val="18"/>
                <w:szCs w:val="18"/>
              </w:rPr>
              <w:t>Другие общегосударственные вопросы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1134" w:type="dxa"/>
            <w:gridSpan w:val="5"/>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13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250" w:firstLine="1230"/>
              <w:jc w:val="right"/>
              <w:rPr>
                <w:b/>
                <w:bCs/>
                <w:sz w:val="18"/>
                <w:szCs w:val="18"/>
              </w:rPr>
            </w:pPr>
            <w:r w:rsidRPr="006D623F">
              <w:rPr>
                <w:b/>
                <w:bCs/>
                <w:sz w:val="18"/>
                <w:szCs w:val="18"/>
              </w:rPr>
              <w:t>42 700,00</w:t>
            </w:r>
          </w:p>
        </w:tc>
      </w:tr>
      <w:tr w:rsidR="000954DB" w:rsidRPr="006D623F" w:rsidTr="00BA63E4">
        <w:trPr>
          <w:gridAfter w:val="1"/>
          <w:wAfter w:w="850" w:type="dxa"/>
          <w:trHeight w:val="465"/>
        </w:trPr>
        <w:tc>
          <w:tcPr>
            <w:tcW w:w="4395" w:type="dxa"/>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sz w:val="18"/>
                <w:szCs w:val="18"/>
              </w:rPr>
            </w:pPr>
            <w:r w:rsidRPr="006D623F">
              <w:rPr>
                <w:sz w:val="18"/>
                <w:szCs w:val="18"/>
              </w:rPr>
              <w:t>Другие общегосударственные вопросы</w:t>
            </w:r>
          </w:p>
        </w:tc>
        <w:tc>
          <w:tcPr>
            <w:tcW w:w="2268"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sz w:val="18"/>
                <w:szCs w:val="18"/>
              </w:rPr>
            </w:pPr>
            <w:r w:rsidRPr="006D623F">
              <w:rPr>
                <w:sz w:val="18"/>
                <w:szCs w:val="18"/>
              </w:rPr>
              <w:t>13</w:t>
            </w:r>
          </w:p>
        </w:tc>
        <w:tc>
          <w:tcPr>
            <w:tcW w:w="241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108" w:firstLine="1230"/>
              <w:jc w:val="right"/>
              <w:rPr>
                <w:sz w:val="18"/>
                <w:szCs w:val="18"/>
              </w:rPr>
            </w:pPr>
            <w:r w:rsidRPr="006D623F">
              <w:rPr>
                <w:sz w:val="18"/>
                <w:szCs w:val="18"/>
              </w:rPr>
              <w:t>42 700,00</w:t>
            </w:r>
          </w:p>
        </w:tc>
      </w:tr>
      <w:tr w:rsidR="000954DB" w:rsidRPr="006D623F" w:rsidTr="00BA63E4">
        <w:trPr>
          <w:gridAfter w:val="1"/>
          <w:wAfter w:w="850" w:type="dxa"/>
          <w:trHeight w:val="735"/>
        </w:trPr>
        <w:tc>
          <w:tcPr>
            <w:tcW w:w="4395"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НАЦИОНАЛЬНАЯ ОБОРОНА</w:t>
            </w:r>
          </w:p>
        </w:tc>
        <w:tc>
          <w:tcPr>
            <w:tcW w:w="2268"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02</w:t>
            </w:r>
          </w:p>
        </w:tc>
        <w:tc>
          <w:tcPr>
            <w:tcW w:w="1134" w:type="dxa"/>
            <w:gridSpan w:val="5"/>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firstLine="1230"/>
              <w:jc w:val="right"/>
              <w:rPr>
                <w:b/>
                <w:bCs/>
                <w:sz w:val="18"/>
                <w:szCs w:val="18"/>
              </w:rPr>
            </w:pPr>
            <w:r w:rsidRPr="006D623F">
              <w:rPr>
                <w:b/>
                <w:bCs/>
                <w:sz w:val="18"/>
                <w:szCs w:val="18"/>
              </w:rPr>
              <w:t>509 719,00</w:t>
            </w:r>
          </w:p>
        </w:tc>
      </w:tr>
      <w:tr w:rsidR="000954DB" w:rsidRPr="006D623F" w:rsidTr="00BA63E4">
        <w:trPr>
          <w:gridAfter w:val="1"/>
          <w:wAfter w:w="850" w:type="dxa"/>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t>Мобилизационная и вневойсковая подготовка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02</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509 719,00</w:t>
            </w:r>
          </w:p>
        </w:tc>
      </w:tr>
      <w:tr w:rsidR="000954DB" w:rsidRPr="006D623F" w:rsidTr="00BA63E4">
        <w:trPr>
          <w:gridAfter w:val="1"/>
          <w:wAfter w:w="850" w:type="dxa"/>
          <w:trHeight w:val="52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Мобилизационная и вневойсковая подготовка</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02</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03</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509 719,00</w:t>
            </w:r>
          </w:p>
        </w:tc>
      </w:tr>
      <w:tr w:rsidR="000954DB" w:rsidRPr="006D623F" w:rsidTr="00BA63E4">
        <w:trPr>
          <w:gridAfter w:val="1"/>
          <w:wAfter w:w="850" w:type="dxa"/>
          <w:trHeight w:val="780"/>
        </w:trPr>
        <w:tc>
          <w:tcPr>
            <w:tcW w:w="4395" w:type="dxa"/>
            <w:tcBorders>
              <w:top w:val="nil"/>
              <w:left w:val="single" w:sz="4" w:space="0" w:color="auto"/>
              <w:bottom w:val="nil"/>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НАЦИОНАЛЬНАЯ БЕЗОПАСНОСТЬ И ПРАВООХРАНИТЕЛЬНАЯ ДЕЯТЕЛЬНОСТЬ</w:t>
            </w:r>
          </w:p>
        </w:tc>
        <w:tc>
          <w:tcPr>
            <w:tcW w:w="2268"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03</w:t>
            </w:r>
          </w:p>
        </w:tc>
        <w:tc>
          <w:tcPr>
            <w:tcW w:w="1134" w:type="dxa"/>
            <w:gridSpan w:val="5"/>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108" w:firstLine="1230"/>
              <w:jc w:val="right"/>
              <w:rPr>
                <w:b/>
                <w:bCs/>
                <w:sz w:val="18"/>
                <w:szCs w:val="18"/>
              </w:rPr>
            </w:pPr>
            <w:r w:rsidRPr="006D623F">
              <w:rPr>
                <w:b/>
                <w:bCs/>
                <w:sz w:val="18"/>
                <w:szCs w:val="18"/>
              </w:rPr>
              <w:t>60 000,00</w:t>
            </w:r>
          </w:p>
        </w:tc>
      </w:tr>
      <w:tr w:rsidR="000954DB" w:rsidRPr="006D623F" w:rsidTr="00BA63E4">
        <w:trPr>
          <w:gridAfter w:val="1"/>
          <w:wAfter w:w="850" w:type="dxa"/>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lastRenderedPageBreak/>
              <w:t>Обеспечение пожарной безопасности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03</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60 000,00</w:t>
            </w:r>
          </w:p>
        </w:tc>
      </w:tr>
      <w:tr w:rsidR="000954DB" w:rsidRPr="006D623F" w:rsidTr="00BA63E4">
        <w:trPr>
          <w:gridAfter w:val="1"/>
          <w:wAfter w:w="850" w:type="dxa"/>
          <w:trHeight w:val="570"/>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 xml:space="preserve">Обеспечение пожарной безопасности </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03</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10</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34" w:firstLine="1230"/>
              <w:jc w:val="right"/>
              <w:rPr>
                <w:sz w:val="18"/>
                <w:szCs w:val="18"/>
              </w:rPr>
            </w:pPr>
            <w:r w:rsidRPr="006D623F">
              <w:rPr>
                <w:sz w:val="18"/>
                <w:szCs w:val="18"/>
              </w:rPr>
              <w:t>60 000,00</w:t>
            </w:r>
          </w:p>
        </w:tc>
      </w:tr>
      <w:tr w:rsidR="000954DB" w:rsidRPr="006D623F" w:rsidTr="00BA63E4">
        <w:trPr>
          <w:gridAfter w:val="1"/>
          <w:wAfter w:w="850" w:type="dxa"/>
          <w:trHeight w:val="570"/>
        </w:trPr>
        <w:tc>
          <w:tcPr>
            <w:tcW w:w="4395" w:type="dxa"/>
            <w:tcBorders>
              <w:top w:val="nil"/>
              <w:left w:val="single" w:sz="4" w:space="0" w:color="auto"/>
              <w:bottom w:val="nil"/>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НАЦИОНАЛЬНАЯ ЭКОНОМИКА</w:t>
            </w:r>
          </w:p>
        </w:tc>
        <w:tc>
          <w:tcPr>
            <w:tcW w:w="2268"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04</w:t>
            </w:r>
          </w:p>
        </w:tc>
        <w:tc>
          <w:tcPr>
            <w:tcW w:w="1134" w:type="dxa"/>
            <w:gridSpan w:val="5"/>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firstLine="1230"/>
              <w:jc w:val="right"/>
              <w:rPr>
                <w:b/>
                <w:bCs/>
                <w:sz w:val="18"/>
                <w:szCs w:val="18"/>
              </w:rPr>
            </w:pPr>
            <w:r w:rsidRPr="006D623F">
              <w:rPr>
                <w:b/>
                <w:bCs/>
                <w:sz w:val="18"/>
                <w:szCs w:val="18"/>
              </w:rPr>
              <w:t>1 059 410,00</w:t>
            </w:r>
          </w:p>
        </w:tc>
      </w:tr>
      <w:tr w:rsidR="000954DB" w:rsidRPr="006D623F" w:rsidTr="00BA63E4">
        <w:trPr>
          <w:gridAfter w:val="1"/>
          <w:wAfter w:w="850" w:type="dxa"/>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t>Дорожное хозяйство (дорожные фонды)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04</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1 059 410,00</w:t>
            </w:r>
          </w:p>
        </w:tc>
      </w:tr>
      <w:tr w:rsidR="000954DB" w:rsidRPr="006D623F" w:rsidTr="00BA63E4">
        <w:trPr>
          <w:gridAfter w:val="1"/>
          <w:wAfter w:w="850" w:type="dxa"/>
          <w:trHeight w:val="540"/>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Дорожное хозяйство (дорожные фонды)</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04</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09</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1 059 410,00</w:t>
            </w:r>
          </w:p>
        </w:tc>
      </w:tr>
      <w:tr w:rsidR="000954DB" w:rsidRPr="006D623F" w:rsidTr="00BA63E4">
        <w:trPr>
          <w:gridAfter w:val="1"/>
          <w:wAfter w:w="850" w:type="dxa"/>
          <w:trHeight w:val="15"/>
        </w:trPr>
        <w:tc>
          <w:tcPr>
            <w:tcW w:w="4395" w:type="dxa"/>
            <w:tcBorders>
              <w:top w:val="nil"/>
              <w:left w:val="single" w:sz="4" w:space="0" w:color="auto"/>
              <w:bottom w:val="nil"/>
              <w:right w:val="single" w:sz="4" w:space="0" w:color="auto"/>
            </w:tcBorders>
            <w:shd w:val="clear" w:color="auto" w:fill="auto"/>
            <w:hideMark/>
          </w:tcPr>
          <w:p w:rsidR="000954DB" w:rsidRPr="006D623F" w:rsidRDefault="000954DB" w:rsidP="0091150A">
            <w:pPr>
              <w:ind w:left="567" w:right="-567" w:firstLine="1230"/>
              <w:rPr>
                <w:b/>
                <w:bCs/>
                <w:sz w:val="18"/>
                <w:szCs w:val="18"/>
              </w:rPr>
            </w:pPr>
            <w:r w:rsidRPr="006D623F">
              <w:rPr>
                <w:b/>
                <w:bCs/>
                <w:sz w:val="18"/>
                <w:szCs w:val="18"/>
              </w:rPr>
              <w:t>Другие вопросы в области национальной экономики</w:t>
            </w:r>
          </w:p>
        </w:tc>
        <w:tc>
          <w:tcPr>
            <w:tcW w:w="2268" w:type="dxa"/>
            <w:tcBorders>
              <w:top w:val="nil"/>
              <w:left w:val="nil"/>
              <w:bottom w:val="nil"/>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04</w:t>
            </w:r>
          </w:p>
        </w:tc>
        <w:tc>
          <w:tcPr>
            <w:tcW w:w="1134" w:type="dxa"/>
            <w:gridSpan w:val="5"/>
            <w:tcBorders>
              <w:top w:val="nil"/>
              <w:left w:val="nil"/>
              <w:bottom w:val="nil"/>
              <w:right w:val="single" w:sz="4" w:space="0" w:color="auto"/>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12</w:t>
            </w:r>
          </w:p>
        </w:tc>
        <w:tc>
          <w:tcPr>
            <w:tcW w:w="2410" w:type="dxa"/>
            <w:tcBorders>
              <w:top w:val="nil"/>
              <w:left w:val="nil"/>
              <w:bottom w:val="nil"/>
              <w:right w:val="single" w:sz="4" w:space="0" w:color="auto"/>
            </w:tcBorders>
            <w:shd w:val="clear" w:color="auto" w:fill="auto"/>
            <w:vAlign w:val="center"/>
            <w:hideMark/>
          </w:tcPr>
          <w:p w:rsidR="000954DB" w:rsidRPr="006D623F" w:rsidRDefault="000954DB" w:rsidP="0091150A">
            <w:pPr>
              <w:ind w:left="567" w:right="-567" w:firstLine="1230"/>
              <w:jc w:val="right"/>
              <w:rPr>
                <w:b/>
                <w:bCs/>
                <w:sz w:val="18"/>
                <w:szCs w:val="18"/>
              </w:rPr>
            </w:pPr>
            <w:r w:rsidRPr="006D623F">
              <w:rPr>
                <w:b/>
                <w:bCs/>
                <w:sz w:val="18"/>
                <w:szCs w:val="18"/>
              </w:rPr>
              <w:t>0,00</w:t>
            </w:r>
          </w:p>
        </w:tc>
      </w:tr>
      <w:tr w:rsidR="000954DB" w:rsidRPr="006D623F" w:rsidTr="00BA63E4">
        <w:trPr>
          <w:gridAfter w:val="1"/>
          <w:wAfter w:w="850" w:type="dxa"/>
          <w:trHeight w:val="510"/>
        </w:trPr>
        <w:tc>
          <w:tcPr>
            <w:tcW w:w="4395" w:type="dxa"/>
            <w:tcBorders>
              <w:top w:val="nil"/>
              <w:left w:val="single" w:sz="4" w:space="0" w:color="auto"/>
              <w:bottom w:val="nil"/>
              <w:right w:val="single" w:sz="4" w:space="0" w:color="auto"/>
            </w:tcBorders>
            <w:shd w:val="clear" w:color="000000" w:fill="F2DDDC"/>
            <w:hideMark/>
          </w:tcPr>
          <w:p w:rsidR="000954DB" w:rsidRPr="006D623F" w:rsidRDefault="000954DB" w:rsidP="0091150A">
            <w:pPr>
              <w:ind w:left="567" w:right="-567" w:firstLine="1230"/>
              <w:rPr>
                <w:sz w:val="18"/>
                <w:szCs w:val="18"/>
              </w:rPr>
            </w:pPr>
            <w:r w:rsidRPr="006D623F">
              <w:rPr>
                <w:sz w:val="18"/>
                <w:szCs w:val="18"/>
              </w:rPr>
              <w:t>ЖИЛИЩНО-КОММУНАЛЬНОЕ ХОЗЯЙСТВО</w:t>
            </w:r>
          </w:p>
        </w:tc>
        <w:tc>
          <w:tcPr>
            <w:tcW w:w="2268"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sz w:val="18"/>
                <w:szCs w:val="18"/>
              </w:rPr>
            </w:pPr>
            <w:r w:rsidRPr="006D623F">
              <w:rPr>
                <w:sz w:val="18"/>
                <w:szCs w:val="18"/>
              </w:rPr>
              <w:t>05</w:t>
            </w:r>
          </w:p>
        </w:tc>
        <w:tc>
          <w:tcPr>
            <w:tcW w:w="1134" w:type="dxa"/>
            <w:gridSpan w:val="5"/>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567" w:firstLine="1230"/>
              <w:jc w:val="center"/>
              <w:rPr>
                <w:sz w:val="18"/>
                <w:szCs w:val="18"/>
              </w:rPr>
            </w:pPr>
            <w:r w:rsidRPr="006D623F">
              <w:rPr>
                <w:sz w:val="18"/>
                <w:szCs w:val="18"/>
              </w:rPr>
              <w:t> </w:t>
            </w:r>
          </w:p>
        </w:tc>
        <w:tc>
          <w:tcPr>
            <w:tcW w:w="2410" w:type="dxa"/>
            <w:tcBorders>
              <w:top w:val="nil"/>
              <w:left w:val="nil"/>
              <w:bottom w:val="nil"/>
              <w:right w:val="single" w:sz="4" w:space="0" w:color="auto"/>
            </w:tcBorders>
            <w:shd w:val="clear" w:color="000000" w:fill="F2DDDC"/>
            <w:vAlign w:val="center"/>
            <w:hideMark/>
          </w:tcPr>
          <w:p w:rsidR="000954DB" w:rsidRPr="006D623F" w:rsidRDefault="000954DB" w:rsidP="0091150A">
            <w:pPr>
              <w:ind w:left="567" w:right="-108" w:firstLine="1230"/>
              <w:jc w:val="right"/>
              <w:rPr>
                <w:sz w:val="18"/>
                <w:szCs w:val="18"/>
              </w:rPr>
            </w:pPr>
            <w:r w:rsidRPr="006D623F">
              <w:rPr>
                <w:sz w:val="18"/>
                <w:szCs w:val="18"/>
              </w:rPr>
              <w:t>4 317 174,00</w:t>
            </w:r>
          </w:p>
        </w:tc>
      </w:tr>
      <w:tr w:rsidR="000954DB" w:rsidRPr="006D623F" w:rsidTr="00BA63E4">
        <w:trPr>
          <w:gridAfter w:val="1"/>
          <w:wAfter w:w="850" w:type="dxa"/>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t>Жилищное хозяйство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05</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994 752,28</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Жилищное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994 752,28</w:t>
            </w:r>
          </w:p>
        </w:tc>
      </w:tr>
      <w:tr w:rsidR="000954DB" w:rsidRPr="006D623F" w:rsidTr="00BA63E4">
        <w:trPr>
          <w:gridAfter w:val="1"/>
          <w:wAfter w:w="850" w:type="dxa"/>
          <w:trHeight w:val="435"/>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t>Коммунальное хозяйство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05</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13 602,00</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Коммунальное хозяйство</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02</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13 602,00</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b/>
                <w:bCs/>
                <w:i/>
                <w:iCs/>
                <w:sz w:val="18"/>
                <w:szCs w:val="18"/>
              </w:rPr>
            </w:pPr>
            <w:r w:rsidRPr="006D623F">
              <w:rPr>
                <w:b/>
                <w:bCs/>
                <w:i/>
                <w:iCs/>
                <w:sz w:val="18"/>
                <w:szCs w:val="18"/>
              </w:rPr>
              <w:t>Благоустройство</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05</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03</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3 308 819,72</w:t>
            </w:r>
          </w:p>
        </w:tc>
      </w:tr>
      <w:tr w:rsidR="000954DB" w:rsidRPr="006D623F" w:rsidTr="00BA63E4">
        <w:trPr>
          <w:gridAfter w:val="1"/>
          <w:wAfter w:w="850" w:type="dxa"/>
          <w:trHeight w:val="600"/>
        </w:trPr>
        <w:tc>
          <w:tcPr>
            <w:tcW w:w="4395" w:type="dxa"/>
            <w:tcBorders>
              <w:top w:val="nil"/>
              <w:left w:val="single" w:sz="4" w:space="0" w:color="auto"/>
              <w:bottom w:val="nil"/>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Благоустройство</w:t>
            </w:r>
          </w:p>
        </w:tc>
        <w:tc>
          <w:tcPr>
            <w:tcW w:w="2268" w:type="dxa"/>
            <w:tcBorders>
              <w:top w:val="nil"/>
              <w:left w:val="nil"/>
              <w:bottom w:val="nil"/>
              <w:right w:val="single" w:sz="4" w:space="0" w:color="auto"/>
            </w:tcBorders>
            <w:shd w:val="clear" w:color="auto" w:fill="auto"/>
            <w:vAlign w:val="center"/>
            <w:hideMark/>
          </w:tcPr>
          <w:p w:rsidR="000954DB" w:rsidRPr="006D623F" w:rsidRDefault="000954DB" w:rsidP="0091150A">
            <w:pPr>
              <w:ind w:left="567" w:right="-567" w:firstLine="1230"/>
              <w:jc w:val="center"/>
              <w:rPr>
                <w:i/>
                <w:iCs/>
                <w:sz w:val="18"/>
                <w:szCs w:val="18"/>
              </w:rPr>
            </w:pPr>
            <w:r w:rsidRPr="006D623F">
              <w:rPr>
                <w:i/>
                <w:iCs/>
                <w:sz w:val="18"/>
                <w:szCs w:val="18"/>
              </w:rPr>
              <w:t>05</w:t>
            </w:r>
          </w:p>
        </w:tc>
        <w:tc>
          <w:tcPr>
            <w:tcW w:w="1134" w:type="dxa"/>
            <w:gridSpan w:val="5"/>
            <w:tcBorders>
              <w:top w:val="nil"/>
              <w:left w:val="nil"/>
              <w:bottom w:val="nil"/>
              <w:right w:val="single" w:sz="4" w:space="0" w:color="auto"/>
            </w:tcBorders>
            <w:shd w:val="clear" w:color="auto" w:fill="auto"/>
            <w:vAlign w:val="center"/>
            <w:hideMark/>
          </w:tcPr>
          <w:p w:rsidR="000954DB" w:rsidRPr="006D623F" w:rsidRDefault="000954DB" w:rsidP="0091150A">
            <w:pPr>
              <w:ind w:left="567" w:right="-567" w:firstLine="1230"/>
              <w:jc w:val="center"/>
              <w:rPr>
                <w:i/>
                <w:iCs/>
                <w:sz w:val="18"/>
                <w:szCs w:val="18"/>
              </w:rPr>
            </w:pPr>
            <w:r w:rsidRPr="006D623F">
              <w:rPr>
                <w:i/>
                <w:iCs/>
                <w:sz w:val="18"/>
                <w:szCs w:val="18"/>
              </w:rPr>
              <w:t>03</w:t>
            </w:r>
          </w:p>
        </w:tc>
        <w:tc>
          <w:tcPr>
            <w:tcW w:w="2410" w:type="dxa"/>
            <w:tcBorders>
              <w:top w:val="nil"/>
              <w:left w:val="nil"/>
              <w:bottom w:val="nil"/>
              <w:right w:val="single" w:sz="4" w:space="0" w:color="auto"/>
            </w:tcBorders>
            <w:shd w:val="clear" w:color="auto" w:fill="auto"/>
            <w:vAlign w:val="center"/>
            <w:hideMark/>
          </w:tcPr>
          <w:p w:rsidR="000954DB" w:rsidRPr="006D623F" w:rsidRDefault="000954DB" w:rsidP="0091150A">
            <w:pPr>
              <w:ind w:left="567" w:right="-108" w:firstLine="1230"/>
              <w:jc w:val="right"/>
              <w:rPr>
                <w:i/>
                <w:iCs/>
                <w:sz w:val="18"/>
                <w:szCs w:val="18"/>
              </w:rPr>
            </w:pPr>
            <w:r w:rsidRPr="006D623F">
              <w:rPr>
                <w:i/>
                <w:iCs/>
                <w:sz w:val="18"/>
                <w:szCs w:val="18"/>
              </w:rPr>
              <w:t>3 308 819,72</w:t>
            </w:r>
          </w:p>
        </w:tc>
      </w:tr>
      <w:tr w:rsidR="000954DB" w:rsidRPr="006D623F" w:rsidTr="00BA63E4">
        <w:trPr>
          <w:gridAfter w:val="1"/>
          <w:wAfter w:w="850" w:type="dxa"/>
          <w:trHeight w:val="495"/>
        </w:trPr>
        <w:tc>
          <w:tcPr>
            <w:tcW w:w="4395" w:type="dxa"/>
            <w:tcBorders>
              <w:top w:val="single" w:sz="4" w:space="0" w:color="auto"/>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ОБРАЗОВАНИЕ</w:t>
            </w:r>
          </w:p>
        </w:tc>
        <w:tc>
          <w:tcPr>
            <w:tcW w:w="2268"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07</w:t>
            </w:r>
          </w:p>
        </w:tc>
        <w:tc>
          <w:tcPr>
            <w:tcW w:w="1134" w:type="dxa"/>
            <w:gridSpan w:val="5"/>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i/>
                <w:iCs/>
                <w:sz w:val="18"/>
                <w:szCs w:val="18"/>
              </w:rPr>
            </w:pPr>
            <w:r w:rsidRPr="006D623F">
              <w:rPr>
                <w:b/>
                <w:bCs/>
                <w:i/>
                <w:iCs/>
                <w:sz w:val="18"/>
                <w:szCs w:val="18"/>
              </w:rPr>
              <w:t> </w:t>
            </w:r>
          </w:p>
        </w:tc>
        <w:tc>
          <w:tcPr>
            <w:tcW w:w="2410"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108" w:firstLine="1230"/>
              <w:jc w:val="right"/>
              <w:rPr>
                <w:b/>
                <w:bCs/>
                <w:i/>
                <w:iCs/>
                <w:sz w:val="18"/>
                <w:szCs w:val="18"/>
              </w:rPr>
            </w:pPr>
            <w:r w:rsidRPr="006D623F">
              <w:rPr>
                <w:b/>
                <w:bCs/>
                <w:i/>
                <w:iCs/>
                <w:sz w:val="18"/>
                <w:szCs w:val="18"/>
              </w:rPr>
              <w:t>138 888,00</w:t>
            </w:r>
          </w:p>
        </w:tc>
      </w:tr>
      <w:tr w:rsidR="000954DB" w:rsidRPr="006D623F" w:rsidTr="00BA63E4">
        <w:trPr>
          <w:gridAfter w:val="1"/>
          <w:wAfter w:w="850" w:type="dxa"/>
          <w:trHeight w:val="435"/>
        </w:trPr>
        <w:tc>
          <w:tcPr>
            <w:tcW w:w="4395" w:type="dxa"/>
            <w:tcBorders>
              <w:top w:val="nil"/>
              <w:left w:val="dashed" w:sz="4" w:space="0" w:color="auto"/>
              <w:bottom w:val="nil"/>
              <w:right w:val="dashed" w:sz="4" w:space="0" w:color="auto"/>
            </w:tcBorders>
            <w:shd w:val="clear" w:color="auto" w:fill="auto"/>
            <w:hideMark/>
          </w:tcPr>
          <w:p w:rsidR="000954DB" w:rsidRPr="006D623F" w:rsidRDefault="000954DB" w:rsidP="0091150A">
            <w:pPr>
              <w:ind w:left="567" w:right="-567" w:firstLine="1230"/>
              <w:rPr>
                <w:b/>
                <w:bCs/>
                <w:sz w:val="18"/>
                <w:szCs w:val="18"/>
              </w:rPr>
            </w:pPr>
            <w:r w:rsidRPr="006D623F">
              <w:rPr>
                <w:b/>
                <w:bCs/>
                <w:sz w:val="18"/>
                <w:szCs w:val="18"/>
              </w:rPr>
              <w:t>Молодежная политика</w:t>
            </w:r>
          </w:p>
        </w:tc>
        <w:tc>
          <w:tcPr>
            <w:tcW w:w="2268" w:type="dxa"/>
            <w:tcBorders>
              <w:top w:val="nil"/>
              <w:left w:val="nil"/>
              <w:bottom w:val="nil"/>
              <w:right w:val="dashed" w:sz="4" w:space="0" w:color="auto"/>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07</w:t>
            </w:r>
          </w:p>
        </w:tc>
        <w:tc>
          <w:tcPr>
            <w:tcW w:w="1134" w:type="dxa"/>
            <w:gridSpan w:val="5"/>
            <w:tcBorders>
              <w:top w:val="nil"/>
              <w:left w:val="nil"/>
              <w:bottom w:val="nil"/>
              <w:right w:val="dashed" w:sz="4" w:space="0" w:color="auto"/>
            </w:tcBorders>
            <w:shd w:val="clear" w:color="auto" w:fill="auto"/>
            <w:vAlign w:val="center"/>
            <w:hideMark/>
          </w:tcPr>
          <w:p w:rsidR="000954DB" w:rsidRPr="006D623F" w:rsidRDefault="000954DB" w:rsidP="0091150A">
            <w:pPr>
              <w:ind w:left="567" w:right="-567" w:firstLine="1230"/>
              <w:jc w:val="center"/>
              <w:rPr>
                <w:b/>
                <w:bCs/>
                <w:sz w:val="18"/>
                <w:szCs w:val="18"/>
              </w:rPr>
            </w:pPr>
            <w:r w:rsidRPr="006D623F">
              <w:rPr>
                <w:b/>
                <w:bCs/>
                <w:sz w:val="18"/>
                <w:szCs w:val="18"/>
              </w:rPr>
              <w:t>07</w:t>
            </w:r>
          </w:p>
        </w:tc>
        <w:tc>
          <w:tcPr>
            <w:tcW w:w="2410" w:type="dxa"/>
            <w:tcBorders>
              <w:top w:val="nil"/>
              <w:left w:val="nil"/>
              <w:bottom w:val="nil"/>
              <w:right w:val="dashed" w:sz="4" w:space="0" w:color="auto"/>
            </w:tcBorders>
            <w:shd w:val="clear" w:color="auto" w:fill="auto"/>
            <w:vAlign w:val="center"/>
            <w:hideMark/>
          </w:tcPr>
          <w:p w:rsidR="000954DB" w:rsidRPr="006D623F" w:rsidRDefault="000954DB" w:rsidP="0091150A">
            <w:pPr>
              <w:ind w:left="567" w:right="-108" w:firstLine="1230"/>
              <w:jc w:val="right"/>
              <w:rPr>
                <w:b/>
                <w:bCs/>
                <w:sz w:val="18"/>
                <w:szCs w:val="18"/>
              </w:rPr>
            </w:pPr>
            <w:r w:rsidRPr="006D623F">
              <w:rPr>
                <w:b/>
                <w:bCs/>
                <w:sz w:val="18"/>
                <w:szCs w:val="18"/>
              </w:rPr>
              <w:t>138 888,00</w:t>
            </w:r>
          </w:p>
        </w:tc>
      </w:tr>
      <w:tr w:rsidR="000954DB" w:rsidRPr="006D623F" w:rsidTr="00BA63E4">
        <w:trPr>
          <w:gridAfter w:val="1"/>
          <w:wAfter w:w="850" w:type="dxa"/>
          <w:trHeight w:val="348"/>
        </w:trPr>
        <w:tc>
          <w:tcPr>
            <w:tcW w:w="4395" w:type="dxa"/>
            <w:tcBorders>
              <w:top w:val="single" w:sz="4" w:space="0" w:color="auto"/>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СОЦИАЛЬНАЯ ПОЛИТИКА</w:t>
            </w:r>
          </w:p>
        </w:tc>
        <w:tc>
          <w:tcPr>
            <w:tcW w:w="2268"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10</w:t>
            </w:r>
          </w:p>
        </w:tc>
        <w:tc>
          <w:tcPr>
            <w:tcW w:w="1134" w:type="dxa"/>
            <w:gridSpan w:val="5"/>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108" w:firstLine="1230"/>
              <w:jc w:val="right"/>
              <w:rPr>
                <w:b/>
                <w:bCs/>
                <w:sz w:val="18"/>
                <w:szCs w:val="18"/>
              </w:rPr>
            </w:pPr>
            <w:r w:rsidRPr="006D623F">
              <w:rPr>
                <w:b/>
                <w:bCs/>
                <w:sz w:val="18"/>
                <w:szCs w:val="18"/>
              </w:rPr>
              <w:t>24 000,00</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567" w:right="-567" w:firstLine="1230"/>
              <w:rPr>
                <w:sz w:val="18"/>
                <w:szCs w:val="18"/>
              </w:rPr>
            </w:pPr>
            <w:r w:rsidRPr="006D623F">
              <w:rPr>
                <w:sz w:val="18"/>
                <w:szCs w:val="18"/>
              </w:rPr>
              <w:t>ПЕНСИОННОЕ  ОБЕСПЕЧЕНИЕ</w:t>
            </w:r>
          </w:p>
        </w:tc>
        <w:tc>
          <w:tcPr>
            <w:tcW w:w="2268"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10</w:t>
            </w:r>
          </w:p>
        </w:tc>
        <w:tc>
          <w:tcPr>
            <w:tcW w:w="1134" w:type="dxa"/>
            <w:gridSpan w:val="5"/>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241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567" w:right="-108" w:firstLine="1230"/>
              <w:jc w:val="right"/>
              <w:rPr>
                <w:sz w:val="18"/>
                <w:szCs w:val="18"/>
              </w:rPr>
            </w:pPr>
            <w:r w:rsidRPr="006D623F">
              <w:rPr>
                <w:sz w:val="18"/>
                <w:szCs w:val="18"/>
              </w:rPr>
              <w:t>24 000,00</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567" w:right="-567" w:firstLine="1230"/>
              <w:rPr>
                <w:b/>
                <w:bCs/>
                <w:sz w:val="18"/>
                <w:szCs w:val="18"/>
              </w:rPr>
            </w:pPr>
            <w:r w:rsidRPr="006D623F">
              <w:rPr>
                <w:b/>
                <w:bCs/>
                <w:sz w:val="18"/>
                <w:szCs w:val="18"/>
              </w:rPr>
              <w:t>ФИЗИЧЕСКАЯ КУЛЬТУРА И СПОРТ</w:t>
            </w:r>
          </w:p>
        </w:tc>
        <w:tc>
          <w:tcPr>
            <w:tcW w:w="2268"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11</w:t>
            </w:r>
          </w:p>
        </w:tc>
        <w:tc>
          <w:tcPr>
            <w:tcW w:w="1134" w:type="dxa"/>
            <w:gridSpan w:val="5"/>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567" w:firstLine="1230"/>
              <w:jc w:val="center"/>
              <w:rPr>
                <w:b/>
                <w:bCs/>
                <w:sz w:val="18"/>
                <w:szCs w:val="18"/>
              </w:rPr>
            </w:pPr>
            <w:r w:rsidRPr="006D623F">
              <w:rPr>
                <w:b/>
                <w:bCs/>
                <w:sz w:val="18"/>
                <w:szCs w:val="18"/>
              </w:rPr>
              <w:t> </w:t>
            </w:r>
          </w:p>
        </w:tc>
        <w:tc>
          <w:tcPr>
            <w:tcW w:w="241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567" w:right="-108" w:firstLine="1230"/>
              <w:jc w:val="right"/>
              <w:rPr>
                <w:b/>
                <w:bCs/>
                <w:sz w:val="18"/>
                <w:szCs w:val="18"/>
              </w:rPr>
            </w:pPr>
            <w:r w:rsidRPr="006D623F">
              <w:rPr>
                <w:b/>
                <w:bCs/>
                <w:sz w:val="18"/>
                <w:szCs w:val="18"/>
              </w:rPr>
              <w:t>328 637,00</w:t>
            </w:r>
          </w:p>
        </w:tc>
      </w:tr>
      <w:tr w:rsidR="000954DB" w:rsidRPr="006D623F" w:rsidTr="00BA63E4">
        <w:trPr>
          <w:gridAfter w:val="1"/>
          <w:wAfter w:w="850" w:type="dxa"/>
          <w:trHeight w:val="435"/>
        </w:trPr>
        <w:tc>
          <w:tcPr>
            <w:tcW w:w="4395" w:type="dxa"/>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567" w:right="-567" w:firstLine="1230"/>
              <w:rPr>
                <w:sz w:val="18"/>
                <w:szCs w:val="18"/>
              </w:rPr>
            </w:pPr>
            <w:r w:rsidRPr="006D623F">
              <w:rPr>
                <w:sz w:val="18"/>
                <w:szCs w:val="18"/>
              </w:rPr>
              <w:t>Физическая культура</w:t>
            </w:r>
          </w:p>
        </w:tc>
        <w:tc>
          <w:tcPr>
            <w:tcW w:w="2268"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sz w:val="18"/>
                <w:szCs w:val="18"/>
              </w:rPr>
            </w:pPr>
            <w:r w:rsidRPr="006D623F">
              <w:rPr>
                <w:sz w:val="18"/>
                <w:szCs w:val="18"/>
              </w:rPr>
              <w:t>11</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567" w:firstLine="1230"/>
              <w:jc w:val="center"/>
              <w:rPr>
                <w:sz w:val="18"/>
                <w:szCs w:val="18"/>
              </w:rPr>
            </w:pPr>
            <w:r w:rsidRPr="006D623F">
              <w:rPr>
                <w:sz w:val="18"/>
                <w:szCs w:val="18"/>
              </w:rPr>
              <w:t>01</w:t>
            </w:r>
          </w:p>
        </w:tc>
        <w:tc>
          <w:tcPr>
            <w:tcW w:w="241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567" w:right="-108" w:firstLine="1230"/>
              <w:jc w:val="right"/>
              <w:rPr>
                <w:sz w:val="18"/>
                <w:szCs w:val="18"/>
              </w:rPr>
            </w:pPr>
            <w:r w:rsidRPr="006D623F">
              <w:rPr>
                <w:sz w:val="18"/>
                <w:szCs w:val="18"/>
              </w:rPr>
              <w:t>328 637,00</w:t>
            </w:r>
          </w:p>
        </w:tc>
      </w:tr>
    </w:tbl>
    <w:p w:rsidR="000954DB" w:rsidRPr="006D623F" w:rsidRDefault="000954DB" w:rsidP="0091150A">
      <w:pPr>
        <w:ind w:left="567"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1150A">
      <w:pPr>
        <w:ind w:right="-567"/>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tbl>
      <w:tblPr>
        <w:tblW w:w="18677" w:type="dxa"/>
        <w:tblInd w:w="-601" w:type="dxa"/>
        <w:tblLayout w:type="fixed"/>
        <w:tblLook w:val="04A0"/>
      </w:tblPr>
      <w:tblGrid>
        <w:gridCol w:w="697"/>
        <w:gridCol w:w="3698"/>
        <w:gridCol w:w="1559"/>
        <w:gridCol w:w="1559"/>
        <w:gridCol w:w="1559"/>
        <w:gridCol w:w="1560"/>
        <w:gridCol w:w="2706"/>
        <w:gridCol w:w="1359"/>
        <w:gridCol w:w="1329"/>
        <w:gridCol w:w="1770"/>
        <w:gridCol w:w="881"/>
      </w:tblGrid>
      <w:tr w:rsidR="000954DB" w:rsidRPr="006D623F" w:rsidTr="000954DB">
        <w:trPr>
          <w:gridBefore w:val="1"/>
          <w:wBefore w:w="697" w:type="dxa"/>
          <w:trHeight w:val="1065"/>
        </w:trPr>
        <w:tc>
          <w:tcPr>
            <w:tcW w:w="12641" w:type="dxa"/>
            <w:gridSpan w:val="6"/>
            <w:tcBorders>
              <w:top w:val="nil"/>
              <w:left w:val="nil"/>
              <w:bottom w:val="nil"/>
              <w:right w:val="nil"/>
            </w:tcBorders>
            <w:shd w:val="clear" w:color="auto" w:fill="auto"/>
            <w:noWrap/>
            <w:vAlign w:val="bottom"/>
            <w:hideMark/>
          </w:tcPr>
          <w:tbl>
            <w:tblPr>
              <w:tblW w:w="8976" w:type="dxa"/>
              <w:tblLayout w:type="fixed"/>
              <w:tblLook w:val="04A0"/>
            </w:tblPr>
            <w:tblGrid>
              <w:gridCol w:w="1300"/>
              <w:gridCol w:w="7676"/>
            </w:tblGrid>
            <w:tr w:rsidR="000954DB" w:rsidRPr="006D623F" w:rsidTr="000954DB">
              <w:trPr>
                <w:trHeight w:val="1065"/>
              </w:trPr>
              <w:tc>
                <w:tcPr>
                  <w:tcW w:w="1300" w:type="dxa"/>
                  <w:tcBorders>
                    <w:top w:val="nil"/>
                    <w:left w:val="nil"/>
                    <w:bottom w:val="nil"/>
                    <w:right w:val="nil"/>
                  </w:tcBorders>
                  <w:shd w:val="clear" w:color="auto" w:fill="auto"/>
                  <w:noWrap/>
                  <w:vAlign w:val="bottom"/>
                  <w:hideMark/>
                </w:tcPr>
                <w:p w:rsidR="000954DB" w:rsidRPr="006D623F" w:rsidRDefault="000954DB" w:rsidP="000954DB">
                  <w:pPr>
                    <w:jc w:val="center"/>
                    <w:rPr>
                      <w:color w:val="FF0000"/>
                      <w:sz w:val="18"/>
                      <w:szCs w:val="18"/>
                    </w:rPr>
                  </w:pPr>
                </w:p>
              </w:tc>
              <w:tc>
                <w:tcPr>
                  <w:tcW w:w="7676" w:type="dxa"/>
                  <w:tcBorders>
                    <w:top w:val="nil"/>
                    <w:left w:val="nil"/>
                    <w:bottom w:val="nil"/>
                    <w:right w:val="nil"/>
                  </w:tcBorders>
                  <w:shd w:val="clear" w:color="auto" w:fill="auto"/>
                  <w:vAlign w:val="center"/>
                  <w:hideMark/>
                </w:tcPr>
                <w:p w:rsidR="0091150A" w:rsidRPr="006D623F" w:rsidRDefault="0091150A" w:rsidP="00BA63E4">
                  <w:pPr>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5B5CBF" w:rsidRDefault="005B5CBF" w:rsidP="000954DB">
                  <w:pPr>
                    <w:ind w:left="5017"/>
                    <w:jc w:val="both"/>
                    <w:rPr>
                      <w:sz w:val="18"/>
                      <w:szCs w:val="18"/>
                    </w:rPr>
                  </w:pPr>
                </w:p>
                <w:p w:rsidR="000954DB" w:rsidRPr="006D623F" w:rsidRDefault="000954DB" w:rsidP="000954DB">
                  <w:pPr>
                    <w:ind w:left="5017"/>
                    <w:jc w:val="both"/>
                    <w:rPr>
                      <w:sz w:val="18"/>
                      <w:szCs w:val="18"/>
                    </w:rPr>
                  </w:pPr>
                  <w:r w:rsidRPr="006D623F">
                    <w:rPr>
                      <w:sz w:val="18"/>
                      <w:szCs w:val="18"/>
                    </w:rPr>
                    <w:t>Приложение № 4 к Решению Октябрьского                                               сельского Совета депутатов                                                                     №  00/00 от 00.12.2021</w:t>
                  </w:r>
                </w:p>
              </w:tc>
            </w:tr>
          </w:tbl>
          <w:p w:rsidR="000954DB" w:rsidRPr="006D623F" w:rsidRDefault="000954DB" w:rsidP="000954DB">
            <w:pPr>
              <w:rPr>
                <w:rFonts w:ascii="Arial CYR" w:hAnsi="Arial CYR" w:cs="Arial CYR"/>
                <w:sz w:val="18"/>
                <w:szCs w:val="18"/>
              </w:rPr>
            </w:pPr>
          </w:p>
        </w:tc>
        <w:tc>
          <w:tcPr>
            <w:tcW w:w="1359" w:type="dxa"/>
            <w:tcBorders>
              <w:top w:val="nil"/>
              <w:left w:val="nil"/>
              <w:bottom w:val="nil"/>
              <w:right w:val="nil"/>
            </w:tcBorders>
            <w:shd w:val="clear" w:color="auto" w:fill="auto"/>
            <w:noWrap/>
            <w:vAlign w:val="center"/>
            <w:hideMark/>
          </w:tcPr>
          <w:p w:rsidR="000954DB" w:rsidRPr="006D623F" w:rsidRDefault="000954DB" w:rsidP="000954DB">
            <w:pPr>
              <w:rPr>
                <w:rFonts w:ascii="Arial" w:hAnsi="Arial" w:cs="Arial"/>
                <w:sz w:val="18"/>
                <w:szCs w:val="18"/>
              </w:rPr>
            </w:pPr>
          </w:p>
        </w:tc>
        <w:tc>
          <w:tcPr>
            <w:tcW w:w="1329" w:type="dxa"/>
            <w:tcBorders>
              <w:top w:val="nil"/>
              <w:left w:val="nil"/>
              <w:bottom w:val="nil"/>
              <w:right w:val="nil"/>
            </w:tcBorders>
            <w:shd w:val="clear" w:color="auto" w:fill="auto"/>
            <w:noWrap/>
            <w:vAlign w:val="bottom"/>
            <w:hideMark/>
          </w:tcPr>
          <w:p w:rsidR="000954DB" w:rsidRPr="006D623F" w:rsidRDefault="000954DB" w:rsidP="000954DB">
            <w:pPr>
              <w:jc w:val="center"/>
              <w:rPr>
                <w:color w:val="FF0000"/>
                <w:sz w:val="18"/>
                <w:szCs w:val="18"/>
              </w:rPr>
            </w:pPr>
          </w:p>
        </w:tc>
        <w:tc>
          <w:tcPr>
            <w:tcW w:w="1770" w:type="dxa"/>
            <w:tcBorders>
              <w:top w:val="nil"/>
              <w:left w:val="nil"/>
              <w:bottom w:val="nil"/>
              <w:right w:val="nil"/>
            </w:tcBorders>
            <w:shd w:val="clear" w:color="auto" w:fill="auto"/>
            <w:vAlign w:val="center"/>
            <w:hideMark/>
          </w:tcPr>
          <w:p w:rsidR="000954DB" w:rsidRPr="006D623F" w:rsidRDefault="000954DB" w:rsidP="000954DB">
            <w:pPr>
              <w:rPr>
                <w:sz w:val="18"/>
                <w:szCs w:val="18"/>
              </w:rPr>
            </w:pPr>
            <w:r w:rsidRPr="006D623F">
              <w:rPr>
                <w:sz w:val="18"/>
                <w:szCs w:val="18"/>
              </w:rPr>
              <w:t>Приложение № 4   к Решению Октябрьского                                               сельского Совета депутатов                                                                     №  00/00 от  00.12.2021</w:t>
            </w:r>
          </w:p>
        </w:tc>
        <w:tc>
          <w:tcPr>
            <w:tcW w:w="881" w:type="dxa"/>
            <w:tcBorders>
              <w:top w:val="nil"/>
              <w:left w:val="nil"/>
              <w:bottom w:val="nil"/>
              <w:right w:val="nil"/>
            </w:tcBorders>
            <w:shd w:val="clear" w:color="auto" w:fill="auto"/>
            <w:vAlign w:val="center"/>
            <w:hideMark/>
          </w:tcPr>
          <w:p w:rsidR="000954DB" w:rsidRPr="006D623F" w:rsidRDefault="000954DB" w:rsidP="000954DB">
            <w:pPr>
              <w:rPr>
                <w:sz w:val="18"/>
                <w:szCs w:val="18"/>
              </w:rPr>
            </w:pPr>
          </w:p>
        </w:tc>
      </w:tr>
      <w:tr w:rsidR="000954DB" w:rsidRPr="006D623F" w:rsidTr="000954DB">
        <w:trPr>
          <w:gridAfter w:val="5"/>
          <w:wAfter w:w="8045" w:type="dxa"/>
          <w:trHeight w:val="345"/>
        </w:trPr>
        <w:tc>
          <w:tcPr>
            <w:tcW w:w="4395" w:type="dxa"/>
            <w:gridSpan w:val="2"/>
            <w:tcBorders>
              <w:top w:val="nil"/>
              <w:left w:val="nil"/>
              <w:bottom w:val="nil"/>
              <w:right w:val="nil"/>
            </w:tcBorders>
            <w:shd w:val="clear" w:color="auto" w:fill="auto"/>
            <w:noWrap/>
            <w:vAlign w:val="bottom"/>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color w:val="FF0000"/>
                <w:sz w:val="18"/>
                <w:szCs w:val="18"/>
              </w:rPr>
            </w:pPr>
          </w:p>
        </w:tc>
        <w:tc>
          <w:tcPr>
            <w:tcW w:w="1559" w:type="dxa"/>
            <w:tcBorders>
              <w:top w:val="nil"/>
              <w:left w:val="nil"/>
              <w:bottom w:val="nil"/>
              <w:right w:val="nil"/>
            </w:tcBorders>
            <w:shd w:val="clear" w:color="auto" w:fill="auto"/>
            <w:noWrap/>
            <w:vAlign w:val="bottom"/>
            <w:hideMark/>
          </w:tcPr>
          <w:p w:rsidR="000954DB" w:rsidRPr="006D623F" w:rsidRDefault="000954DB" w:rsidP="000954DB">
            <w:pPr>
              <w:ind w:left="175" w:right="884"/>
              <w:jc w:val="center"/>
              <w:rPr>
                <w:color w:val="FF0000"/>
                <w:sz w:val="18"/>
                <w:szCs w:val="18"/>
              </w:rPr>
            </w:pPr>
          </w:p>
        </w:tc>
        <w:tc>
          <w:tcPr>
            <w:tcW w:w="1560" w:type="dxa"/>
            <w:tcBorders>
              <w:top w:val="nil"/>
              <w:left w:val="nil"/>
              <w:bottom w:val="nil"/>
              <w:right w:val="nil"/>
            </w:tcBorders>
            <w:shd w:val="clear" w:color="auto" w:fill="auto"/>
            <w:noWrap/>
            <w:vAlign w:val="bottom"/>
            <w:hideMark/>
          </w:tcPr>
          <w:p w:rsidR="000954DB" w:rsidRPr="006D623F" w:rsidRDefault="000954DB" w:rsidP="000954DB">
            <w:pPr>
              <w:ind w:left="175" w:right="884"/>
              <w:rPr>
                <w:sz w:val="18"/>
                <w:szCs w:val="18"/>
              </w:rPr>
            </w:pPr>
          </w:p>
        </w:tc>
      </w:tr>
      <w:tr w:rsidR="000954DB" w:rsidRPr="006D623F" w:rsidTr="000954DB">
        <w:trPr>
          <w:gridAfter w:val="5"/>
          <w:wAfter w:w="8045" w:type="dxa"/>
          <w:trHeight w:val="930"/>
        </w:trPr>
        <w:tc>
          <w:tcPr>
            <w:tcW w:w="9072" w:type="dxa"/>
            <w:gridSpan w:val="5"/>
            <w:tcBorders>
              <w:top w:val="nil"/>
              <w:left w:val="nil"/>
              <w:bottom w:val="nil"/>
              <w:right w:val="nil"/>
            </w:tcBorders>
            <w:shd w:val="clear" w:color="auto" w:fill="auto"/>
            <w:vAlign w:val="center"/>
            <w:hideMark/>
          </w:tcPr>
          <w:p w:rsidR="000954DB" w:rsidRPr="006D623F" w:rsidRDefault="000954DB" w:rsidP="000954DB">
            <w:pPr>
              <w:ind w:left="175" w:right="884"/>
              <w:jc w:val="center"/>
              <w:rPr>
                <w:b/>
                <w:bCs/>
                <w:sz w:val="18"/>
                <w:szCs w:val="18"/>
              </w:rPr>
            </w:pPr>
            <w:r w:rsidRPr="006D623F">
              <w:rPr>
                <w:b/>
                <w:bCs/>
                <w:sz w:val="18"/>
                <w:szCs w:val="18"/>
              </w:rPr>
              <w:t>Распределение бюджетных ассигнований Октябрьского сесовета по разделам, подразделам бюджетной классификации расходов бюджетов Российской Федерации на плановый период 2023-2024 год</w:t>
            </w:r>
          </w:p>
        </w:tc>
        <w:tc>
          <w:tcPr>
            <w:tcW w:w="1560" w:type="dxa"/>
            <w:tcBorders>
              <w:top w:val="nil"/>
              <w:left w:val="nil"/>
              <w:bottom w:val="nil"/>
              <w:right w:val="nil"/>
            </w:tcBorders>
            <w:shd w:val="clear" w:color="auto" w:fill="auto"/>
            <w:vAlign w:val="center"/>
            <w:hideMark/>
          </w:tcPr>
          <w:p w:rsidR="000954DB" w:rsidRPr="006D623F" w:rsidRDefault="000954DB" w:rsidP="000954DB">
            <w:pPr>
              <w:ind w:left="175" w:right="884"/>
              <w:rPr>
                <w:b/>
                <w:bCs/>
                <w:sz w:val="18"/>
                <w:szCs w:val="18"/>
              </w:rPr>
            </w:pPr>
          </w:p>
        </w:tc>
      </w:tr>
      <w:tr w:rsidR="000954DB" w:rsidRPr="006D623F" w:rsidTr="000954DB">
        <w:trPr>
          <w:gridAfter w:val="5"/>
          <w:wAfter w:w="8045" w:type="dxa"/>
          <w:trHeight w:val="135"/>
        </w:trPr>
        <w:tc>
          <w:tcPr>
            <w:tcW w:w="4395" w:type="dxa"/>
            <w:gridSpan w:val="2"/>
            <w:tcBorders>
              <w:top w:val="nil"/>
              <w:left w:val="nil"/>
              <w:bottom w:val="nil"/>
              <w:right w:val="nil"/>
            </w:tcBorders>
            <w:shd w:val="clear" w:color="auto" w:fill="auto"/>
            <w:vAlign w:val="bottom"/>
            <w:hideMark/>
          </w:tcPr>
          <w:p w:rsidR="000954DB" w:rsidRPr="006D623F" w:rsidRDefault="000954DB" w:rsidP="000954DB">
            <w:pPr>
              <w:ind w:left="175" w:right="884"/>
              <w:rPr>
                <w:sz w:val="18"/>
                <w:szCs w:val="18"/>
              </w:rPr>
            </w:pPr>
          </w:p>
        </w:tc>
        <w:tc>
          <w:tcPr>
            <w:tcW w:w="1559" w:type="dxa"/>
            <w:tcBorders>
              <w:top w:val="nil"/>
              <w:left w:val="nil"/>
              <w:bottom w:val="nil"/>
              <w:right w:val="nil"/>
            </w:tcBorders>
            <w:shd w:val="clear" w:color="auto" w:fill="auto"/>
            <w:vAlign w:val="center"/>
            <w:hideMark/>
          </w:tcPr>
          <w:p w:rsidR="000954DB" w:rsidRPr="006D623F" w:rsidRDefault="000954DB" w:rsidP="000954DB">
            <w:pPr>
              <w:ind w:left="175" w:right="884"/>
              <w:rPr>
                <w:sz w:val="18"/>
                <w:szCs w:val="18"/>
              </w:rPr>
            </w:pPr>
          </w:p>
        </w:tc>
        <w:tc>
          <w:tcPr>
            <w:tcW w:w="1559" w:type="dxa"/>
            <w:tcBorders>
              <w:top w:val="nil"/>
              <w:left w:val="nil"/>
              <w:bottom w:val="nil"/>
              <w:right w:val="nil"/>
            </w:tcBorders>
            <w:shd w:val="clear" w:color="auto" w:fill="auto"/>
            <w:vAlign w:val="center"/>
            <w:hideMark/>
          </w:tcPr>
          <w:p w:rsidR="000954DB" w:rsidRPr="006D623F" w:rsidRDefault="000954DB" w:rsidP="000954DB">
            <w:pPr>
              <w:ind w:left="175" w:right="884"/>
              <w:rPr>
                <w:sz w:val="18"/>
                <w:szCs w:val="18"/>
              </w:rPr>
            </w:pPr>
          </w:p>
        </w:tc>
        <w:tc>
          <w:tcPr>
            <w:tcW w:w="1559" w:type="dxa"/>
            <w:tcBorders>
              <w:top w:val="nil"/>
              <w:left w:val="nil"/>
              <w:bottom w:val="nil"/>
              <w:right w:val="nil"/>
            </w:tcBorders>
            <w:shd w:val="clear" w:color="auto" w:fill="auto"/>
            <w:vAlign w:val="center"/>
            <w:hideMark/>
          </w:tcPr>
          <w:p w:rsidR="000954DB" w:rsidRPr="006D623F" w:rsidRDefault="000954DB" w:rsidP="000954DB">
            <w:pPr>
              <w:ind w:left="175" w:right="884"/>
              <w:rPr>
                <w:sz w:val="18"/>
                <w:szCs w:val="18"/>
              </w:rPr>
            </w:pPr>
          </w:p>
        </w:tc>
        <w:tc>
          <w:tcPr>
            <w:tcW w:w="1560" w:type="dxa"/>
            <w:tcBorders>
              <w:top w:val="nil"/>
              <w:left w:val="nil"/>
              <w:bottom w:val="nil"/>
              <w:right w:val="nil"/>
            </w:tcBorders>
            <w:shd w:val="clear" w:color="auto" w:fill="auto"/>
            <w:vAlign w:val="bottom"/>
            <w:hideMark/>
          </w:tcPr>
          <w:p w:rsidR="000954DB" w:rsidRPr="006D623F" w:rsidRDefault="000954DB" w:rsidP="000954DB">
            <w:pPr>
              <w:ind w:left="175" w:right="884"/>
              <w:rPr>
                <w:sz w:val="18"/>
                <w:szCs w:val="18"/>
              </w:rPr>
            </w:pPr>
          </w:p>
        </w:tc>
      </w:tr>
      <w:tr w:rsidR="000954DB" w:rsidRPr="006D623F" w:rsidTr="000954DB">
        <w:trPr>
          <w:gridAfter w:val="5"/>
          <w:wAfter w:w="8045" w:type="dxa"/>
          <w:trHeight w:val="330"/>
        </w:trPr>
        <w:tc>
          <w:tcPr>
            <w:tcW w:w="4395" w:type="dxa"/>
            <w:gridSpan w:val="2"/>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CYR" w:hAnsi="Arial CYR" w:cs="Arial CYR"/>
                <w:b/>
                <w:bCs/>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CYR" w:hAnsi="Arial CYR" w:cs="Arial CYR"/>
                <w:b/>
                <w:bCs/>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CYR" w:hAnsi="Arial CYR" w:cs="Arial CYR"/>
                <w:b/>
                <w:bCs/>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CYR" w:hAnsi="Arial CYR" w:cs="Arial CYR"/>
                <w:b/>
                <w:bCs/>
                <w:sz w:val="18"/>
                <w:szCs w:val="18"/>
              </w:rPr>
            </w:pPr>
          </w:p>
        </w:tc>
        <w:tc>
          <w:tcPr>
            <w:tcW w:w="1560"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CYR" w:hAnsi="Arial CYR" w:cs="Arial CYR"/>
                <w:b/>
                <w:bCs/>
                <w:sz w:val="18"/>
                <w:szCs w:val="18"/>
              </w:rPr>
            </w:pPr>
          </w:p>
        </w:tc>
      </w:tr>
      <w:tr w:rsidR="000954DB" w:rsidRPr="006D623F" w:rsidTr="000954DB">
        <w:trPr>
          <w:gridAfter w:val="5"/>
          <w:wAfter w:w="8045" w:type="dxa"/>
          <w:trHeight w:val="450"/>
        </w:trPr>
        <w:tc>
          <w:tcPr>
            <w:tcW w:w="4395" w:type="dxa"/>
            <w:gridSpan w:val="2"/>
            <w:tcBorders>
              <w:top w:val="dashed" w:sz="4" w:space="0" w:color="auto"/>
              <w:left w:val="dashed" w:sz="4" w:space="0" w:color="auto"/>
              <w:bottom w:val="dashed" w:sz="4" w:space="0" w:color="auto"/>
              <w:right w:val="dashed"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sz w:val="18"/>
                <w:szCs w:val="18"/>
              </w:rPr>
            </w:pPr>
            <w:r w:rsidRPr="006D623F">
              <w:rPr>
                <w:b/>
                <w:bCs/>
                <w:sz w:val="18"/>
                <w:szCs w:val="18"/>
              </w:rPr>
              <w:t>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sz w:val="18"/>
                <w:szCs w:val="18"/>
              </w:rPr>
            </w:pPr>
            <w:r w:rsidRPr="006D623F">
              <w:rPr>
                <w:b/>
                <w:bCs/>
                <w:sz w:val="18"/>
                <w:szCs w:val="18"/>
              </w:rPr>
              <w:t xml:space="preserve">подраздел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2024 год</w:t>
            </w:r>
          </w:p>
        </w:tc>
      </w:tr>
      <w:tr w:rsidR="000954DB" w:rsidRPr="006D623F" w:rsidTr="000954DB">
        <w:trPr>
          <w:gridAfter w:val="5"/>
          <w:wAfter w:w="8045" w:type="dxa"/>
          <w:trHeight w:val="348"/>
        </w:trPr>
        <w:tc>
          <w:tcPr>
            <w:tcW w:w="4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3</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6</w:t>
            </w:r>
          </w:p>
        </w:tc>
        <w:tc>
          <w:tcPr>
            <w:tcW w:w="15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6</w:t>
            </w:r>
          </w:p>
        </w:tc>
      </w:tr>
      <w:tr w:rsidR="000954DB" w:rsidRPr="006D623F" w:rsidTr="000954DB">
        <w:trPr>
          <w:gridAfter w:val="5"/>
          <w:wAfter w:w="8045" w:type="dxa"/>
          <w:trHeight w:val="360"/>
        </w:trPr>
        <w:tc>
          <w:tcPr>
            <w:tcW w:w="4395" w:type="dxa"/>
            <w:gridSpan w:val="2"/>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0954DB">
            <w:pPr>
              <w:ind w:left="175" w:right="884"/>
              <w:rPr>
                <w:b/>
                <w:bCs/>
                <w:sz w:val="18"/>
                <w:szCs w:val="18"/>
              </w:rPr>
            </w:pPr>
            <w:r w:rsidRPr="006D623F">
              <w:rPr>
                <w:b/>
                <w:bCs/>
                <w:sz w:val="18"/>
                <w:szCs w:val="18"/>
              </w:rPr>
              <w:t>Администрация Октябрьского сельсовета</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right"/>
              <w:rPr>
                <w:b/>
                <w:bCs/>
                <w:i/>
                <w:iCs/>
                <w:sz w:val="18"/>
                <w:szCs w:val="18"/>
              </w:rPr>
            </w:pPr>
            <w:r w:rsidRPr="006D623F">
              <w:rPr>
                <w:b/>
                <w:bCs/>
                <w:i/>
                <w:iCs/>
                <w:sz w:val="18"/>
                <w:szCs w:val="18"/>
              </w:rPr>
              <w:t>14 104 084,00</w:t>
            </w:r>
          </w:p>
        </w:tc>
        <w:tc>
          <w:tcPr>
            <w:tcW w:w="15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right"/>
              <w:rPr>
                <w:b/>
                <w:bCs/>
                <w:i/>
                <w:iCs/>
                <w:sz w:val="18"/>
                <w:szCs w:val="18"/>
              </w:rPr>
            </w:pPr>
            <w:r w:rsidRPr="006D623F">
              <w:rPr>
                <w:b/>
                <w:bCs/>
                <w:i/>
                <w:iCs/>
                <w:sz w:val="18"/>
                <w:szCs w:val="18"/>
              </w:rPr>
              <w:t>13 590 928,00</w:t>
            </w:r>
          </w:p>
        </w:tc>
      </w:tr>
      <w:tr w:rsidR="000954DB" w:rsidRPr="006D623F" w:rsidTr="000954DB">
        <w:trPr>
          <w:gridAfter w:val="5"/>
          <w:wAfter w:w="8045" w:type="dxa"/>
          <w:trHeight w:val="360"/>
        </w:trPr>
        <w:tc>
          <w:tcPr>
            <w:tcW w:w="4395" w:type="dxa"/>
            <w:gridSpan w:val="2"/>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0954DB">
            <w:pPr>
              <w:ind w:left="175" w:right="884"/>
              <w:rPr>
                <w:b/>
                <w:bCs/>
                <w:i/>
                <w:iCs/>
                <w:sz w:val="18"/>
                <w:szCs w:val="18"/>
              </w:rPr>
            </w:pPr>
            <w:r w:rsidRPr="006D623F">
              <w:rPr>
                <w:b/>
                <w:bCs/>
                <w:i/>
                <w:iCs/>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i/>
                <w:iCs/>
                <w:sz w:val="18"/>
                <w:szCs w:val="18"/>
              </w:rPr>
            </w:pPr>
            <w:r w:rsidRPr="006D623F">
              <w:rPr>
                <w:b/>
                <w:bCs/>
                <w:i/>
                <w:iCs/>
                <w:sz w:val="18"/>
                <w:szCs w:val="18"/>
              </w:rPr>
              <w:t> </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i/>
                <w:iCs/>
                <w:sz w:val="18"/>
                <w:szCs w:val="18"/>
              </w:rPr>
            </w:pPr>
            <w:r w:rsidRPr="006D623F">
              <w:rPr>
                <w:b/>
                <w:bCs/>
                <w:i/>
                <w:iCs/>
                <w:sz w:val="18"/>
                <w:szCs w:val="18"/>
              </w:rPr>
              <w:t>8 656 379,00</w:t>
            </w:r>
          </w:p>
        </w:tc>
        <w:tc>
          <w:tcPr>
            <w:tcW w:w="15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i/>
                <w:iCs/>
                <w:sz w:val="18"/>
                <w:szCs w:val="18"/>
              </w:rPr>
            </w:pPr>
            <w:r w:rsidRPr="006D623F">
              <w:rPr>
                <w:b/>
                <w:bCs/>
                <w:i/>
                <w:iCs/>
                <w:sz w:val="18"/>
                <w:szCs w:val="18"/>
              </w:rPr>
              <w:t>8 656 379,00</w:t>
            </w:r>
          </w:p>
        </w:tc>
      </w:tr>
      <w:tr w:rsidR="000954DB" w:rsidRPr="006D623F" w:rsidTr="000954DB">
        <w:trPr>
          <w:gridAfter w:val="5"/>
          <w:wAfter w:w="8045" w:type="dxa"/>
          <w:trHeight w:val="975"/>
        </w:trPr>
        <w:tc>
          <w:tcPr>
            <w:tcW w:w="4395" w:type="dxa"/>
            <w:gridSpan w:val="2"/>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b/>
                <w:bCs/>
                <w:sz w:val="18"/>
                <w:szCs w:val="18"/>
              </w:rPr>
            </w:pPr>
            <w:r w:rsidRPr="006D623F">
              <w:rPr>
                <w:b/>
                <w:bCs/>
                <w:sz w:val="18"/>
                <w:szCs w:val="18"/>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sz w:val="18"/>
                <w:szCs w:val="18"/>
              </w:rPr>
            </w:pPr>
            <w:r w:rsidRPr="006D623F">
              <w:rPr>
                <w:b/>
                <w:bCs/>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sz w:val="18"/>
                <w:szCs w:val="18"/>
              </w:rPr>
            </w:pPr>
            <w:r w:rsidRPr="006D623F">
              <w:rPr>
                <w:b/>
                <w:bCs/>
                <w:sz w:val="18"/>
                <w:szCs w:val="18"/>
              </w:rPr>
              <w:t>02</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1 233 765,00</w:t>
            </w:r>
          </w:p>
        </w:tc>
        <w:tc>
          <w:tcPr>
            <w:tcW w:w="15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1 233 765,00</w:t>
            </w:r>
          </w:p>
        </w:tc>
      </w:tr>
      <w:tr w:rsidR="000954DB" w:rsidRPr="006D623F" w:rsidTr="000954DB">
        <w:trPr>
          <w:gridAfter w:val="5"/>
          <w:wAfter w:w="8045" w:type="dxa"/>
          <w:trHeight w:val="85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1 233 765,00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1 233 765,00</w:t>
            </w:r>
          </w:p>
        </w:tc>
      </w:tr>
      <w:tr w:rsidR="000954DB" w:rsidRPr="006D623F" w:rsidTr="000954DB">
        <w:trPr>
          <w:gridAfter w:val="5"/>
          <w:wAfter w:w="8045" w:type="dxa"/>
          <w:trHeight w:val="1245"/>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b/>
                <w:bCs/>
                <w:i/>
                <w:iCs/>
                <w:sz w:val="18"/>
                <w:szCs w:val="18"/>
              </w:rPr>
            </w:pPr>
            <w:r w:rsidRPr="006D623F">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86 400,00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86 400,00</w:t>
            </w:r>
          </w:p>
        </w:tc>
      </w:tr>
      <w:tr w:rsidR="000954DB" w:rsidRPr="006D623F" w:rsidTr="000954DB">
        <w:trPr>
          <w:gridAfter w:val="5"/>
          <w:wAfter w:w="8045" w:type="dxa"/>
          <w:trHeight w:val="960"/>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86 400,00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86 400,00</w:t>
            </w:r>
          </w:p>
        </w:tc>
      </w:tr>
      <w:tr w:rsidR="000954DB" w:rsidRPr="006D623F" w:rsidTr="000954DB">
        <w:trPr>
          <w:gridAfter w:val="5"/>
          <w:wAfter w:w="8045" w:type="dxa"/>
          <w:trHeight w:val="1275"/>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b/>
                <w:bCs/>
                <w:i/>
                <w:iCs/>
                <w:sz w:val="18"/>
                <w:szCs w:val="18"/>
              </w:rPr>
            </w:pPr>
            <w:r w:rsidRPr="006D623F">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7 283 514,00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i/>
                <w:iCs/>
                <w:sz w:val="18"/>
                <w:szCs w:val="18"/>
              </w:rPr>
            </w:pPr>
            <w:r w:rsidRPr="006D623F">
              <w:rPr>
                <w:b/>
                <w:bCs/>
                <w:i/>
                <w:iCs/>
                <w:sz w:val="18"/>
                <w:szCs w:val="18"/>
              </w:rPr>
              <w:t>7 283 514,00</w:t>
            </w:r>
          </w:p>
        </w:tc>
      </w:tr>
      <w:tr w:rsidR="000954DB" w:rsidRPr="006D623F" w:rsidTr="000954DB">
        <w:trPr>
          <w:gridAfter w:val="5"/>
          <w:wAfter w:w="8045" w:type="dxa"/>
          <w:trHeight w:val="870"/>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7 283 514,00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7 283 514,00</w:t>
            </w:r>
          </w:p>
        </w:tc>
      </w:tr>
      <w:tr w:rsidR="000954DB" w:rsidRPr="006D623F" w:rsidTr="000954DB">
        <w:trPr>
          <w:gridAfter w:val="5"/>
          <w:wAfter w:w="8045" w:type="dxa"/>
          <w:trHeight w:val="450"/>
        </w:trPr>
        <w:tc>
          <w:tcPr>
            <w:tcW w:w="4395" w:type="dxa"/>
            <w:gridSpan w:val="2"/>
            <w:tcBorders>
              <w:top w:val="dashed" w:sz="4" w:space="0" w:color="auto"/>
              <w:left w:val="dashed" w:sz="4" w:space="0" w:color="auto"/>
              <w:bottom w:val="dashed" w:sz="4" w:space="0" w:color="auto"/>
              <w:right w:val="dashed" w:sz="4" w:space="0" w:color="auto"/>
            </w:tcBorders>
            <w:shd w:val="clear" w:color="000000" w:fill="FFFFFF"/>
            <w:hideMark/>
          </w:tcPr>
          <w:p w:rsidR="000954DB" w:rsidRPr="006D623F" w:rsidRDefault="000954DB" w:rsidP="000954DB">
            <w:pPr>
              <w:ind w:left="175" w:right="884"/>
              <w:rPr>
                <w:b/>
                <w:bCs/>
                <w:i/>
                <w:iCs/>
                <w:sz w:val="18"/>
                <w:szCs w:val="18"/>
              </w:rPr>
            </w:pPr>
            <w:r w:rsidRPr="006D623F">
              <w:rPr>
                <w:b/>
                <w:bCs/>
                <w:i/>
                <w:iCs/>
                <w:sz w:val="18"/>
                <w:szCs w:val="18"/>
              </w:rPr>
              <w:t>Резервные фонды</w:t>
            </w:r>
          </w:p>
        </w:tc>
        <w:tc>
          <w:tcPr>
            <w:tcW w:w="1559" w:type="dxa"/>
            <w:tcBorders>
              <w:top w:val="nil"/>
              <w:left w:val="nil"/>
              <w:bottom w:val="dashed" w:sz="4" w:space="0" w:color="auto"/>
              <w:right w:val="dashed"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nil"/>
              <w:left w:val="nil"/>
              <w:bottom w:val="dashed" w:sz="4" w:space="0" w:color="auto"/>
              <w:right w:val="dashed"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11</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sz w:val="18"/>
                <w:szCs w:val="18"/>
              </w:rPr>
            </w:pPr>
            <w:r w:rsidRPr="006D623F">
              <w:rPr>
                <w:b/>
                <w:bCs/>
                <w:sz w:val="18"/>
                <w:szCs w:val="18"/>
              </w:rPr>
              <w:t>10 000,00</w:t>
            </w:r>
          </w:p>
        </w:tc>
        <w:tc>
          <w:tcPr>
            <w:tcW w:w="15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sz w:val="18"/>
                <w:szCs w:val="18"/>
              </w:rPr>
            </w:pPr>
            <w:r w:rsidRPr="006D623F">
              <w:rPr>
                <w:b/>
                <w:bCs/>
                <w:sz w:val="18"/>
                <w:szCs w:val="18"/>
              </w:rPr>
              <w:t>10 000,00</w:t>
            </w:r>
          </w:p>
        </w:tc>
      </w:tr>
      <w:tr w:rsidR="000954DB" w:rsidRPr="006D623F" w:rsidTr="000954DB">
        <w:trPr>
          <w:gridAfter w:val="5"/>
          <w:wAfter w:w="8045" w:type="dxa"/>
          <w:trHeight w:val="750"/>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Резервные фонды местных администраций в рамках непрограммных расходов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10 000,00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10 000,00</w:t>
            </w:r>
          </w:p>
        </w:tc>
      </w:tr>
      <w:tr w:rsidR="000954DB" w:rsidRPr="006D623F" w:rsidTr="000954DB">
        <w:trPr>
          <w:gridAfter w:val="5"/>
          <w:wAfter w:w="8045" w:type="dxa"/>
          <w:trHeight w:val="465"/>
        </w:trPr>
        <w:tc>
          <w:tcPr>
            <w:tcW w:w="439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b/>
                <w:bCs/>
                <w:i/>
                <w:iCs/>
                <w:sz w:val="18"/>
                <w:szCs w:val="18"/>
              </w:rPr>
            </w:pPr>
            <w:r w:rsidRPr="006D623F">
              <w:rPr>
                <w:b/>
                <w:bCs/>
                <w:i/>
                <w:iCs/>
                <w:sz w:val="18"/>
                <w:szCs w:val="18"/>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b/>
                <w:bCs/>
                <w:i/>
                <w:iCs/>
                <w:sz w:val="18"/>
                <w:szCs w:val="18"/>
              </w:rPr>
            </w:pPr>
            <w:r w:rsidRPr="006D623F">
              <w:rPr>
                <w:b/>
                <w:bCs/>
                <w:i/>
                <w:iCs/>
                <w:sz w:val="18"/>
                <w:szCs w:val="18"/>
              </w:rPr>
              <w:t>13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sz w:val="18"/>
                <w:szCs w:val="18"/>
              </w:rPr>
            </w:pPr>
            <w:r w:rsidRPr="006D623F">
              <w:rPr>
                <w:b/>
                <w:bCs/>
                <w:sz w:val="18"/>
                <w:szCs w:val="18"/>
              </w:rPr>
              <w:t>42 700,00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b/>
                <w:bCs/>
                <w:sz w:val="18"/>
                <w:szCs w:val="18"/>
              </w:rPr>
            </w:pPr>
            <w:r w:rsidRPr="006D623F">
              <w:rPr>
                <w:b/>
                <w:bCs/>
                <w:sz w:val="18"/>
                <w:szCs w:val="18"/>
              </w:rPr>
              <w:t>42 700,00</w:t>
            </w:r>
          </w:p>
        </w:tc>
      </w:tr>
      <w:tr w:rsidR="000954DB" w:rsidRPr="006D623F" w:rsidTr="000954DB">
        <w:trPr>
          <w:gridAfter w:val="5"/>
          <w:wAfter w:w="8045" w:type="dxa"/>
          <w:trHeight w:val="465"/>
        </w:trPr>
        <w:tc>
          <w:tcPr>
            <w:tcW w:w="4395" w:type="dxa"/>
            <w:gridSpan w:val="2"/>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sz w:val="18"/>
                <w:szCs w:val="18"/>
              </w:rPr>
            </w:pPr>
            <w:r w:rsidRPr="006D623F">
              <w:rPr>
                <w:sz w:val="18"/>
                <w:szCs w:val="18"/>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sz w:val="18"/>
                <w:szCs w:val="18"/>
              </w:rPr>
            </w:pPr>
            <w:r w:rsidRPr="006D623F">
              <w:rPr>
                <w:sz w:val="18"/>
                <w:szCs w:val="18"/>
              </w:rPr>
              <w:t>13</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sz w:val="18"/>
                <w:szCs w:val="18"/>
              </w:rPr>
            </w:pPr>
            <w:r w:rsidRPr="006D623F">
              <w:rPr>
                <w:sz w:val="18"/>
                <w:szCs w:val="18"/>
              </w:rPr>
              <w:t>42 700,00</w:t>
            </w:r>
          </w:p>
        </w:tc>
        <w:tc>
          <w:tcPr>
            <w:tcW w:w="15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sz w:val="18"/>
                <w:szCs w:val="18"/>
              </w:rPr>
            </w:pPr>
            <w:r w:rsidRPr="006D623F">
              <w:rPr>
                <w:sz w:val="18"/>
                <w:szCs w:val="18"/>
              </w:rPr>
              <w:t>42 700,00</w:t>
            </w:r>
          </w:p>
        </w:tc>
      </w:tr>
      <w:tr w:rsidR="000954DB" w:rsidRPr="006D623F" w:rsidTr="000954DB">
        <w:trPr>
          <w:gridAfter w:val="5"/>
          <w:wAfter w:w="8045" w:type="dxa"/>
          <w:trHeight w:val="735"/>
        </w:trPr>
        <w:tc>
          <w:tcPr>
            <w:tcW w:w="4395" w:type="dxa"/>
            <w:gridSpan w:val="2"/>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t>НАЦИОНАЛЬНАЯ ОБОРОНА</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02</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530 056,00</w:t>
            </w:r>
          </w:p>
        </w:tc>
        <w:tc>
          <w:tcPr>
            <w:tcW w:w="15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0,00</w:t>
            </w:r>
          </w:p>
        </w:tc>
      </w:tr>
      <w:tr w:rsidR="000954DB" w:rsidRPr="006D623F" w:rsidTr="000954DB">
        <w:trPr>
          <w:gridAfter w:val="5"/>
          <w:wAfter w:w="8045" w:type="dxa"/>
          <w:trHeight w:val="36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530 056,00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0,00</w:t>
            </w:r>
          </w:p>
        </w:tc>
      </w:tr>
      <w:tr w:rsidR="000954DB" w:rsidRPr="006D623F" w:rsidTr="000954DB">
        <w:trPr>
          <w:gridAfter w:val="5"/>
          <w:wAfter w:w="8045" w:type="dxa"/>
          <w:trHeight w:val="780"/>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530 056,00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0,00</w:t>
            </w:r>
          </w:p>
        </w:tc>
      </w:tr>
      <w:tr w:rsidR="000954DB" w:rsidRPr="006D623F" w:rsidTr="000954DB">
        <w:trPr>
          <w:gridAfter w:val="5"/>
          <w:wAfter w:w="8045" w:type="dxa"/>
          <w:trHeight w:val="780"/>
        </w:trPr>
        <w:tc>
          <w:tcPr>
            <w:tcW w:w="4395" w:type="dxa"/>
            <w:gridSpan w:val="2"/>
            <w:tcBorders>
              <w:top w:val="nil"/>
              <w:left w:val="single" w:sz="4" w:space="0" w:color="auto"/>
              <w:bottom w:val="nil"/>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t>НАЦИОНАЛЬНАЯ БЕЗОПАСНОСТЬ И ПРАВООХРАНИТЕЛЬНАЯ ДЕЯТЕЛЬНОСТЬ</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03</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60 000,00</w:t>
            </w:r>
          </w:p>
        </w:tc>
        <w:tc>
          <w:tcPr>
            <w:tcW w:w="1560"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60 000,00</w:t>
            </w:r>
          </w:p>
        </w:tc>
      </w:tr>
      <w:tr w:rsidR="000954DB" w:rsidRPr="006D623F" w:rsidTr="000954DB">
        <w:trPr>
          <w:gridAfter w:val="5"/>
          <w:wAfter w:w="8045" w:type="dxa"/>
          <w:trHeight w:val="36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60 000,00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60 000,00</w:t>
            </w:r>
          </w:p>
        </w:tc>
      </w:tr>
      <w:tr w:rsidR="000954DB" w:rsidRPr="006D623F" w:rsidTr="000954DB">
        <w:trPr>
          <w:gridAfter w:val="5"/>
          <w:wAfter w:w="8045" w:type="dxa"/>
          <w:trHeight w:val="570"/>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 xml:space="preserve">Обеспечение пожарной безопасности </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60 000,00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60 000,00</w:t>
            </w:r>
          </w:p>
        </w:tc>
      </w:tr>
      <w:tr w:rsidR="000954DB" w:rsidRPr="006D623F" w:rsidTr="000954DB">
        <w:trPr>
          <w:gridAfter w:val="5"/>
          <w:wAfter w:w="8045" w:type="dxa"/>
          <w:trHeight w:val="570"/>
        </w:trPr>
        <w:tc>
          <w:tcPr>
            <w:tcW w:w="4395" w:type="dxa"/>
            <w:gridSpan w:val="2"/>
            <w:tcBorders>
              <w:top w:val="nil"/>
              <w:left w:val="single" w:sz="4" w:space="0" w:color="auto"/>
              <w:bottom w:val="nil"/>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t>НАЦИОНАЛЬНАЯ ЭКОНОМИКА</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04</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1 073 910,00</w:t>
            </w:r>
          </w:p>
        </w:tc>
        <w:tc>
          <w:tcPr>
            <w:tcW w:w="1560"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1 090 810,00</w:t>
            </w:r>
          </w:p>
        </w:tc>
      </w:tr>
      <w:tr w:rsidR="000954DB" w:rsidRPr="006D623F" w:rsidTr="000954DB">
        <w:trPr>
          <w:gridAfter w:val="5"/>
          <w:wAfter w:w="8045" w:type="dxa"/>
          <w:trHeight w:val="36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1 073 910,00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1 090 810,00</w:t>
            </w:r>
          </w:p>
        </w:tc>
      </w:tr>
      <w:tr w:rsidR="000954DB" w:rsidRPr="006D623F" w:rsidTr="000954DB">
        <w:trPr>
          <w:gridAfter w:val="5"/>
          <w:wAfter w:w="8045" w:type="dxa"/>
          <w:trHeight w:val="64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09</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1 073 910,00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1 090 810,00</w:t>
            </w:r>
          </w:p>
        </w:tc>
      </w:tr>
      <w:tr w:rsidR="000954DB" w:rsidRPr="006D623F" w:rsidTr="000954DB">
        <w:trPr>
          <w:gridAfter w:val="5"/>
          <w:wAfter w:w="8045" w:type="dxa"/>
          <w:trHeight w:val="525"/>
        </w:trPr>
        <w:tc>
          <w:tcPr>
            <w:tcW w:w="4395" w:type="dxa"/>
            <w:gridSpan w:val="2"/>
            <w:tcBorders>
              <w:top w:val="nil"/>
              <w:left w:val="single" w:sz="4" w:space="0" w:color="auto"/>
              <w:bottom w:val="nil"/>
              <w:right w:val="single" w:sz="4" w:space="0" w:color="auto"/>
            </w:tcBorders>
            <w:shd w:val="clear" w:color="000000" w:fill="F2DDDC"/>
            <w:hideMark/>
          </w:tcPr>
          <w:p w:rsidR="000954DB" w:rsidRPr="006D623F" w:rsidRDefault="000954DB" w:rsidP="000954DB">
            <w:pPr>
              <w:ind w:left="175" w:right="884"/>
              <w:rPr>
                <w:sz w:val="18"/>
                <w:szCs w:val="18"/>
              </w:rPr>
            </w:pPr>
            <w:r w:rsidRPr="006D623F">
              <w:rPr>
                <w:sz w:val="18"/>
                <w:szCs w:val="18"/>
              </w:rPr>
              <w:t>ЖИЛИЩНО-КОММУНАЛЬНОЕ ХОЗЯЙСТВО</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sz w:val="18"/>
                <w:szCs w:val="18"/>
              </w:rPr>
            </w:pPr>
            <w:r w:rsidRPr="006D623F">
              <w:rPr>
                <w:sz w:val="18"/>
                <w:szCs w:val="18"/>
              </w:rPr>
              <w:t>05</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center"/>
              <w:rPr>
                <w:sz w:val="18"/>
                <w:szCs w:val="18"/>
              </w:rPr>
            </w:pPr>
            <w:r w:rsidRPr="006D623F">
              <w:rPr>
                <w:sz w:val="18"/>
                <w:szCs w:val="18"/>
              </w:rPr>
              <w:t> </w:t>
            </w:r>
          </w:p>
        </w:tc>
        <w:tc>
          <w:tcPr>
            <w:tcW w:w="1559"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sz w:val="18"/>
                <w:szCs w:val="18"/>
              </w:rPr>
            </w:pPr>
            <w:r w:rsidRPr="006D623F">
              <w:rPr>
                <w:sz w:val="18"/>
                <w:szCs w:val="18"/>
              </w:rPr>
              <w:t>2 988 189,50</w:t>
            </w:r>
          </w:p>
        </w:tc>
        <w:tc>
          <w:tcPr>
            <w:tcW w:w="1560" w:type="dxa"/>
            <w:tcBorders>
              <w:top w:val="nil"/>
              <w:left w:val="nil"/>
              <w:bottom w:val="nil"/>
              <w:right w:val="single" w:sz="4" w:space="0" w:color="auto"/>
            </w:tcBorders>
            <w:shd w:val="clear" w:color="000000" w:fill="F2DDDC"/>
            <w:vAlign w:val="center"/>
            <w:hideMark/>
          </w:tcPr>
          <w:p w:rsidR="000954DB" w:rsidRPr="006D623F" w:rsidRDefault="000954DB" w:rsidP="000954DB">
            <w:pPr>
              <w:ind w:left="175" w:right="884"/>
              <w:jc w:val="right"/>
              <w:rPr>
                <w:sz w:val="18"/>
                <w:szCs w:val="18"/>
              </w:rPr>
            </w:pPr>
            <w:r w:rsidRPr="006D623F">
              <w:rPr>
                <w:sz w:val="18"/>
                <w:szCs w:val="18"/>
              </w:rPr>
              <w:t>2 663 320,00</w:t>
            </w:r>
          </w:p>
        </w:tc>
      </w:tr>
      <w:tr w:rsidR="000954DB" w:rsidRPr="006D623F" w:rsidTr="000954DB">
        <w:trPr>
          <w:gridAfter w:val="5"/>
          <w:wAfter w:w="8045" w:type="dxa"/>
          <w:trHeight w:val="36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Жилищное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335 000,00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335 000,00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335 000,00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335 000,00</w:t>
            </w:r>
          </w:p>
        </w:tc>
      </w:tr>
      <w:tr w:rsidR="000954DB" w:rsidRPr="006D623F" w:rsidTr="000954DB">
        <w:trPr>
          <w:gridAfter w:val="5"/>
          <w:wAfter w:w="8045" w:type="dxa"/>
          <w:trHeight w:val="43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Коммунальное хозяйство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13 602,00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13 602,00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02</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13 602,00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13 602,00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b/>
                <w:bCs/>
                <w:i/>
                <w:iCs/>
                <w:sz w:val="18"/>
                <w:szCs w:val="18"/>
              </w:rPr>
            </w:pPr>
            <w:r w:rsidRPr="006D623F">
              <w:rPr>
                <w:b/>
                <w:bCs/>
                <w:i/>
                <w:iCs/>
                <w:sz w:val="18"/>
                <w:szCs w:val="18"/>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05</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2 639 587,50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b/>
                <w:bCs/>
                <w:i/>
                <w:iCs/>
                <w:sz w:val="18"/>
                <w:szCs w:val="18"/>
              </w:rPr>
            </w:pPr>
            <w:r w:rsidRPr="006D623F">
              <w:rPr>
                <w:b/>
                <w:bCs/>
                <w:i/>
                <w:iCs/>
                <w:sz w:val="18"/>
                <w:szCs w:val="18"/>
              </w:rPr>
              <w:t>2 314 718,00</w:t>
            </w:r>
          </w:p>
        </w:tc>
      </w:tr>
      <w:tr w:rsidR="000954DB" w:rsidRPr="006D623F" w:rsidTr="000954DB">
        <w:trPr>
          <w:gridAfter w:val="5"/>
          <w:wAfter w:w="8045" w:type="dxa"/>
          <w:trHeight w:val="510"/>
        </w:trPr>
        <w:tc>
          <w:tcPr>
            <w:tcW w:w="4395" w:type="dxa"/>
            <w:gridSpan w:val="2"/>
            <w:tcBorders>
              <w:top w:val="nil"/>
              <w:left w:val="single" w:sz="4" w:space="0" w:color="auto"/>
              <w:bottom w:val="nil"/>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Благоустройство</w:t>
            </w:r>
          </w:p>
        </w:tc>
        <w:tc>
          <w:tcPr>
            <w:tcW w:w="1559" w:type="dxa"/>
            <w:tcBorders>
              <w:top w:val="nil"/>
              <w:left w:val="nil"/>
              <w:bottom w:val="nil"/>
              <w:right w:val="single" w:sz="4" w:space="0" w:color="auto"/>
            </w:tcBorders>
            <w:shd w:val="clear" w:color="auto" w:fill="auto"/>
            <w:vAlign w:val="center"/>
            <w:hideMark/>
          </w:tcPr>
          <w:p w:rsidR="000954DB" w:rsidRPr="006D623F" w:rsidRDefault="000954DB" w:rsidP="000954DB">
            <w:pPr>
              <w:ind w:left="175" w:right="884"/>
              <w:jc w:val="center"/>
              <w:rPr>
                <w:i/>
                <w:iCs/>
                <w:sz w:val="18"/>
                <w:szCs w:val="18"/>
              </w:rPr>
            </w:pPr>
            <w:r w:rsidRPr="006D623F">
              <w:rPr>
                <w:i/>
                <w:iCs/>
                <w:sz w:val="18"/>
                <w:szCs w:val="18"/>
              </w:rPr>
              <w:t>05</w:t>
            </w:r>
          </w:p>
        </w:tc>
        <w:tc>
          <w:tcPr>
            <w:tcW w:w="1559" w:type="dxa"/>
            <w:tcBorders>
              <w:top w:val="nil"/>
              <w:left w:val="nil"/>
              <w:bottom w:val="nil"/>
              <w:right w:val="single" w:sz="4" w:space="0" w:color="auto"/>
            </w:tcBorders>
            <w:shd w:val="clear" w:color="auto" w:fill="auto"/>
            <w:vAlign w:val="center"/>
            <w:hideMark/>
          </w:tcPr>
          <w:p w:rsidR="000954DB" w:rsidRPr="006D623F" w:rsidRDefault="000954DB" w:rsidP="000954DB">
            <w:pPr>
              <w:ind w:left="175" w:right="884"/>
              <w:jc w:val="center"/>
              <w:rPr>
                <w:i/>
                <w:iCs/>
                <w:sz w:val="18"/>
                <w:szCs w:val="18"/>
              </w:rPr>
            </w:pPr>
            <w:r w:rsidRPr="006D623F">
              <w:rPr>
                <w:i/>
                <w:iCs/>
                <w:sz w:val="18"/>
                <w:szCs w:val="18"/>
              </w:rPr>
              <w:t>03</w:t>
            </w:r>
          </w:p>
        </w:tc>
        <w:tc>
          <w:tcPr>
            <w:tcW w:w="1559" w:type="dxa"/>
            <w:tcBorders>
              <w:top w:val="nil"/>
              <w:left w:val="nil"/>
              <w:bottom w:val="nil"/>
              <w:right w:val="single" w:sz="4" w:space="0" w:color="auto"/>
            </w:tcBorders>
            <w:shd w:val="clear" w:color="auto" w:fill="auto"/>
            <w:vAlign w:val="center"/>
            <w:hideMark/>
          </w:tcPr>
          <w:p w:rsidR="000954DB" w:rsidRPr="006D623F" w:rsidRDefault="000954DB" w:rsidP="000954DB">
            <w:pPr>
              <w:ind w:left="175" w:right="884"/>
              <w:jc w:val="right"/>
              <w:rPr>
                <w:i/>
                <w:iCs/>
                <w:sz w:val="18"/>
                <w:szCs w:val="18"/>
              </w:rPr>
            </w:pPr>
            <w:r w:rsidRPr="006D623F">
              <w:rPr>
                <w:i/>
                <w:iCs/>
                <w:sz w:val="18"/>
                <w:szCs w:val="18"/>
              </w:rPr>
              <w:t>2 639 587,50</w:t>
            </w:r>
          </w:p>
        </w:tc>
        <w:tc>
          <w:tcPr>
            <w:tcW w:w="1560" w:type="dxa"/>
            <w:tcBorders>
              <w:top w:val="nil"/>
              <w:left w:val="nil"/>
              <w:bottom w:val="nil"/>
              <w:right w:val="single" w:sz="4" w:space="0" w:color="auto"/>
            </w:tcBorders>
            <w:shd w:val="clear" w:color="auto" w:fill="auto"/>
            <w:vAlign w:val="center"/>
            <w:hideMark/>
          </w:tcPr>
          <w:p w:rsidR="000954DB" w:rsidRPr="006D623F" w:rsidRDefault="000954DB" w:rsidP="000954DB">
            <w:pPr>
              <w:ind w:left="175" w:right="884"/>
              <w:jc w:val="right"/>
              <w:rPr>
                <w:i/>
                <w:iCs/>
                <w:sz w:val="18"/>
                <w:szCs w:val="18"/>
              </w:rPr>
            </w:pPr>
            <w:r w:rsidRPr="006D623F">
              <w:rPr>
                <w:i/>
                <w:iCs/>
                <w:sz w:val="18"/>
                <w:szCs w:val="18"/>
              </w:rPr>
              <w:t>2 314 718,00</w:t>
            </w:r>
          </w:p>
        </w:tc>
      </w:tr>
      <w:tr w:rsidR="000954DB" w:rsidRPr="006D623F" w:rsidTr="000954DB">
        <w:trPr>
          <w:gridAfter w:val="5"/>
          <w:wAfter w:w="8045" w:type="dxa"/>
          <w:trHeight w:val="600"/>
        </w:trPr>
        <w:tc>
          <w:tcPr>
            <w:tcW w:w="4395" w:type="dxa"/>
            <w:gridSpan w:val="2"/>
            <w:tcBorders>
              <w:top w:val="single" w:sz="4" w:space="0" w:color="auto"/>
              <w:left w:val="single" w:sz="4" w:space="0" w:color="auto"/>
              <w:bottom w:val="single" w:sz="4" w:space="0" w:color="auto"/>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t>ОБРАЗОВАНИЕ</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i/>
                <w:iCs/>
                <w:sz w:val="18"/>
                <w:szCs w:val="18"/>
              </w:rPr>
            </w:pPr>
            <w:r w:rsidRPr="006D623F">
              <w:rPr>
                <w:b/>
                <w:bCs/>
                <w:i/>
                <w:iCs/>
                <w:sz w:val="18"/>
                <w:szCs w:val="18"/>
              </w:rPr>
              <w:t>07</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i/>
                <w:iCs/>
                <w:sz w:val="18"/>
                <w:szCs w:val="18"/>
              </w:rPr>
            </w:pPr>
            <w:r w:rsidRPr="006D623F">
              <w:rPr>
                <w:b/>
                <w:bCs/>
                <w:i/>
                <w:iCs/>
                <w:sz w:val="18"/>
                <w:szCs w:val="18"/>
              </w:rPr>
              <w:t> </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i/>
                <w:iCs/>
                <w:sz w:val="18"/>
                <w:szCs w:val="18"/>
              </w:rPr>
            </w:pPr>
            <w:r w:rsidRPr="006D623F">
              <w:rPr>
                <w:b/>
                <w:bCs/>
                <w:i/>
                <w:iCs/>
                <w:sz w:val="18"/>
                <w:szCs w:val="18"/>
              </w:rPr>
              <w:t>138 888,00</w:t>
            </w:r>
          </w:p>
        </w:tc>
        <w:tc>
          <w:tcPr>
            <w:tcW w:w="1560"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i/>
                <w:iCs/>
                <w:sz w:val="18"/>
                <w:szCs w:val="18"/>
              </w:rPr>
            </w:pPr>
            <w:r w:rsidRPr="006D623F">
              <w:rPr>
                <w:b/>
                <w:bCs/>
                <w:i/>
                <w:iCs/>
                <w:sz w:val="18"/>
                <w:szCs w:val="18"/>
              </w:rPr>
              <w:t>138 888,00</w:t>
            </w:r>
          </w:p>
        </w:tc>
      </w:tr>
      <w:tr w:rsidR="000954DB" w:rsidRPr="006D623F" w:rsidTr="000954DB">
        <w:trPr>
          <w:gridAfter w:val="5"/>
          <w:wAfter w:w="8045" w:type="dxa"/>
          <w:trHeight w:val="348"/>
        </w:trPr>
        <w:tc>
          <w:tcPr>
            <w:tcW w:w="4395" w:type="dxa"/>
            <w:gridSpan w:val="2"/>
            <w:tcBorders>
              <w:top w:val="nil"/>
              <w:left w:val="dashed" w:sz="4" w:space="0" w:color="auto"/>
              <w:bottom w:val="nil"/>
              <w:right w:val="dashed" w:sz="4" w:space="0" w:color="auto"/>
            </w:tcBorders>
            <w:shd w:val="clear" w:color="auto" w:fill="auto"/>
            <w:hideMark/>
          </w:tcPr>
          <w:p w:rsidR="000954DB" w:rsidRPr="006D623F" w:rsidRDefault="000954DB" w:rsidP="000954DB">
            <w:pPr>
              <w:ind w:left="175" w:right="884"/>
              <w:rPr>
                <w:b/>
                <w:bCs/>
                <w:sz w:val="18"/>
                <w:szCs w:val="18"/>
              </w:rPr>
            </w:pPr>
            <w:r w:rsidRPr="006D623F">
              <w:rPr>
                <w:b/>
                <w:bCs/>
                <w:sz w:val="18"/>
                <w:szCs w:val="18"/>
              </w:rPr>
              <w:t>Молодежная политика</w:t>
            </w:r>
          </w:p>
        </w:tc>
        <w:tc>
          <w:tcPr>
            <w:tcW w:w="1559" w:type="dxa"/>
            <w:tcBorders>
              <w:top w:val="nil"/>
              <w:left w:val="nil"/>
              <w:bottom w:val="nil"/>
              <w:right w:val="dashed" w:sz="4" w:space="0" w:color="auto"/>
            </w:tcBorders>
            <w:shd w:val="clear" w:color="auto" w:fill="auto"/>
            <w:vAlign w:val="center"/>
            <w:hideMark/>
          </w:tcPr>
          <w:p w:rsidR="000954DB" w:rsidRPr="006D623F" w:rsidRDefault="000954DB" w:rsidP="000954DB">
            <w:pPr>
              <w:ind w:left="175" w:right="884"/>
              <w:jc w:val="center"/>
              <w:rPr>
                <w:b/>
                <w:bCs/>
                <w:sz w:val="18"/>
                <w:szCs w:val="18"/>
              </w:rPr>
            </w:pPr>
            <w:r w:rsidRPr="006D623F">
              <w:rPr>
                <w:b/>
                <w:bCs/>
                <w:sz w:val="18"/>
                <w:szCs w:val="18"/>
              </w:rPr>
              <w:t>07</w:t>
            </w:r>
          </w:p>
        </w:tc>
        <w:tc>
          <w:tcPr>
            <w:tcW w:w="1559" w:type="dxa"/>
            <w:tcBorders>
              <w:top w:val="nil"/>
              <w:left w:val="nil"/>
              <w:bottom w:val="nil"/>
              <w:right w:val="dashed" w:sz="4" w:space="0" w:color="auto"/>
            </w:tcBorders>
            <w:shd w:val="clear" w:color="auto" w:fill="auto"/>
            <w:vAlign w:val="center"/>
            <w:hideMark/>
          </w:tcPr>
          <w:p w:rsidR="000954DB" w:rsidRPr="006D623F" w:rsidRDefault="000954DB" w:rsidP="000954DB">
            <w:pPr>
              <w:ind w:left="175" w:right="884"/>
              <w:jc w:val="center"/>
              <w:rPr>
                <w:b/>
                <w:bCs/>
                <w:sz w:val="18"/>
                <w:szCs w:val="18"/>
              </w:rPr>
            </w:pPr>
            <w:r w:rsidRPr="006D623F">
              <w:rPr>
                <w:b/>
                <w:bCs/>
                <w:sz w:val="18"/>
                <w:szCs w:val="18"/>
              </w:rPr>
              <w:t>07</w:t>
            </w:r>
          </w:p>
        </w:tc>
        <w:tc>
          <w:tcPr>
            <w:tcW w:w="1559" w:type="dxa"/>
            <w:tcBorders>
              <w:top w:val="nil"/>
              <w:left w:val="nil"/>
              <w:bottom w:val="nil"/>
              <w:right w:val="dashed" w:sz="4" w:space="0" w:color="auto"/>
            </w:tcBorders>
            <w:shd w:val="clear" w:color="auto" w:fill="auto"/>
            <w:vAlign w:val="center"/>
            <w:hideMark/>
          </w:tcPr>
          <w:p w:rsidR="000954DB" w:rsidRPr="006D623F" w:rsidRDefault="000954DB" w:rsidP="000954DB">
            <w:pPr>
              <w:ind w:left="175" w:right="884"/>
              <w:jc w:val="right"/>
              <w:rPr>
                <w:b/>
                <w:bCs/>
                <w:sz w:val="18"/>
                <w:szCs w:val="18"/>
              </w:rPr>
            </w:pPr>
            <w:r w:rsidRPr="006D623F">
              <w:rPr>
                <w:b/>
                <w:bCs/>
                <w:sz w:val="18"/>
                <w:szCs w:val="18"/>
              </w:rPr>
              <w:t>138 888,00</w:t>
            </w:r>
          </w:p>
        </w:tc>
        <w:tc>
          <w:tcPr>
            <w:tcW w:w="1560" w:type="dxa"/>
            <w:tcBorders>
              <w:top w:val="nil"/>
              <w:left w:val="nil"/>
              <w:bottom w:val="nil"/>
              <w:right w:val="dashed" w:sz="4" w:space="0" w:color="auto"/>
            </w:tcBorders>
            <w:shd w:val="clear" w:color="auto" w:fill="auto"/>
            <w:vAlign w:val="center"/>
            <w:hideMark/>
          </w:tcPr>
          <w:p w:rsidR="000954DB" w:rsidRPr="006D623F" w:rsidRDefault="000954DB" w:rsidP="000954DB">
            <w:pPr>
              <w:ind w:left="175" w:right="884"/>
              <w:jc w:val="right"/>
              <w:rPr>
                <w:b/>
                <w:bCs/>
                <w:sz w:val="18"/>
                <w:szCs w:val="18"/>
              </w:rPr>
            </w:pPr>
            <w:r w:rsidRPr="006D623F">
              <w:rPr>
                <w:b/>
                <w:bCs/>
                <w:sz w:val="18"/>
                <w:szCs w:val="18"/>
              </w:rPr>
              <w:t>138 888,00</w:t>
            </w:r>
          </w:p>
        </w:tc>
      </w:tr>
      <w:tr w:rsidR="000954DB" w:rsidRPr="006D623F" w:rsidTr="000954DB">
        <w:trPr>
          <w:gridAfter w:val="5"/>
          <w:wAfter w:w="8045" w:type="dxa"/>
          <w:trHeight w:val="348"/>
        </w:trPr>
        <w:tc>
          <w:tcPr>
            <w:tcW w:w="4395" w:type="dxa"/>
            <w:gridSpan w:val="2"/>
            <w:tcBorders>
              <w:top w:val="single" w:sz="4" w:space="0" w:color="auto"/>
              <w:left w:val="single" w:sz="4" w:space="0" w:color="auto"/>
              <w:bottom w:val="single" w:sz="4" w:space="0" w:color="auto"/>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10</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24 000,00</w:t>
            </w:r>
          </w:p>
        </w:tc>
        <w:tc>
          <w:tcPr>
            <w:tcW w:w="1560" w:type="dxa"/>
            <w:tcBorders>
              <w:top w:val="single" w:sz="4" w:space="0" w:color="auto"/>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24 000,00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auto" w:fill="auto"/>
            <w:hideMark/>
          </w:tcPr>
          <w:p w:rsidR="000954DB" w:rsidRPr="006D623F" w:rsidRDefault="000954DB" w:rsidP="000954DB">
            <w:pPr>
              <w:ind w:left="175" w:right="884"/>
              <w:rPr>
                <w:sz w:val="18"/>
                <w:szCs w:val="18"/>
              </w:rPr>
            </w:pPr>
            <w:r w:rsidRPr="006D623F">
              <w:rPr>
                <w:sz w:val="18"/>
                <w:szCs w:val="18"/>
              </w:rPr>
              <w:t>ПЕНСИОННОЕ  ОБЕСПЕЧЕНИЕ</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24 000,00</w:t>
            </w:r>
          </w:p>
        </w:tc>
        <w:tc>
          <w:tcPr>
            <w:tcW w:w="15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0954DB">
            <w:pPr>
              <w:ind w:left="175" w:right="884"/>
              <w:jc w:val="right"/>
              <w:rPr>
                <w:sz w:val="18"/>
                <w:szCs w:val="18"/>
              </w:rPr>
            </w:pPr>
            <w:r w:rsidRPr="006D623F">
              <w:rPr>
                <w:sz w:val="18"/>
                <w:szCs w:val="18"/>
              </w:rPr>
              <w:t>24 000,00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0954DB">
            <w:pPr>
              <w:ind w:left="175" w:right="884"/>
              <w:rPr>
                <w:b/>
                <w:bCs/>
                <w:sz w:val="18"/>
                <w:szCs w:val="18"/>
              </w:rPr>
            </w:pPr>
            <w:r w:rsidRPr="006D623F">
              <w:rPr>
                <w:b/>
                <w:bCs/>
                <w:sz w:val="18"/>
                <w:szCs w:val="18"/>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11</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center"/>
              <w:rPr>
                <w:b/>
                <w:bCs/>
                <w:sz w:val="18"/>
                <w:szCs w:val="18"/>
              </w:rPr>
            </w:pPr>
            <w:r w:rsidRPr="006D623F">
              <w:rPr>
                <w:b/>
                <w:bCs/>
                <w:sz w:val="18"/>
                <w:szCs w:val="18"/>
              </w:rPr>
              <w:t> </w:t>
            </w:r>
          </w:p>
        </w:tc>
        <w:tc>
          <w:tcPr>
            <w:tcW w:w="1559"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308 637,00</w:t>
            </w:r>
          </w:p>
        </w:tc>
        <w:tc>
          <w:tcPr>
            <w:tcW w:w="15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0954DB">
            <w:pPr>
              <w:ind w:left="175" w:right="884"/>
              <w:jc w:val="right"/>
              <w:rPr>
                <w:b/>
                <w:bCs/>
                <w:sz w:val="18"/>
                <w:szCs w:val="18"/>
              </w:rPr>
            </w:pPr>
            <w:r w:rsidRPr="006D623F">
              <w:rPr>
                <w:b/>
                <w:bCs/>
                <w:sz w:val="18"/>
                <w:szCs w:val="18"/>
              </w:rPr>
              <w:t>308 637,00</w:t>
            </w:r>
          </w:p>
        </w:tc>
      </w:tr>
      <w:tr w:rsidR="000954DB" w:rsidRPr="006D623F" w:rsidTr="000954DB">
        <w:trPr>
          <w:gridAfter w:val="5"/>
          <w:wAfter w:w="8045" w:type="dxa"/>
          <w:trHeight w:val="435"/>
        </w:trPr>
        <w:tc>
          <w:tcPr>
            <w:tcW w:w="4395" w:type="dxa"/>
            <w:gridSpan w:val="2"/>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0954DB">
            <w:pPr>
              <w:ind w:left="175" w:right="884"/>
              <w:rPr>
                <w:sz w:val="18"/>
                <w:szCs w:val="18"/>
              </w:rPr>
            </w:pPr>
            <w:r w:rsidRPr="006D623F">
              <w:rPr>
                <w:sz w:val="18"/>
                <w:szCs w:val="18"/>
              </w:rPr>
              <w:t>Физическая культура</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sz w:val="18"/>
                <w:szCs w:val="18"/>
              </w:rPr>
            </w:pPr>
            <w:r w:rsidRPr="006D623F">
              <w:rPr>
                <w:sz w:val="18"/>
                <w:szCs w:val="18"/>
              </w:rPr>
              <w:t>11</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center"/>
              <w:rPr>
                <w:sz w:val="18"/>
                <w:szCs w:val="18"/>
              </w:rPr>
            </w:pPr>
            <w:r w:rsidRPr="006D623F">
              <w:rPr>
                <w:sz w:val="18"/>
                <w:szCs w:val="18"/>
              </w:rPr>
              <w:t>01</w:t>
            </w:r>
          </w:p>
        </w:tc>
        <w:tc>
          <w:tcPr>
            <w:tcW w:w="1559"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sz w:val="18"/>
                <w:szCs w:val="18"/>
              </w:rPr>
            </w:pPr>
            <w:r w:rsidRPr="006D623F">
              <w:rPr>
                <w:sz w:val="18"/>
                <w:szCs w:val="18"/>
              </w:rPr>
              <w:t>308 637,00</w:t>
            </w:r>
          </w:p>
        </w:tc>
        <w:tc>
          <w:tcPr>
            <w:tcW w:w="15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0954DB">
            <w:pPr>
              <w:ind w:left="175" w:right="884"/>
              <w:jc w:val="right"/>
              <w:rPr>
                <w:sz w:val="18"/>
                <w:szCs w:val="18"/>
              </w:rPr>
            </w:pPr>
            <w:r w:rsidRPr="006D623F">
              <w:rPr>
                <w:sz w:val="18"/>
                <w:szCs w:val="18"/>
              </w:rPr>
              <w:t>308 637,00</w:t>
            </w:r>
          </w:p>
        </w:tc>
      </w:tr>
      <w:tr w:rsidR="000954DB" w:rsidRPr="006D623F" w:rsidTr="000954DB">
        <w:trPr>
          <w:gridAfter w:val="5"/>
          <w:wAfter w:w="8045" w:type="dxa"/>
          <w:trHeight w:val="348"/>
        </w:trPr>
        <w:tc>
          <w:tcPr>
            <w:tcW w:w="4395" w:type="dxa"/>
            <w:gridSpan w:val="2"/>
            <w:tcBorders>
              <w:top w:val="nil"/>
              <w:left w:val="single" w:sz="4" w:space="0" w:color="auto"/>
              <w:bottom w:val="single" w:sz="4" w:space="0" w:color="auto"/>
              <w:right w:val="single" w:sz="4" w:space="0" w:color="auto"/>
            </w:tcBorders>
            <w:shd w:val="clear" w:color="auto" w:fill="auto"/>
            <w:noWrap/>
            <w:vAlign w:val="bottom"/>
            <w:hideMark/>
          </w:tcPr>
          <w:p w:rsidR="000954DB" w:rsidRPr="006D623F" w:rsidRDefault="000954DB" w:rsidP="000954DB">
            <w:pPr>
              <w:ind w:left="175" w:right="884"/>
              <w:rPr>
                <w:rFonts w:ascii="Arial" w:hAnsi="Arial" w:cs="Arial"/>
                <w:b/>
                <w:bCs/>
                <w:sz w:val="18"/>
                <w:szCs w:val="18"/>
              </w:rPr>
            </w:pPr>
            <w:r w:rsidRPr="006D623F">
              <w:rPr>
                <w:rFonts w:ascii="Arial" w:hAnsi="Arial" w:cs="Arial"/>
                <w:b/>
                <w:bCs/>
                <w:sz w:val="18"/>
                <w:szCs w:val="18"/>
              </w:rPr>
              <w:t>Условно-утвержденные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rPr>
                <w:rFonts w:ascii="Arial" w:hAnsi="Arial" w:cs="Arial"/>
                <w:b/>
                <w:bCs/>
                <w:sz w:val="18"/>
                <w:szCs w:val="18"/>
              </w:rPr>
            </w:pPr>
            <w:r w:rsidRPr="006D623F">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rPr>
                <w:rFonts w:ascii="Arial" w:hAnsi="Arial" w:cs="Arial"/>
                <w:b/>
                <w:bCs/>
                <w:sz w:val="18"/>
                <w:szCs w:val="18"/>
              </w:rPr>
            </w:pPr>
            <w:r w:rsidRPr="006D623F">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0954DB">
            <w:pPr>
              <w:ind w:left="175" w:right="884"/>
              <w:jc w:val="right"/>
              <w:rPr>
                <w:b/>
                <w:bCs/>
                <w:sz w:val="18"/>
                <w:szCs w:val="18"/>
              </w:rPr>
            </w:pPr>
            <w:r w:rsidRPr="006D623F">
              <w:rPr>
                <w:b/>
                <w:bCs/>
                <w:sz w:val="18"/>
                <w:szCs w:val="18"/>
              </w:rPr>
              <w:t>324024,50</w:t>
            </w:r>
          </w:p>
        </w:tc>
        <w:tc>
          <w:tcPr>
            <w:tcW w:w="1560" w:type="dxa"/>
            <w:tcBorders>
              <w:top w:val="nil"/>
              <w:left w:val="nil"/>
              <w:bottom w:val="single" w:sz="4" w:space="0" w:color="auto"/>
              <w:right w:val="single" w:sz="4" w:space="0" w:color="auto"/>
            </w:tcBorders>
            <w:shd w:val="clear" w:color="auto" w:fill="auto"/>
            <w:noWrap/>
            <w:vAlign w:val="bottom"/>
            <w:hideMark/>
          </w:tcPr>
          <w:p w:rsidR="000954DB" w:rsidRPr="006D623F" w:rsidRDefault="000954DB" w:rsidP="000954DB">
            <w:pPr>
              <w:ind w:left="175" w:right="884"/>
              <w:jc w:val="right"/>
              <w:rPr>
                <w:rFonts w:ascii="Arial" w:hAnsi="Arial" w:cs="Arial"/>
                <w:b/>
                <w:bCs/>
                <w:sz w:val="18"/>
                <w:szCs w:val="18"/>
              </w:rPr>
            </w:pPr>
            <w:r w:rsidRPr="006D623F">
              <w:rPr>
                <w:rFonts w:ascii="Arial" w:hAnsi="Arial" w:cs="Arial"/>
                <w:b/>
                <w:bCs/>
                <w:sz w:val="18"/>
                <w:szCs w:val="18"/>
              </w:rPr>
              <w:t>648894,00</w:t>
            </w:r>
          </w:p>
        </w:tc>
      </w:tr>
      <w:tr w:rsidR="000954DB" w:rsidRPr="006D623F" w:rsidTr="000954DB">
        <w:trPr>
          <w:gridAfter w:val="5"/>
          <w:wAfter w:w="8045" w:type="dxa"/>
          <w:trHeight w:val="264"/>
        </w:trPr>
        <w:tc>
          <w:tcPr>
            <w:tcW w:w="4395" w:type="dxa"/>
            <w:gridSpan w:val="2"/>
            <w:tcBorders>
              <w:top w:val="nil"/>
              <w:left w:val="nil"/>
              <w:bottom w:val="nil"/>
              <w:right w:val="nil"/>
            </w:tcBorders>
            <w:shd w:val="clear" w:color="auto" w:fill="auto"/>
            <w:noWrap/>
            <w:vAlign w:val="bottom"/>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0954DB" w:rsidRPr="006D623F" w:rsidRDefault="000954DB" w:rsidP="000954DB">
            <w:pPr>
              <w:ind w:left="175" w:right="884"/>
              <w:rPr>
                <w:rFonts w:ascii="Arial" w:hAnsi="Arial" w:cs="Arial"/>
                <w:sz w:val="18"/>
                <w:szCs w:val="18"/>
              </w:rPr>
            </w:pPr>
          </w:p>
        </w:tc>
      </w:tr>
      <w:tr w:rsidR="000954DB" w:rsidRPr="006D623F" w:rsidTr="000954DB">
        <w:trPr>
          <w:gridAfter w:val="5"/>
          <w:wAfter w:w="8045" w:type="dxa"/>
          <w:trHeight w:val="264"/>
        </w:trPr>
        <w:tc>
          <w:tcPr>
            <w:tcW w:w="4395" w:type="dxa"/>
            <w:gridSpan w:val="2"/>
            <w:tcBorders>
              <w:top w:val="nil"/>
              <w:left w:val="nil"/>
              <w:bottom w:val="nil"/>
              <w:right w:val="nil"/>
            </w:tcBorders>
            <w:shd w:val="clear" w:color="auto" w:fill="auto"/>
            <w:noWrap/>
            <w:vAlign w:val="bottom"/>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59" w:type="dxa"/>
            <w:tcBorders>
              <w:top w:val="nil"/>
              <w:left w:val="nil"/>
              <w:bottom w:val="nil"/>
              <w:right w:val="nil"/>
            </w:tcBorders>
            <w:shd w:val="clear" w:color="auto" w:fill="auto"/>
            <w:noWrap/>
            <w:vAlign w:val="center"/>
            <w:hideMark/>
          </w:tcPr>
          <w:p w:rsidR="000954DB" w:rsidRPr="006D623F" w:rsidRDefault="000954DB" w:rsidP="000954DB">
            <w:pPr>
              <w:ind w:left="175" w:right="884"/>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0954DB" w:rsidRPr="006D623F" w:rsidRDefault="000954DB" w:rsidP="000954DB">
            <w:pPr>
              <w:ind w:left="175" w:right="884"/>
              <w:rPr>
                <w:rFonts w:ascii="Arial" w:hAnsi="Arial" w:cs="Arial"/>
                <w:sz w:val="18"/>
                <w:szCs w:val="18"/>
              </w:rPr>
            </w:pPr>
          </w:p>
        </w:tc>
      </w:tr>
    </w:tbl>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p w:rsidR="000954DB" w:rsidRPr="006D623F" w:rsidRDefault="000954DB" w:rsidP="00935F2A">
      <w:pPr>
        <w:jc w:val="both"/>
        <w:rPr>
          <w:b/>
          <w:sz w:val="18"/>
          <w:szCs w:val="18"/>
        </w:rPr>
      </w:pPr>
    </w:p>
    <w:tbl>
      <w:tblPr>
        <w:tblW w:w="10632" w:type="dxa"/>
        <w:tblInd w:w="-601" w:type="dxa"/>
        <w:tblLook w:val="04A0"/>
      </w:tblPr>
      <w:tblGrid>
        <w:gridCol w:w="3686"/>
        <w:gridCol w:w="1240"/>
        <w:gridCol w:w="1180"/>
        <w:gridCol w:w="1180"/>
        <w:gridCol w:w="936"/>
        <w:gridCol w:w="1060"/>
        <w:gridCol w:w="1350"/>
      </w:tblGrid>
      <w:tr w:rsidR="000954DB" w:rsidRPr="006D623F" w:rsidTr="0091150A">
        <w:trPr>
          <w:trHeight w:val="1320"/>
        </w:trPr>
        <w:tc>
          <w:tcPr>
            <w:tcW w:w="3686" w:type="dxa"/>
            <w:tcBorders>
              <w:top w:val="nil"/>
              <w:left w:val="nil"/>
              <w:bottom w:val="nil"/>
              <w:right w:val="nil"/>
            </w:tcBorders>
            <w:shd w:val="clear" w:color="auto" w:fill="auto"/>
            <w:noWrap/>
            <w:vAlign w:val="bottom"/>
            <w:hideMark/>
          </w:tcPr>
          <w:p w:rsidR="000954DB" w:rsidRPr="006D623F" w:rsidRDefault="000954DB" w:rsidP="0091150A">
            <w:pPr>
              <w:ind w:left="-284" w:firstLine="1373"/>
              <w:rPr>
                <w:rFonts w:ascii="Arial" w:hAnsi="Arial" w:cs="Arial"/>
                <w:sz w:val="18"/>
                <w:szCs w:val="18"/>
              </w:rPr>
            </w:pPr>
          </w:p>
        </w:tc>
        <w:tc>
          <w:tcPr>
            <w:tcW w:w="124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w:hAnsi="Arial" w:cs="Arial"/>
                <w:sz w:val="18"/>
                <w:szCs w:val="18"/>
              </w:rPr>
            </w:pPr>
          </w:p>
        </w:tc>
        <w:tc>
          <w:tcPr>
            <w:tcW w:w="118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w:hAnsi="Arial" w:cs="Arial"/>
                <w:sz w:val="18"/>
                <w:szCs w:val="18"/>
              </w:rPr>
            </w:pPr>
          </w:p>
        </w:tc>
        <w:tc>
          <w:tcPr>
            <w:tcW w:w="118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w:hAnsi="Arial" w:cs="Arial"/>
                <w:sz w:val="18"/>
                <w:szCs w:val="18"/>
              </w:rPr>
            </w:pPr>
          </w:p>
        </w:tc>
        <w:tc>
          <w:tcPr>
            <w:tcW w:w="936"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w:hAnsi="Arial" w:cs="Arial"/>
                <w:sz w:val="18"/>
                <w:szCs w:val="18"/>
              </w:rPr>
            </w:pPr>
          </w:p>
        </w:tc>
        <w:tc>
          <w:tcPr>
            <w:tcW w:w="2410" w:type="dxa"/>
            <w:gridSpan w:val="2"/>
            <w:tcBorders>
              <w:top w:val="nil"/>
              <w:left w:val="nil"/>
              <w:bottom w:val="nil"/>
              <w:right w:val="nil"/>
            </w:tcBorders>
            <w:shd w:val="clear" w:color="auto" w:fill="auto"/>
            <w:vAlign w:val="center"/>
            <w:hideMark/>
          </w:tcPr>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5B5CBF" w:rsidRDefault="005B5CBF" w:rsidP="0091150A">
            <w:pPr>
              <w:ind w:left="176" w:right="-250" w:firstLine="141"/>
              <w:rPr>
                <w:i/>
                <w:iCs/>
                <w:sz w:val="18"/>
                <w:szCs w:val="18"/>
              </w:rPr>
            </w:pPr>
          </w:p>
          <w:p w:rsidR="000954DB" w:rsidRPr="006D623F" w:rsidRDefault="000954DB" w:rsidP="0091150A">
            <w:pPr>
              <w:ind w:left="176" w:right="-250" w:firstLine="141"/>
              <w:rPr>
                <w:i/>
                <w:iCs/>
                <w:sz w:val="18"/>
                <w:szCs w:val="18"/>
              </w:rPr>
            </w:pPr>
            <w:r w:rsidRPr="006D623F">
              <w:rPr>
                <w:i/>
                <w:iCs/>
                <w:sz w:val="18"/>
                <w:szCs w:val="18"/>
              </w:rPr>
              <w:lastRenderedPageBreak/>
              <w:t xml:space="preserve">Приложение № 5                                            к Решению Октябрьского                                               сельского Совета депутатов                                             </w:t>
            </w:r>
            <w:r w:rsidR="005740A2" w:rsidRPr="006D623F">
              <w:rPr>
                <w:i/>
                <w:iCs/>
                <w:sz w:val="18"/>
                <w:szCs w:val="18"/>
              </w:rPr>
              <w:t xml:space="preserve">                        № 00/00</w:t>
            </w:r>
            <w:r w:rsidRPr="006D623F">
              <w:rPr>
                <w:i/>
                <w:iCs/>
                <w:sz w:val="18"/>
                <w:szCs w:val="18"/>
              </w:rPr>
              <w:t xml:space="preserve"> от  00.12.2021        </w:t>
            </w:r>
          </w:p>
        </w:tc>
      </w:tr>
      <w:tr w:rsidR="000954DB" w:rsidRPr="006D623F" w:rsidTr="0091150A">
        <w:trPr>
          <w:trHeight w:val="930"/>
        </w:trPr>
        <w:tc>
          <w:tcPr>
            <w:tcW w:w="10632" w:type="dxa"/>
            <w:gridSpan w:val="7"/>
            <w:tcBorders>
              <w:top w:val="nil"/>
              <w:left w:val="nil"/>
              <w:bottom w:val="nil"/>
              <w:right w:val="nil"/>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lastRenderedPageBreak/>
              <w:t xml:space="preserve">ВЕДОМСТВЕННАЯ СТРУКТУРА РАСХОДОВ МЕСТНОГО БЮДЖЕТА  </w:t>
            </w:r>
            <w:r w:rsidRPr="006D623F">
              <w:rPr>
                <w:b/>
                <w:bCs/>
                <w:sz w:val="18"/>
                <w:szCs w:val="18"/>
              </w:rPr>
              <w:br/>
              <w:t>ОКТЯБРЬСКОГО СЕЛЬСОВЕТА НА 2022 ГОД</w:t>
            </w:r>
          </w:p>
        </w:tc>
      </w:tr>
      <w:tr w:rsidR="000954DB" w:rsidRPr="006D623F" w:rsidTr="0091150A">
        <w:trPr>
          <w:trHeight w:val="135"/>
        </w:trPr>
        <w:tc>
          <w:tcPr>
            <w:tcW w:w="3686" w:type="dxa"/>
            <w:tcBorders>
              <w:top w:val="nil"/>
              <w:left w:val="nil"/>
              <w:bottom w:val="nil"/>
              <w:right w:val="nil"/>
            </w:tcBorders>
            <w:shd w:val="clear" w:color="auto" w:fill="auto"/>
            <w:vAlign w:val="bottom"/>
            <w:hideMark/>
          </w:tcPr>
          <w:p w:rsidR="000954DB" w:rsidRPr="006D623F" w:rsidRDefault="000954DB" w:rsidP="0091150A">
            <w:pPr>
              <w:ind w:left="-284" w:firstLine="1373"/>
              <w:rPr>
                <w:sz w:val="18"/>
                <w:szCs w:val="18"/>
              </w:rPr>
            </w:pPr>
          </w:p>
        </w:tc>
        <w:tc>
          <w:tcPr>
            <w:tcW w:w="1240" w:type="dxa"/>
            <w:tcBorders>
              <w:top w:val="nil"/>
              <w:left w:val="nil"/>
              <w:bottom w:val="nil"/>
              <w:right w:val="nil"/>
            </w:tcBorders>
            <w:shd w:val="clear" w:color="auto" w:fill="auto"/>
            <w:vAlign w:val="center"/>
            <w:hideMark/>
          </w:tcPr>
          <w:p w:rsidR="000954DB" w:rsidRPr="006D623F" w:rsidRDefault="000954DB" w:rsidP="0091150A">
            <w:pPr>
              <w:ind w:left="-284" w:firstLine="1373"/>
              <w:rPr>
                <w:sz w:val="18"/>
                <w:szCs w:val="18"/>
              </w:rPr>
            </w:pPr>
          </w:p>
        </w:tc>
        <w:tc>
          <w:tcPr>
            <w:tcW w:w="1180" w:type="dxa"/>
            <w:tcBorders>
              <w:top w:val="nil"/>
              <w:left w:val="nil"/>
              <w:bottom w:val="nil"/>
              <w:right w:val="nil"/>
            </w:tcBorders>
            <w:shd w:val="clear" w:color="auto" w:fill="auto"/>
            <w:vAlign w:val="center"/>
            <w:hideMark/>
          </w:tcPr>
          <w:p w:rsidR="000954DB" w:rsidRPr="006D623F" w:rsidRDefault="000954DB" w:rsidP="0091150A">
            <w:pPr>
              <w:ind w:left="-284" w:firstLine="1373"/>
              <w:rPr>
                <w:sz w:val="18"/>
                <w:szCs w:val="18"/>
              </w:rPr>
            </w:pPr>
          </w:p>
        </w:tc>
        <w:tc>
          <w:tcPr>
            <w:tcW w:w="1180" w:type="dxa"/>
            <w:tcBorders>
              <w:top w:val="nil"/>
              <w:left w:val="nil"/>
              <w:bottom w:val="nil"/>
              <w:right w:val="nil"/>
            </w:tcBorders>
            <w:shd w:val="clear" w:color="auto" w:fill="auto"/>
            <w:vAlign w:val="center"/>
            <w:hideMark/>
          </w:tcPr>
          <w:p w:rsidR="000954DB" w:rsidRPr="006D623F" w:rsidRDefault="000954DB" w:rsidP="0091150A">
            <w:pPr>
              <w:ind w:left="-284" w:firstLine="1373"/>
              <w:rPr>
                <w:sz w:val="18"/>
                <w:szCs w:val="18"/>
              </w:rPr>
            </w:pPr>
          </w:p>
        </w:tc>
        <w:tc>
          <w:tcPr>
            <w:tcW w:w="936" w:type="dxa"/>
            <w:tcBorders>
              <w:top w:val="nil"/>
              <w:left w:val="nil"/>
              <w:bottom w:val="nil"/>
              <w:right w:val="nil"/>
            </w:tcBorders>
            <w:shd w:val="clear" w:color="auto" w:fill="auto"/>
            <w:vAlign w:val="center"/>
            <w:hideMark/>
          </w:tcPr>
          <w:p w:rsidR="000954DB" w:rsidRPr="006D623F" w:rsidRDefault="000954DB" w:rsidP="0091150A">
            <w:pPr>
              <w:ind w:left="-284" w:firstLine="1373"/>
              <w:rPr>
                <w:sz w:val="18"/>
                <w:szCs w:val="18"/>
              </w:rPr>
            </w:pPr>
          </w:p>
        </w:tc>
        <w:tc>
          <w:tcPr>
            <w:tcW w:w="1060" w:type="dxa"/>
            <w:tcBorders>
              <w:top w:val="nil"/>
              <w:left w:val="nil"/>
              <w:bottom w:val="nil"/>
              <w:right w:val="nil"/>
            </w:tcBorders>
            <w:shd w:val="clear" w:color="auto" w:fill="auto"/>
            <w:vAlign w:val="center"/>
            <w:hideMark/>
          </w:tcPr>
          <w:p w:rsidR="000954DB" w:rsidRPr="006D623F" w:rsidRDefault="000954DB" w:rsidP="0091150A">
            <w:pPr>
              <w:ind w:left="-284" w:firstLine="1373"/>
              <w:rPr>
                <w:sz w:val="18"/>
                <w:szCs w:val="18"/>
              </w:rPr>
            </w:pPr>
          </w:p>
        </w:tc>
        <w:tc>
          <w:tcPr>
            <w:tcW w:w="1350" w:type="dxa"/>
            <w:tcBorders>
              <w:top w:val="nil"/>
              <w:left w:val="nil"/>
              <w:bottom w:val="nil"/>
              <w:right w:val="nil"/>
            </w:tcBorders>
            <w:shd w:val="clear" w:color="auto" w:fill="auto"/>
            <w:vAlign w:val="center"/>
            <w:hideMark/>
          </w:tcPr>
          <w:p w:rsidR="000954DB" w:rsidRPr="006D623F" w:rsidRDefault="000954DB" w:rsidP="0091150A">
            <w:pPr>
              <w:ind w:left="-284" w:firstLine="1373"/>
              <w:rPr>
                <w:i/>
                <w:iCs/>
                <w:sz w:val="18"/>
                <w:szCs w:val="18"/>
              </w:rPr>
            </w:pPr>
          </w:p>
        </w:tc>
      </w:tr>
      <w:tr w:rsidR="000954DB" w:rsidRPr="006D623F" w:rsidTr="0091150A">
        <w:trPr>
          <w:trHeight w:val="330"/>
        </w:trPr>
        <w:tc>
          <w:tcPr>
            <w:tcW w:w="3686"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124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118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118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936"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106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sz w:val="18"/>
                <w:szCs w:val="18"/>
              </w:rPr>
            </w:pPr>
          </w:p>
        </w:tc>
        <w:tc>
          <w:tcPr>
            <w:tcW w:w="1350" w:type="dxa"/>
            <w:tcBorders>
              <w:top w:val="nil"/>
              <w:left w:val="nil"/>
              <w:bottom w:val="nil"/>
              <w:right w:val="nil"/>
            </w:tcBorders>
            <w:shd w:val="clear" w:color="auto" w:fill="auto"/>
            <w:noWrap/>
            <w:vAlign w:val="center"/>
            <w:hideMark/>
          </w:tcPr>
          <w:p w:rsidR="000954DB" w:rsidRPr="006D623F" w:rsidRDefault="000954DB" w:rsidP="0091150A">
            <w:pPr>
              <w:ind w:left="-284" w:firstLine="1373"/>
              <w:rPr>
                <w:rFonts w:ascii="Arial CYR" w:hAnsi="Arial CYR" w:cs="Arial CYR"/>
                <w:b/>
                <w:bCs/>
                <w:i/>
                <w:iCs/>
                <w:sz w:val="18"/>
                <w:szCs w:val="18"/>
              </w:rPr>
            </w:pPr>
          </w:p>
        </w:tc>
      </w:tr>
      <w:tr w:rsidR="000954DB" w:rsidRPr="006D623F" w:rsidTr="0091150A">
        <w:trPr>
          <w:trHeight w:val="450"/>
        </w:trPr>
        <w:tc>
          <w:tcPr>
            <w:tcW w:w="3686"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Наименование показателя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КВСР</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раздел</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подраздел</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КЦСР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КВР</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2022 год</w:t>
            </w:r>
          </w:p>
        </w:tc>
      </w:tr>
      <w:tr w:rsidR="000954DB" w:rsidRPr="006D623F" w:rsidTr="0091150A">
        <w:trPr>
          <w:trHeight w:val="36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1</w:t>
            </w:r>
          </w:p>
        </w:tc>
        <w:tc>
          <w:tcPr>
            <w:tcW w:w="124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2</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3</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4</w:t>
            </w:r>
          </w:p>
        </w:tc>
        <w:tc>
          <w:tcPr>
            <w:tcW w:w="936"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5</w:t>
            </w:r>
          </w:p>
        </w:tc>
        <w:tc>
          <w:tcPr>
            <w:tcW w:w="10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6</w:t>
            </w:r>
          </w:p>
        </w:tc>
        <w:tc>
          <w:tcPr>
            <w:tcW w:w="135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7</w:t>
            </w:r>
          </w:p>
        </w:tc>
      </w:tr>
      <w:tr w:rsidR="000954DB" w:rsidRPr="006D623F" w:rsidTr="0091150A">
        <w:trPr>
          <w:trHeight w:val="36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rPr>
                <w:b/>
                <w:bCs/>
                <w:sz w:val="18"/>
                <w:szCs w:val="18"/>
              </w:rPr>
            </w:pPr>
            <w:r w:rsidRPr="006D623F">
              <w:rPr>
                <w:b/>
                <w:bCs/>
                <w:sz w:val="18"/>
                <w:szCs w:val="18"/>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r>
      <w:tr w:rsidR="000954DB" w:rsidRPr="006D623F" w:rsidTr="0091150A">
        <w:trPr>
          <w:trHeight w:val="36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rPr>
                <w:b/>
                <w:bCs/>
                <w:sz w:val="18"/>
                <w:szCs w:val="18"/>
              </w:rPr>
            </w:pPr>
            <w:r w:rsidRPr="006D623F">
              <w:rPr>
                <w:b/>
                <w:bCs/>
                <w:sz w:val="18"/>
                <w:szCs w:val="18"/>
              </w:rPr>
              <w:t>Администрация Октябрьского сельсовета</w:t>
            </w:r>
          </w:p>
        </w:tc>
        <w:tc>
          <w:tcPr>
            <w:tcW w:w="124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913</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16 532 847,00</w:t>
            </w:r>
          </w:p>
        </w:tc>
      </w:tr>
      <w:tr w:rsidR="000954DB" w:rsidRPr="006D623F" w:rsidTr="0091150A">
        <w:trPr>
          <w:trHeight w:val="360"/>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i/>
                <w:iCs/>
                <w:sz w:val="18"/>
                <w:szCs w:val="18"/>
              </w:rPr>
            </w:pPr>
            <w:r w:rsidRPr="006D623F">
              <w:rPr>
                <w:b/>
                <w:bCs/>
                <w:i/>
                <w:iCs/>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10 095 019,00</w:t>
            </w:r>
          </w:p>
        </w:tc>
      </w:tr>
      <w:tr w:rsidR="000954DB" w:rsidRPr="006D623F" w:rsidTr="0091150A">
        <w:trPr>
          <w:trHeight w:val="885"/>
        </w:trPr>
        <w:tc>
          <w:tcPr>
            <w:tcW w:w="3686" w:type="dxa"/>
            <w:tcBorders>
              <w:top w:val="nil"/>
              <w:left w:val="single" w:sz="4" w:space="0" w:color="auto"/>
              <w:bottom w:val="single" w:sz="4" w:space="0" w:color="auto"/>
              <w:right w:val="single" w:sz="4" w:space="0" w:color="auto"/>
            </w:tcBorders>
            <w:shd w:val="clear" w:color="000000" w:fill="FFFFCC"/>
            <w:hideMark/>
          </w:tcPr>
          <w:p w:rsidR="000954DB" w:rsidRPr="006D623F" w:rsidRDefault="000954DB" w:rsidP="0091150A">
            <w:pPr>
              <w:ind w:left="-284" w:firstLine="1373"/>
              <w:rPr>
                <w:sz w:val="18"/>
                <w:szCs w:val="18"/>
              </w:rPr>
            </w:pPr>
            <w:r w:rsidRPr="006D623F">
              <w:rPr>
                <w:sz w:val="18"/>
                <w:szCs w:val="18"/>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1 249 515,00</w:t>
            </w:r>
          </w:p>
        </w:tc>
      </w:tr>
      <w:tr w:rsidR="000954DB" w:rsidRPr="006D623F" w:rsidTr="0091150A">
        <w:trPr>
          <w:trHeight w:val="85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8010060000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1 249 515,00</w:t>
            </w:r>
          </w:p>
        </w:tc>
      </w:tr>
      <w:tr w:rsidR="000954DB" w:rsidRPr="006D623F" w:rsidTr="0091150A">
        <w:trPr>
          <w:trHeight w:val="58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8010060000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947 592,00</w:t>
            </w:r>
          </w:p>
        </w:tc>
      </w:tr>
      <w:tr w:rsidR="000954DB" w:rsidRPr="006D623F" w:rsidTr="0091150A">
        <w:trPr>
          <w:trHeight w:val="85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Иные выплаты персоналу государственных (муниципальных) органов, за исключением фонда оплаты труда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8010060000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122</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15 750,00</w:t>
            </w:r>
          </w:p>
        </w:tc>
      </w:tr>
      <w:tr w:rsidR="000954DB" w:rsidRPr="006D623F" w:rsidTr="0091150A">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8010060000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286 173,00</w:t>
            </w:r>
          </w:p>
        </w:tc>
      </w:tr>
      <w:tr w:rsidR="000954DB" w:rsidRPr="006D623F" w:rsidTr="0091150A">
        <w:trPr>
          <w:trHeight w:val="1245"/>
        </w:trPr>
        <w:tc>
          <w:tcPr>
            <w:tcW w:w="3686" w:type="dxa"/>
            <w:tcBorders>
              <w:top w:val="nil"/>
              <w:left w:val="single" w:sz="4" w:space="0" w:color="auto"/>
              <w:bottom w:val="single" w:sz="4" w:space="0" w:color="auto"/>
              <w:right w:val="single" w:sz="4" w:space="0" w:color="auto"/>
            </w:tcBorders>
            <w:shd w:val="clear" w:color="000000" w:fill="FFFFCC"/>
            <w:hideMark/>
          </w:tcPr>
          <w:p w:rsidR="000954DB" w:rsidRPr="006D623F" w:rsidRDefault="000954DB" w:rsidP="0091150A">
            <w:pPr>
              <w:ind w:left="-284" w:firstLine="1373"/>
              <w:rPr>
                <w:b/>
                <w:bCs/>
                <w:i/>
                <w:iCs/>
                <w:sz w:val="18"/>
                <w:szCs w:val="18"/>
              </w:rPr>
            </w:pPr>
            <w:r w:rsidRPr="006D623F">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03</w:t>
            </w:r>
          </w:p>
        </w:tc>
        <w:tc>
          <w:tcPr>
            <w:tcW w:w="936"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76 800,00</w:t>
            </w:r>
          </w:p>
        </w:tc>
      </w:tr>
      <w:tr w:rsidR="000954DB" w:rsidRPr="006D623F" w:rsidTr="0091150A">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8030060000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76 800,00</w:t>
            </w:r>
          </w:p>
        </w:tc>
      </w:tr>
      <w:tr w:rsidR="000954DB" w:rsidRPr="006D623F" w:rsidTr="0091150A">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8030060000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123</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76 800,00</w:t>
            </w:r>
          </w:p>
        </w:tc>
      </w:tr>
      <w:tr w:rsidR="000954DB" w:rsidRPr="006D623F" w:rsidTr="0091150A">
        <w:trPr>
          <w:trHeight w:val="1275"/>
        </w:trPr>
        <w:tc>
          <w:tcPr>
            <w:tcW w:w="3686" w:type="dxa"/>
            <w:tcBorders>
              <w:top w:val="nil"/>
              <w:left w:val="single" w:sz="4" w:space="0" w:color="auto"/>
              <w:bottom w:val="single" w:sz="4" w:space="0" w:color="auto"/>
              <w:right w:val="single" w:sz="4" w:space="0" w:color="auto"/>
            </w:tcBorders>
            <w:shd w:val="clear" w:color="000000" w:fill="FFFFCC"/>
            <w:hideMark/>
          </w:tcPr>
          <w:p w:rsidR="000954DB" w:rsidRPr="006D623F" w:rsidRDefault="000954DB" w:rsidP="0091150A">
            <w:pPr>
              <w:ind w:left="-284" w:firstLine="1373"/>
              <w:rPr>
                <w:b/>
                <w:bCs/>
                <w:i/>
                <w:iCs/>
                <w:sz w:val="18"/>
                <w:szCs w:val="18"/>
              </w:rPr>
            </w:pPr>
            <w:r w:rsidRPr="006D623F">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04</w:t>
            </w:r>
          </w:p>
        </w:tc>
        <w:tc>
          <w:tcPr>
            <w:tcW w:w="936"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8 716 004,00</w:t>
            </w:r>
          </w:p>
        </w:tc>
      </w:tr>
      <w:tr w:rsidR="000954DB" w:rsidRPr="006D623F" w:rsidTr="0091150A">
        <w:trPr>
          <w:trHeight w:val="91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Руководство и управление в сфере установленных функций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6 403 605,00</w:t>
            </w:r>
          </w:p>
        </w:tc>
      </w:tr>
      <w:tr w:rsidR="000954DB" w:rsidRPr="006D623F" w:rsidTr="0091150A">
        <w:trPr>
          <w:trHeight w:val="49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lastRenderedPageBreak/>
              <w:t xml:space="preserve">Фонд оплаты труда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121</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3 966 279,00</w:t>
            </w:r>
          </w:p>
        </w:tc>
      </w:tr>
      <w:tr w:rsidR="000954DB" w:rsidRPr="006D623F" w:rsidTr="0091150A">
        <w:trPr>
          <w:trHeight w:val="75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Иные выплаты персоналу государственных (муниципальных) органов, за исключением фонда оплаты труда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122</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31 050,00</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1 197 816,00</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i/>
                <w:iCs/>
                <w:sz w:val="18"/>
                <w:szCs w:val="18"/>
              </w:rPr>
            </w:pPr>
            <w:r w:rsidRPr="006D623F">
              <w:rPr>
                <w:i/>
                <w:iCs/>
                <w:sz w:val="18"/>
                <w:szCs w:val="18"/>
              </w:rPr>
              <w:t>739 820,00</w:t>
            </w:r>
          </w:p>
        </w:tc>
      </w:tr>
      <w:tr w:rsidR="000954DB" w:rsidRPr="006D623F" w:rsidTr="0091150A">
        <w:trPr>
          <w:trHeight w:val="5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Оплата прочих налоговых поступлений</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853</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100 000,00</w:t>
            </w:r>
          </w:p>
        </w:tc>
      </w:tr>
      <w:tr w:rsidR="000954DB" w:rsidRPr="006D623F" w:rsidTr="0091150A">
        <w:trPr>
          <w:trHeight w:val="15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труда) в рамках непрограммных расходов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8020061000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441 620,00</w:t>
            </w:r>
          </w:p>
        </w:tc>
      </w:tr>
      <w:tr w:rsidR="000954DB" w:rsidRPr="006D623F" w:rsidTr="0091150A">
        <w:trPr>
          <w:trHeight w:val="60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8020061000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121</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339 185,00</w:t>
            </w:r>
          </w:p>
        </w:tc>
      </w:tr>
      <w:tr w:rsidR="000954DB" w:rsidRPr="006D623F" w:rsidTr="0091150A">
        <w:trPr>
          <w:trHeight w:val="91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8020061000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102 435,00</w:t>
            </w:r>
          </w:p>
        </w:tc>
      </w:tr>
      <w:tr w:rsidR="000954DB" w:rsidRPr="006D623F" w:rsidTr="0091150A">
        <w:trPr>
          <w:trHeight w:val="126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8020067000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122</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120 000,00</w:t>
            </w:r>
          </w:p>
        </w:tc>
      </w:tr>
      <w:tr w:rsidR="000954DB" w:rsidRPr="006D623F" w:rsidTr="0091150A">
        <w:trPr>
          <w:trHeight w:val="81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Фонд оплаты труда государственных органов (не являющихся лицами занимающими   муниципальные должности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802006Б000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121</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i/>
                <w:iCs/>
                <w:sz w:val="18"/>
                <w:szCs w:val="18"/>
              </w:rPr>
            </w:pPr>
            <w:r w:rsidRPr="006D623F">
              <w:rPr>
                <w:i/>
                <w:iCs/>
                <w:sz w:val="18"/>
                <w:szCs w:val="18"/>
              </w:rPr>
              <w:t>1 188 991,00</w:t>
            </w:r>
          </w:p>
        </w:tc>
      </w:tr>
      <w:tr w:rsidR="000954DB" w:rsidRPr="006D623F" w:rsidTr="0091150A">
        <w:trPr>
          <w:trHeight w:val="126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802006Б000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i/>
                <w:iCs/>
                <w:sz w:val="18"/>
                <w:szCs w:val="18"/>
              </w:rPr>
            </w:pPr>
            <w:r w:rsidRPr="006D623F">
              <w:rPr>
                <w:i/>
                <w:iCs/>
                <w:sz w:val="18"/>
                <w:szCs w:val="18"/>
              </w:rPr>
              <w:t>359 075,00</w:t>
            </w:r>
          </w:p>
        </w:tc>
      </w:tr>
      <w:tr w:rsidR="000954DB" w:rsidRPr="006D623F" w:rsidTr="0091150A">
        <w:trPr>
          <w:trHeight w:val="8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 xml:space="preserve">Оплата жилищно-коммунальных услуг за исключением электроэнергии в рамкаъх непрограммных расходов органов местного самоуправления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802006Г000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243</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116605,00</w:t>
            </w:r>
          </w:p>
        </w:tc>
      </w:tr>
      <w:tr w:rsidR="000954DB" w:rsidRPr="006D623F" w:rsidTr="0091150A">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802006Г000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243</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116605,00</w:t>
            </w:r>
          </w:p>
        </w:tc>
      </w:tr>
      <w:tr w:rsidR="000954DB" w:rsidRPr="006D623F" w:rsidTr="0091150A">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 xml:space="preserve">Оплата жилищно-коммунальных услуг за исключением электроэнергии в рамкаъх непрограммных расходов органов местного самоуправления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802006Г000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247</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368640,00</w:t>
            </w:r>
          </w:p>
        </w:tc>
      </w:tr>
      <w:tr w:rsidR="000954DB" w:rsidRPr="006D623F" w:rsidTr="0091150A">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802006Г000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247</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368640,00</w:t>
            </w:r>
          </w:p>
        </w:tc>
      </w:tr>
      <w:tr w:rsidR="000954DB" w:rsidRPr="006D623F" w:rsidTr="0091150A">
        <w:trPr>
          <w:trHeight w:val="8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Оплата за электроэнергию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802006Э000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247</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60000,00</w:t>
            </w:r>
          </w:p>
        </w:tc>
      </w:tr>
      <w:tr w:rsidR="000954DB" w:rsidRPr="006D623F" w:rsidTr="0091150A">
        <w:trPr>
          <w:trHeight w:val="162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lastRenderedPageBreak/>
              <w:t>Межбюджетные трансферты на осуществление полномочий по разработке и утверждению программы комплексного развитиясистемы коммунальной инфраструктуры, разработки и утверждению инвестиционных программ организаций коммунального комплекса, установлению надбавок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90900Ч0010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540</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24474,00</w:t>
            </w:r>
          </w:p>
        </w:tc>
      </w:tr>
      <w:tr w:rsidR="000954DB" w:rsidRPr="006D623F" w:rsidTr="0091150A">
        <w:trPr>
          <w:trHeight w:val="15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90900Ч0070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540</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1634,00</w:t>
            </w:r>
          </w:p>
        </w:tc>
      </w:tr>
      <w:tr w:rsidR="000954DB" w:rsidRPr="006D623F" w:rsidTr="0091150A">
        <w:trPr>
          <w:trHeight w:val="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0954DB" w:rsidRPr="006D623F" w:rsidRDefault="000954DB" w:rsidP="0091150A">
            <w:pPr>
              <w:ind w:left="-284" w:firstLine="1373"/>
              <w:rPr>
                <w:sz w:val="18"/>
                <w:szCs w:val="18"/>
              </w:rPr>
            </w:pPr>
            <w:r w:rsidRPr="006D623F">
              <w:rPr>
                <w:sz w:val="18"/>
                <w:szCs w:val="18"/>
              </w:rPr>
              <w:t xml:space="preserve">Специальные расходы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07</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9020080000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880</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0,00</w:t>
            </w:r>
          </w:p>
        </w:tc>
      </w:tr>
      <w:tr w:rsidR="000954DB" w:rsidRPr="006D623F" w:rsidTr="0091150A">
        <w:trPr>
          <w:trHeight w:val="540"/>
        </w:trPr>
        <w:tc>
          <w:tcPr>
            <w:tcW w:w="3686" w:type="dxa"/>
            <w:tcBorders>
              <w:top w:val="nil"/>
              <w:left w:val="single" w:sz="4" w:space="0" w:color="auto"/>
              <w:bottom w:val="single" w:sz="4" w:space="0" w:color="auto"/>
              <w:right w:val="single" w:sz="4" w:space="0" w:color="auto"/>
            </w:tcBorders>
            <w:shd w:val="clear" w:color="000000" w:fill="FFFFCC"/>
            <w:hideMark/>
          </w:tcPr>
          <w:p w:rsidR="000954DB" w:rsidRPr="006D623F" w:rsidRDefault="000954DB" w:rsidP="0091150A">
            <w:pPr>
              <w:ind w:left="-284" w:firstLine="1373"/>
              <w:rPr>
                <w:b/>
                <w:bCs/>
                <w:i/>
                <w:iCs/>
                <w:sz w:val="18"/>
                <w:szCs w:val="18"/>
              </w:rPr>
            </w:pPr>
            <w:r w:rsidRPr="006D623F">
              <w:rPr>
                <w:b/>
                <w:bCs/>
                <w:i/>
                <w:iCs/>
                <w:sz w:val="18"/>
                <w:szCs w:val="18"/>
              </w:rPr>
              <w:t>Резервные средства</w:t>
            </w:r>
          </w:p>
        </w:tc>
        <w:tc>
          <w:tcPr>
            <w:tcW w:w="124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11</w:t>
            </w:r>
          </w:p>
        </w:tc>
        <w:tc>
          <w:tcPr>
            <w:tcW w:w="936"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10 000,00</w:t>
            </w:r>
          </w:p>
        </w:tc>
      </w:tr>
      <w:tr w:rsidR="000954DB" w:rsidRPr="006D623F" w:rsidTr="0091150A">
        <w:trPr>
          <w:trHeight w:val="55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Резервные средства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9010080000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870</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10 000,00</w:t>
            </w:r>
          </w:p>
        </w:tc>
      </w:tr>
      <w:tr w:rsidR="000954DB" w:rsidRPr="006D623F" w:rsidTr="0091150A">
        <w:trPr>
          <w:trHeight w:val="540"/>
        </w:trPr>
        <w:tc>
          <w:tcPr>
            <w:tcW w:w="3686" w:type="dxa"/>
            <w:tcBorders>
              <w:top w:val="nil"/>
              <w:left w:val="single" w:sz="4" w:space="0" w:color="auto"/>
              <w:bottom w:val="single" w:sz="4" w:space="0" w:color="auto"/>
              <w:right w:val="single" w:sz="4" w:space="0" w:color="auto"/>
            </w:tcBorders>
            <w:shd w:val="clear" w:color="000000" w:fill="FFFFCC"/>
            <w:hideMark/>
          </w:tcPr>
          <w:p w:rsidR="000954DB" w:rsidRPr="006D623F" w:rsidRDefault="000954DB" w:rsidP="0091150A">
            <w:pPr>
              <w:ind w:left="-284" w:firstLine="1373"/>
              <w:rPr>
                <w:b/>
                <w:bCs/>
                <w:i/>
                <w:iCs/>
                <w:sz w:val="18"/>
                <w:szCs w:val="18"/>
              </w:rPr>
            </w:pPr>
            <w:r w:rsidRPr="006D623F">
              <w:rPr>
                <w:b/>
                <w:bCs/>
                <w:i/>
                <w:iCs/>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118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13</w:t>
            </w:r>
          </w:p>
        </w:tc>
        <w:tc>
          <w:tcPr>
            <w:tcW w:w="936"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FFFC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42700,00</w:t>
            </w:r>
          </w:p>
        </w:tc>
      </w:tr>
      <w:tr w:rsidR="000954DB" w:rsidRPr="006D623F" w:rsidTr="0091150A">
        <w:trPr>
          <w:trHeight w:val="11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отдельные мероприятия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3720080040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i/>
                <w:iCs/>
                <w:sz w:val="18"/>
                <w:szCs w:val="18"/>
              </w:rPr>
            </w:pPr>
            <w:r w:rsidRPr="006D623F">
              <w:rPr>
                <w:i/>
                <w:iCs/>
                <w:sz w:val="18"/>
                <w:szCs w:val="18"/>
              </w:rPr>
              <w:t>5000,00</w:t>
            </w:r>
          </w:p>
        </w:tc>
      </w:tr>
      <w:tr w:rsidR="000954DB" w:rsidRPr="006D623F" w:rsidTr="0091150A">
        <w:trPr>
          <w:trHeight w:val="8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3720080040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5000,00</w:t>
            </w:r>
          </w:p>
        </w:tc>
      </w:tr>
      <w:tr w:rsidR="000954DB" w:rsidRPr="006D623F" w:rsidTr="0091150A">
        <w:trPr>
          <w:trHeight w:val="12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0954DB" w:rsidRPr="006D623F" w:rsidRDefault="000954DB" w:rsidP="0091150A">
            <w:pPr>
              <w:ind w:left="-284" w:firstLine="1373"/>
              <w:rPr>
                <w:sz w:val="18"/>
                <w:szCs w:val="18"/>
              </w:rPr>
            </w:pPr>
            <w:r w:rsidRPr="006D623F">
              <w:rPr>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8020075140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37 700,00</w:t>
            </w:r>
          </w:p>
        </w:tc>
      </w:tr>
      <w:tr w:rsidR="000954DB" w:rsidRPr="006D623F" w:rsidTr="0091150A">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8020075140</w:t>
            </w:r>
          </w:p>
        </w:tc>
        <w:tc>
          <w:tcPr>
            <w:tcW w:w="10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121</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20 238,00</w:t>
            </w:r>
          </w:p>
        </w:tc>
      </w:tr>
      <w:tr w:rsidR="000954DB" w:rsidRPr="006D623F" w:rsidTr="0091150A">
        <w:trPr>
          <w:trHeight w:val="94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8020075140</w:t>
            </w:r>
          </w:p>
        </w:tc>
        <w:tc>
          <w:tcPr>
            <w:tcW w:w="10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6 112,00</w:t>
            </w:r>
          </w:p>
        </w:tc>
      </w:tr>
      <w:tr w:rsidR="000954DB" w:rsidRPr="006D623F" w:rsidTr="0091150A">
        <w:trPr>
          <w:trHeight w:val="85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13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8020075140</w:t>
            </w:r>
          </w:p>
        </w:tc>
        <w:tc>
          <w:tcPr>
            <w:tcW w:w="10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i/>
                <w:iCs/>
                <w:sz w:val="18"/>
                <w:szCs w:val="18"/>
              </w:rPr>
            </w:pPr>
            <w:r w:rsidRPr="006D623F">
              <w:rPr>
                <w:i/>
                <w:iCs/>
                <w:sz w:val="18"/>
                <w:szCs w:val="18"/>
              </w:rPr>
              <w:t>244</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sz w:val="18"/>
                <w:szCs w:val="18"/>
              </w:rPr>
            </w:pPr>
            <w:r w:rsidRPr="006D623F">
              <w:rPr>
                <w:sz w:val="18"/>
                <w:szCs w:val="18"/>
              </w:rPr>
              <w:t>11 350,00</w:t>
            </w:r>
          </w:p>
        </w:tc>
      </w:tr>
      <w:tr w:rsidR="000954DB" w:rsidRPr="006D623F" w:rsidTr="0091150A">
        <w:trPr>
          <w:trHeight w:val="55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НАЦИОНАЛЬНАЯ ОБОРОНА</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sz w:val="18"/>
                <w:szCs w:val="18"/>
              </w:rPr>
            </w:pPr>
            <w:r w:rsidRPr="006D623F">
              <w:rPr>
                <w:b/>
                <w:bCs/>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b/>
                <w:bCs/>
                <w:sz w:val="18"/>
                <w:szCs w:val="18"/>
              </w:rPr>
            </w:pPr>
            <w:r w:rsidRPr="006D623F">
              <w:rPr>
                <w:b/>
                <w:bCs/>
                <w:sz w:val="18"/>
                <w:szCs w:val="18"/>
              </w:rPr>
              <w:t>02</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sz w:val="18"/>
                <w:szCs w:val="18"/>
              </w:rPr>
            </w:pPr>
            <w:r w:rsidRPr="006D623F">
              <w:rPr>
                <w:b/>
                <w:bCs/>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509 719,00</w:t>
            </w:r>
          </w:p>
        </w:tc>
      </w:tr>
      <w:tr w:rsidR="000954DB" w:rsidRPr="006D623F" w:rsidTr="0091150A">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02</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509 719,00</w:t>
            </w:r>
          </w:p>
        </w:tc>
      </w:tr>
      <w:tr w:rsidR="000954DB" w:rsidRPr="006D623F" w:rsidTr="0091150A">
        <w:trPr>
          <w:trHeight w:val="11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8020051180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509 719,00</w:t>
            </w:r>
          </w:p>
        </w:tc>
      </w:tr>
      <w:tr w:rsidR="000954DB" w:rsidRPr="006D623F" w:rsidTr="0091150A">
        <w:trPr>
          <w:trHeight w:val="49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государственных (муниципальных) органов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8020051180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330 052,92</w:t>
            </w:r>
          </w:p>
        </w:tc>
      </w:tr>
      <w:tr w:rsidR="000954DB" w:rsidRPr="006D623F" w:rsidTr="0091150A">
        <w:trPr>
          <w:trHeight w:val="99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8020051180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129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99 676,08</w:t>
            </w:r>
          </w:p>
        </w:tc>
      </w:tr>
      <w:tr w:rsidR="000954DB" w:rsidRPr="006D623F" w:rsidTr="0091150A">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lastRenderedPageBreak/>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8020051180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79 990,00</w:t>
            </w:r>
          </w:p>
        </w:tc>
      </w:tr>
      <w:tr w:rsidR="000954DB" w:rsidRPr="006D623F" w:rsidTr="0091150A">
        <w:trPr>
          <w:trHeight w:val="85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60 000,00</w:t>
            </w:r>
          </w:p>
        </w:tc>
      </w:tr>
      <w:tr w:rsidR="000954DB" w:rsidRPr="006D623F" w:rsidTr="0091150A">
        <w:trPr>
          <w:trHeight w:val="600"/>
        </w:trPr>
        <w:tc>
          <w:tcPr>
            <w:tcW w:w="3686" w:type="dxa"/>
            <w:tcBorders>
              <w:top w:val="nil"/>
              <w:left w:val="single" w:sz="4" w:space="0" w:color="auto"/>
              <w:bottom w:val="single" w:sz="4" w:space="0" w:color="auto"/>
              <w:right w:val="single" w:sz="4" w:space="0" w:color="auto"/>
            </w:tcBorders>
            <w:shd w:val="clear" w:color="000000" w:fill="FFFFFF"/>
            <w:hideMark/>
          </w:tcPr>
          <w:p w:rsidR="000954DB" w:rsidRPr="006D623F" w:rsidRDefault="000954DB" w:rsidP="0091150A">
            <w:pPr>
              <w:ind w:left="-284" w:firstLine="1373"/>
              <w:rPr>
                <w:b/>
                <w:bCs/>
                <w:i/>
                <w:iCs/>
                <w:sz w:val="18"/>
                <w:szCs w:val="18"/>
              </w:rPr>
            </w:pPr>
            <w:r w:rsidRPr="006D623F">
              <w:rPr>
                <w:b/>
                <w:bCs/>
                <w:i/>
                <w:iCs/>
                <w:sz w:val="18"/>
                <w:szCs w:val="18"/>
              </w:rPr>
              <w:t>Обеспечение пожарной безопасности</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10</w:t>
            </w:r>
          </w:p>
        </w:tc>
        <w:tc>
          <w:tcPr>
            <w:tcW w:w="936"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60 000,00</w:t>
            </w:r>
          </w:p>
        </w:tc>
      </w:tr>
      <w:tr w:rsidR="000954DB" w:rsidRPr="006D623F" w:rsidTr="0091150A">
        <w:trPr>
          <w:trHeight w:val="132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10</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3720080000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60 000,00</w:t>
            </w:r>
          </w:p>
        </w:tc>
      </w:tr>
      <w:tr w:rsidR="000954DB" w:rsidRPr="006D623F" w:rsidTr="0091150A">
        <w:trPr>
          <w:trHeight w:val="570"/>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1 059 410,00</w:t>
            </w:r>
          </w:p>
        </w:tc>
      </w:tr>
      <w:tr w:rsidR="000954DB" w:rsidRPr="006D623F" w:rsidTr="0091150A">
        <w:trPr>
          <w:trHeight w:val="58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09</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1 059 410,00</w:t>
            </w:r>
          </w:p>
        </w:tc>
      </w:tr>
      <w:tr w:rsidR="000954DB" w:rsidRPr="006D623F" w:rsidTr="0091150A">
        <w:trPr>
          <w:trHeight w:val="129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09</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37100Ч0030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447 810,00</w:t>
            </w:r>
          </w:p>
        </w:tc>
      </w:tr>
      <w:tr w:rsidR="000954DB" w:rsidRPr="006D623F" w:rsidTr="0091150A">
        <w:trPr>
          <w:trHeight w:val="88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09</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37100Ч0030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447 810,00</w:t>
            </w:r>
          </w:p>
        </w:tc>
      </w:tr>
      <w:tr w:rsidR="000954DB" w:rsidRPr="006D623F" w:rsidTr="0091150A">
        <w:trPr>
          <w:trHeight w:val="118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Мероприятия по содержанию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04</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09</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3710080010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611 600,00</w:t>
            </w:r>
          </w:p>
        </w:tc>
      </w:tr>
      <w:tr w:rsidR="000954DB" w:rsidRPr="006D623F" w:rsidTr="0091150A">
        <w:trPr>
          <w:trHeight w:val="55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sz w:val="18"/>
                <w:szCs w:val="18"/>
              </w:rPr>
            </w:pPr>
            <w:r w:rsidRPr="006D623F">
              <w:rPr>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4 317 174,00</w:t>
            </w:r>
          </w:p>
        </w:tc>
      </w:tr>
      <w:tr w:rsidR="000954DB" w:rsidRPr="006D623F" w:rsidTr="0091150A">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t>Жилищное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994 752,28</w:t>
            </w:r>
          </w:p>
        </w:tc>
      </w:tr>
      <w:tr w:rsidR="000954DB" w:rsidRPr="006D623F" w:rsidTr="0091150A">
        <w:trPr>
          <w:trHeight w:val="8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994 752,28</w:t>
            </w:r>
          </w:p>
        </w:tc>
      </w:tr>
      <w:tr w:rsidR="000954DB" w:rsidRPr="006D623F" w:rsidTr="0091150A">
        <w:trPr>
          <w:trHeight w:val="94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3730080000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819 752,28</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3730080010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175 000,00</w:t>
            </w:r>
          </w:p>
        </w:tc>
      </w:tr>
      <w:tr w:rsidR="000954DB" w:rsidRPr="006D623F" w:rsidTr="0091150A">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t>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13 602,00</w:t>
            </w:r>
          </w:p>
        </w:tc>
      </w:tr>
      <w:tr w:rsidR="000954DB" w:rsidRPr="006D623F" w:rsidTr="0091150A">
        <w:trPr>
          <w:trHeight w:val="121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90900Ш0010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13 602,00</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02</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90900Ш0010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13 602,00</w:t>
            </w:r>
          </w:p>
        </w:tc>
      </w:tr>
      <w:tr w:rsidR="000954DB" w:rsidRPr="006D623F" w:rsidTr="0091150A">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lastRenderedPageBreak/>
              <w:t>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3 308 819,72</w:t>
            </w:r>
          </w:p>
        </w:tc>
      </w:tr>
      <w:tr w:rsidR="000954DB" w:rsidRPr="006D623F" w:rsidTr="0091150A">
        <w:trPr>
          <w:trHeight w:val="96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i/>
                <w:iCs/>
                <w:sz w:val="18"/>
                <w:szCs w:val="18"/>
              </w:rPr>
            </w:pPr>
            <w:r w:rsidRPr="006D623F">
              <w:rPr>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3710080020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200 000,00</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3710080020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200 000,00</w:t>
            </w:r>
          </w:p>
        </w:tc>
      </w:tr>
      <w:tr w:rsidR="000954DB" w:rsidRPr="006D623F" w:rsidTr="0091150A">
        <w:trPr>
          <w:trHeight w:val="8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i/>
                <w:iCs/>
                <w:sz w:val="18"/>
                <w:szCs w:val="18"/>
              </w:rPr>
            </w:pPr>
            <w:r w:rsidRPr="006D623F">
              <w:rPr>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3710080040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1 968 819,72</w:t>
            </w:r>
          </w:p>
        </w:tc>
      </w:tr>
      <w:tr w:rsidR="000954DB" w:rsidRPr="006D623F" w:rsidTr="0091150A">
        <w:trPr>
          <w:trHeight w:val="46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учреждений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537 288,82</w:t>
            </w:r>
          </w:p>
        </w:tc>
      </w:tr>
      <w:tr w:rsidR="000954DB" w:rsidRPr="006D623F" w:rsidTr="0091150A">
        <w:trPr>
          <w:trHeight w:val="90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162 261,22</w:t>
            </w:r>
          </w:p>
        </w:tc>
      </w:tr>
      <w:tr w:rsidR="000954DB" w:rsidRPr="006D623F" w:rsidTr="0091150A">
        <w:trPr>
          <w:trHeight w:val="78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3710080040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1 269 269,68</w:t>
            </w:r>
          </w:p>
        </w:tc>
      </w:tr>
      <w:tr w:rsidR="000954DB" w:rsidRPr="006D623F" w:rsidTr="0091150A">
        <w:trPr>
          <w:trHeight w:val="124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3710087040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112</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150 000,00</w:t>
            </w:r>
          </w:p>
        </w:tc>
      </w:tr>
      <w:tr w:rsidR="000954DB" w:rsidRPr="006D623F" w:rsidTr="0091150A">
        <w:trPr>
          <w:trHeight w:val="165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i/>
                <w:iCs/>
                <w:sz w:val="18"/>
                <w:szCs w:val="18"/>
              </w:rPr>
            </w:pPr>
            <w:r w:rsidRPr="006D623F">
              <w:rPr>
                <w:i/>
                <w:iCs/>
                <w:sz w:val="18"/>
                <w:szCs w:val="18"/>
              </w:rPr>
              <w:t>3710081040</w:t>
            </w:r>
          </w:p>
        </w:tc>
        <w:tc>
          <w:tcPr>
            <w:tcW w:w="1060"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right"/>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140 000,00</w:t>
            </w:r>
          </w:p>
        </w:tc>
      </w:tr>
      <w:tr w:rsidR="000954DB" w:rsidRPr="006D623F" w:rsidTr="0091150A">
        <w:trPr>
          <w:trHeight w:val="115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i/>
                <w:iCs/>
                <w:sz w:val="18"/>
                <w:szCs w:val="18"/>
              </w:rPr>
            </w:pPr>
            <w:r w:rsidRPr="006D623F">
              <w:rPr>
                <w:i/>
                <w:iCs/>
                <w:sz w:val="18"/>
                <w:szCs w:val="18"/>
              </w:rPr>
              <w:t>3710081040</w:t>
            </w:r>
          </w:p>
        </w:tc>
        <w:tc>
          <w:tcPr>
            <w:tcW w:w="1060"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sz w:val="18"/>
                <w:szCs w:val="18"/>
              </w:rPr>
            </w:pPr>
            <w:r w:rsidRPr="006D623F">
              <w:rPr>
                <w:sz w:val="18"/>
                <w:szCs w:val="18"/>
              </w:rPr>
              <w:t>100</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140 000,00</w:t>
            </w:r>
          </w:p>
        </w:tc>
      </w:tr>
      <w:tr w:rsidR="000954DB" w:rsidRPr="006D623F" w:rsidTr="0091150A">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i/>
                <w:iCs/>
                <w:sz w:val="18"/>
                <w:szCs w:val="18"/>
              </w:rPr>
            </w:pPr>
            <w:r w:rsidRPr="006D623F">
              <w:rPr>
                <w:i/>
                <w:iCs/>
                <w:sz w:val="18"/>
                <w:szCs w:val="18"/>
              </w:rPr>
              <w:t>3710081040</w:t>
            </w:r>
          </w:p>
        </w:tc>
        <w:tc>
          <w:tcPr>
            <w:tcW w:w="1060"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sz w:val="18"/>
                <w:szCs w:val="18"/>
              </w:rPr>
            </w:pPr>
            <w:r w:rsidRPr="006D623F">
              <w:rPr>
                <w:sz w:val="18"/>
                <w:szCs w:val="18"/>
              </w:rPr>
              <w:t>111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107 525,00</w:t>
            </w:r>
          </w:p>
        </w:tc>
      </w:tr>
      <w:tr w:rsidR="000954DB" w:rsidRPr="006D623F" w:rsidTr="0091150A">
        <w:trPr>
          <w:trHeight w:val="72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Расходы на выплаты персоналу казенных учреждений</w:t>
            </w:r>
          </w:p>
        </w:tc>
        <w:tc>
          <w:tcPr>
            <w:tcW w:w="1240"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sz w:val="18"/>
                <w:szCs w:val="18"/>
              </w:rPr>
            </w:pPr>
            <w:r w:rsidRPr="006D623F">
              <w:rPr>
                <w:sz w:val="18"/>
                <w:szCs w:val="18"/>
              </w:rPr>
              <w:t>3710081040</w:t>
            </w:r>
          </w:p>
        </w:tc>
        <w:tc>
          <w:tcPr>
            <w:tcW w:w="1060" w:type="dxa"/>
            <w:tcBorders>
              <w:top w:val="nil"/>
              <w:left w:val="nil"/>
              <w:bottom w:val="single" w:sz="4" w:space="0" w:color="auto"/>
              <w:right w:val="single" w:sz="4" w:space="0" w:color="auto"/>
            </w:tcBorders>
            <w:shd w:val="clear" w:color="auto" w:fill="auto"/>
            <w:hideMark/>
          </w:tcPr>
          <w:p w:rsidR="000954DB" w:rsidRPr="006D623F" w:rsidRDefault="000954DB" w:rsidP="0091150A">
            <w:pPr>
              <w:ind w:left="-284" w:firstLine="1373"/>
              <w:jc w:val="center"/>
              <w:rPr>
                <w:sz w:val="18"/>
                <w:szCs w:val="18"/>
              </w:rPr>
            </w:pPr>
            <w:r w:rsidRPr="006D623F">
              <w:rPr>
                <w:sz w:val="18"/>
                <w:szCs w:val="18"/>
              </w:rPr>
              <w:t>119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32 475,00</w:t>
            </w:r>
          </w:p>
        </w:tc>
      </w:tr>
      <w:tr w:rsidR="000954DB" w:rsidRPr="006D623F" w:rsidTr="0091150A">
        <w:trPr>
          <w:trHeight w:val="9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i/>
                <w:iCs/>
                <w:sz w:val="18"/>
                <w:szCs w:val="18"/>
              </w:rPr>
            </w:pPr>
            <w:r w:rsidRPr="006D623F">
              <w:rPr>
                <w:i/>
                <w:iCs/>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371008Э020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850 000,00</w:t>
            </w:r>
          </w:p>
        </w:tc>
      </w:tr>
      <w:tr w:rsidR="000954DB" w:rsidRPr="006D623F" w:rsidTr="0091150A">
        <w:trPr>
          <w:trHeight w:val="8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FFFFF"/>
            <w:vAlign w:val="center"/>
            <w:hideMark/>
          </w:tcPr>
          <w:p w:rsidR="000954DB" w:rsidRPr="006D623F" w:rsidRDefault="000954DB" w:rsidP="0091150A">
            <w:pPr>
              <w:ind w:left="-284" w:firstLine="1373"/>
              <w:jc w:val="center"/>
              <w:rPr>
                <w:sz w:val="18"/>
                <w:szCs w:val="18"/>
              </w:rPr>
            </w:pPr>
            <w:r w:rsidRPr="006D623F">
              <w:rPr>
                <w:sz w:val="18"/>
                <w:szCs w:val="18"/>
              </w:rPr>
              <w:t>05</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03</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371008Э020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247</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850 000,00</w:t>
            </w:r>
          </w:p>
        </w:tc>
      </w:tr>
      <w:tr w:rsidR="000954DB" w:rsidRPr="006D623F" w:rsidTr="0091150A">
        <w:trPr>
          <w:trHeight w:val="64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ОБРАЗОВАНИЕ</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07</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138 888,00</w:t>
            </w:r>
          </w:p>
        </w:tc>
      </w:tr>
      <w:tr w:rsidR="000954DB" w:rsidRPr="006D623F" w:rsidTr="0091150A">
        <w:trPr>
          <w:trHeight w:val="54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sz w:val="18"/>
                <w:szCs w:val="18"/>
              </w:rPr>
            </w:pPr>
            <w:r w:rsidRPr="006D623F">
              <w:rPr>
                <w:b/>
                <w:bCs/>
                <w:sz w:val="18"/>
                <w:szCs w:val="18"/>
              </w:rPr>
              <w:t>Молодежная политика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07</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07</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138 888,00</w:t>
            </w:r>
          </w:p>
        </w:tc>
      </w:tr>
      <w:tr w:rsidR="000954DB" w:rsidRPr="006D623F" w:rsidTr="0091150A">
        <w:trPr>
          <w:trHeight w:val="109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lastRenderedPageBreak/>
              <w:t>Мероприятия во влечение молодежи Октябрьского поселения в социальную политику в рамках подпрограммы "Молодежь Приангарья"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07</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07</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37600Ч0050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138 888,00</w:t>
            </w:r>
          </w:p>
        </w:tc>
      </w:tr>
      <w:tr w:rsidR="000954DB" w:rsidRPr="006D623F" w:rsidTr="0091150A">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казенных учреждений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07</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sz w:val="18"/>
                <w:szCs w:val="18"/>
              </w:rPr>
            </w:pPr>
            <w:r w:rsidRPr="006D623F">
              <w:rPr>
                <w:b/>
                <w:bCs/>
                <w:sz w:val="18"/>
                <w:szCs w:val="18"/>
              </w:rPr>
              <w:t>07</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37600Ч0050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106 673,00</w:t>
            </w:r>
          </w:p>
        </w:tc>
      </w:tr>
      <w:tr w:rsidR="000954DB" w:rsidRPr="006D623F" w:rsidTr="0091150A">
        <w:trPr>
          <w:trHeight w:val="9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07</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b/>
                <w:bCs/>
                <w:i/>
                <w:iCs/>
                <w:sz w:val="18"/>
                <w:szCs w:val="18"/>
              </w:rPr>
            </w:pPr>
            <w:r w:rsidRPr="006D623F">
              <w:rPr>
                <w:b/>
                <w:bCs/>
                <w:i/>
                <w:iCs/>
                <w:sz w:val="18"/>
                <w:szCs w:val="18"/>
              </w:rPr>
              <w:t>07</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37600Ч0050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32 215,00</w:t>
            </w:r>
          </w:p>
        </w:tc>
      </w:tr>
      <w:tr w:rsidR="000954DB" w:rsidRPr="006D623F" w:rsidTr="0091150A">
        <w:trPr>
          <w:trHeight w:val="55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СОЦИАЛЬНАЯ ПОЛИТИКА</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10</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sz w:val="18"/>
                <w:szCs w:val="18"/>
              </w:rPr>
            </w:pPr>
            <w:r w:rsidRPr="006D623F">
              <w:rPr>
                <w:b/>
                <w:bCs/>
                <w:sz w:val="18"/>
                <w:szCs w:val="18"/>
              </w:rPr>
              <w:t>24 000,00</w:t>
            </w:r>
          </w:p>
        </w:tc>
      </w:tr>
      <w:tr w:rsidR="000954DB" w:rsidRPr="006D623F" w:rsidTr="0091150A">
        <w:trPr>
          <w:trHeight w:val="57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sz w:val="18"/>
                <w:szCs w:val="18"/>
              </w:rPr>
            </w:pPr>
            <w:r w:rsidRPr="006D623F">
              <w:rPr>
                <w:b/>
                <w:bCs/>
                <w:sz w:val="18"/>
                <w:szCs w:val="18"/>
              </w:rPr>
              <w:t>ПЕНСИОННОЕ  ОБЕСПЕЧЕНИЕ</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10</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24 000,00</w:t>
            </w:r>
          </w:p>
        </w:tc>
      </w:tr>
      <w:tr w:rsidR="000954DB" w:rsidRPr="006D623F" w:rsidTr="0091150A">
        <w:trPr>
          <w:trHeight w:val="88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i/>
                <w:iCs/>
                <w:sz w:val="18"/>
                <w:szCs w:val="18"/>
              </w:rPr>
            </w:pPr>
            <w:r w:rsidRPr="006D623F">
              <w:rPr>
                <w:i/>
                <w:iCs/>
                <w:sz w:val="18"/>
                <w:szCs w:val="18"/>
              </w:rPr>
              <w:t>Отдельные мероприятия в рамках непрограммных расходов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10</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909008000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24 000,00</w:t>
            </w:r>
          </w:p>
        </w:tc>
      </w:tr>
      <w:tr w:rsidR="000954DB" w:rsidRPr="006D623F" w:rsidTr="0091150A">
        <w:trPr>
          <w:trHeight w:val="6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Иные выплаты, социальные доплаты к пенсии</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10</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909008000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312</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sz w:val="18"/>
                <w:szCs w:val="18"/>
              </w:rPr>
            </w:pPr>
            <w:r w:rsidRPr="006D623F">
              <w:rPr>
                <w:sz w:val="18"/>
                <w:szCs w:val="18"/>
              </w:rPr>
              <w:t>24 000,00</w:t>
            </w:r>
          </w:p>
        </w:tc>
      </w:tr>
      <w:tr w:rsidR="000954DB" w:rsidRPr="006D623F" w:rsidTr="0091150A">
        <w:trPr>
          <w:trHeight w:val="465"/>
        </w:trPr>
        <w:tc>
          <w:tcPr>
            <w:tcW w:w="3686" w:type="dxa"/>
            <w:tcBorders>
              <w:top w:val="nil"/>
              <w:left w:val="single" w:sz="4" w:space="0" w:color="auto"/>
              <w:bottom w:val="single" w:sz="4" w:space="0" w:color="auto"/>
              <w:right w:val="single" w:sz="4" w:space="0" w:color="auto"/>
            </w:tcBorders>
            <w:shd w:val="clear" w:color="000000" w:fill="F2DDDC"/>
            <w:hideMark/>
          </w:tcPr>
          <w:p w:rsidR="000954DB" w:rsidRPr="006D623F" w:rsidRDefault="000954DB" w:rsidP="0091150A">
            <w:pPr>
              <w:ind w:left="-284" w:firstLine="1373"/>
              <w:rPr>
                <w:b/>
                <w:bCs/>
                <w:sz w:val="18"/>
                <w:szCs w:val="18"/>
              </w:rPr>
            </w:pPr>
            <w:r w:rsidRPr="006D623F">
              <w:rPr>
                <w:b/>
                <w:bCs/>
                <w:sz w:val="18"/>
                <w:szCs w:val="18"/>
              </w:rPr>
              <w:t>ФИЗИЧЕСКАЯ КУЛЬТУРА И СПОРТ</w:t>
            </w:r>
          </w:p>
        </w:tc>
        <w:tc>
          <w:tcPr>
            <w:tcW w:w="124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936"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06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center"/>
              <w:rPr>
                <w:i/>
                <w:iCs/>
                <w:sz w:val="18"/>
                <w:szCs w:val="18"/>
              </w:rPr>
            </w:pPr>
            <w:r w:rsidRPr="006D623F">
              <w:rPr>
                <w:i/>
                <w:iCs/>
                <w:sz w:val="18"/>
                <w:szCs w:val="18"/>
              </w:rPr>
              <w:t> </w:t>
            </w:r>
          </w:p>
        </w:tc>
        <w:tc>
          <w:tcPr>
            <w:tcW w:w="1350" w:type="dxa"/>
            <w:tcBorders>
              <w:top w:val="nil"/>
              <w:left w:val="nil"/>
              <w:bottom w:val="single" w:sz="4" w:space="0" w:color="auto"/>
              <w:right w:val="single" w:sz="4" w:space="0" w:color="auto"/>
            </w:tcBorders>
            <w:shd w:val="clear" w:color="000000" w:fill="F2DDDC"/>
            <w:vAlign w:val="center"/>
            <w:hideMark/>
          </w:tcPr>
          <w:p w:rsidR="000954DB" w:rsidRPr="006D623F" w:rsidRDefault="000954DB" w:rsidP="0091150A">
            <w:pPr>
              <w:ind w:left="-284" w:firstLine="1373"/>
              <w:jc w:val="right"/>
              <w:rPr>
                <w:b/>
                <w:bCs/>
                <w:i/>
                <w:iCs/>
                <w:sz w:val="18"/>
                <w:szCs w:val="18"/>
              </w:rPr>
            </w:pPr>
            <w:r w:rsidRPr="006D623F">
              <w:rPr>
                <w:b/>
                <w:bCs/>
                <w:i/>
                <w:iCs/>
                <w:sz w:val="18"/>
                <w:szCs w:val="18"/>
              </w:rPr>
              <w:t>328 637,00</w:t>
            </w:r>
          </w:p>
        </w:tc>
      </w:tr>
      <w:tr w:rsidR="000954DB" w:rsidRPr="006D623F" w:rsidTr="0091150A">
        <w:trPr>
          <w:trHeight w:val="525"/>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b/>
                <w:bCs/>
                <w:i/>
                <w:iCs/>
                <w:sz w:val="18"/>
                <w:szCs w:val="18"/>
              </w:rPr>
            </w:pPr>
            <w:r w:rsidRPr="006D623F">
              <w:rPr>
                <w:b/>
                <w:bCs/>
                <w:i/>
                <w:iCs/>
                <w:sz w:val="18"/>
                <w:szCs w:val="18"/>
              </w:rPr>
              <w:t>Физическая культура</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328 637,00</w:t>
            </w:r>
          </w:p>
        </w:tc>
      </w:tr>
      <w:tr w:rsidR="000954DB" w:rsidRPr="006D623F" w:rsidTr="0091150A">
        <w:trPr>
          <w:trHeight w:val="120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3740080000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 </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308 637,00</w:t>
            </w:r>
          </w:p>
        </w:tc>
      </w:tr>
      <w:tr w:rsidR="000954DB" w:rsidRPr="006D623F" w:rsidTr="0091150A">
        <w:trPr>
          <w:trHeight w:val="48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 xml:space="preserve">Фонд оплаты труда казенных учреждений </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3740080000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111</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237 049,00</w:t>
            </w:r>
          </w:p>
        </w:tc>
      </w:tr>
      <w:tr w:rsidR="000954DB" w:rsidRPr="006D623F" w:rsidTr="0091150A">
        <w:trPr>
          <w:trHeight w:val="90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3740080000</w:t>
            </w:r>
          </w:p>
        </w:tc>
        <w:tc>
          <w:tcPr>
            <w:tcW w:w="106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119</w:t>
            </w:r>
          </w:p>
        </w:tc>
        <w:tc>
          <w:tcPr>
            <w:tcW w:w="135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right"/>
              <w:rPr>
                <w:i/>
                <w:iCs/>
                <w:sz w:val="18"/>
                <w:szCs w:val="18"/>
              </w:rPr>
            </w:pPr>
            <w:r w:rsidRPr="006D623F">
              <w:rPr>
                <w:i/>
                <w:iCs/>
                <w:sz w:val="18"/>
                <w:szCs w:val="18"/>
              </w:rPr>
              <w:t>71 588,00</w:t>
            </w:r>
          </w:p>
        </w:tc>
      </w:tr>
      <w:tr w:rsidR="000954DB" w:rsidRPr="006D623F" w:rsidTr="0091150A">
        <w:trPr>
          <w:trHeight w:val="930"/>
        </w:trPr>
        <w:tc>
          <w:tcPr>
            <w:tcW w:w="3686" w:type="dxa"/>
            <w:tcBorders>
              <w:top w:val="nil"/>
              <w:left w:val="single" w:sz="4" w:space="0" w:color="auto"/>
              <w:bottom w:val="single" w:sz="4" w:space="0" w:color="auto"/>
              <w:right w:val="single" w:sz="4" w:space="0" w:color="auto"/>
            </w:tcBorders>
            <w:shd w:val="clear" w:color="auto" w:fill="auto"/>
            <w:hideMark/>
          </w:tcPr>
          <w:p w:rsidR="000954DB" w:rsidRPr="006D623F" w:rsidRDefault="000954DB" w:rsidP="0091150A">
            <w:pPr>
              <w:ind w:left="-284" w:firstLine="1373"/>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i/>
                <w:iCs/>
                <w:sz w:val="18"/>
                <w:szCs w:val="18"/>
              </w:rPr>
            </w:pPr>
            <w:r w:rsidRPr="006D623F">
              <w:rPr>
                <w:i/>
                <w:iCs/>
                <w:sz w:val="18"/>
                <w:szCs w:val="18"/>
              </w:rPr>
              <w:t>913</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11</w:t>
            </w:r>
          </w:p>
        </w:tc>
        <w:tc>
          <w:tcPr>
            <w:tcW w:w="1180"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01</w:t>
            </w:r>
          </w:p>
        </w:tc>
        <w:tc>
          <w:tcPr>
            <w:tcW w:w="936" w:type="dxa"/>
            <w:tcBorders>
              <w:top w:val="nil"/>
              <w:left w:val="nil"/>
              <w:bottom w:val="single" w:sz="4" w:space="0" w:color="auto"/>
              <w:right w:val="single" w:sz="4" w:space="0" w:color="auto"/>
            </w:tcBorders>
            <w:shd w:val="clear" w:color="auto" w:fill="auto"/>
            <w:vAlign w:val="center"/>
            <w:hideMark/>
          </w:tcPr>
          <w:p w:rsidR="000954DB" w:rsidRPr="006D623F" w:rsidRDefault="000954DB" w:rsidP="0091150A">
            <w:pPr>
              <w:ind w:left="-284" w:firstLine="1373"/>
              <w:jc w:val="center"/>
              <w:rPr>
                <w:sz w:val="18"/>
                <w:szCs w:val="18"/>
              </w:rPr>
            </w:pPr>
            <w:r w:rsidRPr="006D623F">
              <w:rPr>
                <w:sz w:val="18"/>
                <w:szCs w:val="18"/>
              </w:rPr>
              <w:t>3740080000</w:t>
            </w:r>
          </w:p>
        </w:tc>
        <w:tc>
          <w:tcPr>
            <w:tcW w:w="106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center"/>
              <w:rPr>
                <w:sz w:val="18"/>
                <w:szCs w:val="18"/>
              </w:rPr>
            </w:pPr>
            <w:r w:rsidRPr="006D623F">
              <w:rPr>
                <w:sz w:val="18"/>
                <w:szCs w:val="18"/>
              </w:rPr>
              <w:t>244</w:t>
            </w:r>
          </w:p>
        </w:tc>
        <w:tc>
          <w:tcPr>
            <w:tcW w:w="1350" w:type="dxa"/>
            <w:tcBorders>
              <w:top w:val="nil"/>
              <w:left w:val="nil"/>
              <w:bottom w:val="single" w:sz="4" w:space="0" w:color="auto"/>
              <w:right w:val="single" w:sz="4" w:space="0" w:color="auto"/>
            </w:tcBorders>
            <w:shd w:val="clear" w:color="auto" w:fill="auto"/>
            <w:noWrap/>
            <w:vAlign w:val="center"/>
            <w:hideMark/>
          </w:tcPr>
          <w:p w:rsidR="000954DB" w:rsidRPr="006D623F" w:rsidRDefault="000954DB" w:rsidP="0091150A">
            <w:pPr>
              <w:ind w:left="-284" w:firstLine="1373"/>
              <w:jc w:val="right"/>
              <w:rPr>
                <w:sz w:val="18"/>
                <w:szCs w:val="18"/>
              </w:rPr>
            </w:pPr>
            <w:r w:rsidRPr="006D623F">
              <w:rPr>
                <w:sz w:val="18"/>
                <w:szCs w:val="18"/>
              </w:rPr>
              <w:t>20000,00</w:t>
            </w:r>
          </w:p>
        </w:tc>
      </w:tr>
    </w:tbl>
    <w:p w:rsidR="000954DB" w:rsidRPr="006D623F" w:rsidRDefault="000954DB" w:rsidP="0091150A">
      <w:pPr>
        <w:ind w:left="-284" w:firstLine="1373"/>
        <w:jc w:val="both"/>
        <w:rPr>
          <w:b/>
          <w:sz w:val="18"/>
          <w:szCs w:val="18"/>
        </w:rPr>
      </w:pPr>
    </w:p>
    <w:p w:rsidR="00603CF2" w:rsidRPr="006D623F" w:rsidRDefault="00603CF2" w:rsidP="00935F2A">
      <w:pPr>
        <w:jc w:val="both"/>
        <w:rPr>
          <w:b/>
          <w:sz w:val="18"/>
          <w:szCs w:val="18"/>
        </w:rPr>
      </w:pPr>
    </w:p>
    <w:tbl>
      <w:tblPr>
        <w:tblW w:w="11199" w:type="dxa"/>
        <w:tblInd w:w="-1026" w:type="dxa"/>
        <w:tblLayout w:type="fixed"/>
        <w:tblLook w:val="04A0"/>
      </w:tblPr>
      <w:tblGrid>
        <w:gridCol w:w="2694"/>
        <w:gridCol w:w="2126"/>
        <w:gridCol w:w="992"/>
        <w:gridCol w:w="709"/>
        <w:gridCol w:w="1134"/>
        <w:gridCol w:w="708"/>
        <w:gridCol w:w="1418"/>
        <w:gridCol w:w="1418"/>
      </w:tblGrid>
      <w:tr w:rsidR="009D40E9" w:rsidRPr="006D623F" w:rsidTr="00BA63E4">
        <w:trPr>
          <w:trHeight w:val="930"/>
        </w:trPr>
        <w:tc>
          <w:tcPr>
            <w:tcW w:w="11199" w:type="dxa"/>
            <w:gridSpan w:val="8"/>
            <w:tcBorders>
              <w:top w:val="nil"/>
              <w:left w:val="nil"/>
              <w:bottom w:val="nil"/>
              <w:right w:val="nil"/>
            </w:tcBorders>
            <w:shd w:val="clear" w:color="auto" w:fill="auto"/>
            <w:vAlign w:val="center"/>
            <w:hideMark/>
          </w:tcPr>
          <w:p w:rsidR="009D40E9" w:rsidRPr="006D623F" w:rsidRDefault="009D40E9" w:rsidP="00BA63E4">
            <w:pPr>
              <w:jc w:val="right"/>
              <w:rPr>
                <w:b/>
                <w:bCs/>
                <w:sz w:val="18"/>
                <w:szCs w:val="18"/>
              </w:rPr>
            </w:pPr>
            <w:r w:rsidRPr="006D623F">
              <w:rPr>
                <w:b/>
                <w:bCs/>
                <w:sz w:val="18"/>
                <w:szCs w:val="18"/>
              </w:rPr>
              <w:t>Приложение № 6 к Решению Октябрьского сельского</w:t>
            </w:r>
          </w:p>
          <w:p w:rsidR="009D40E9" w:rsidRPr="006D623F" w:rsidRDefault="009D40E9" w:rsidP="00BA63E4">
            <w:pPr>
              <w:tabs>
                <w:tab w:val="left" w:pos="8250"/>
              </w:tabs>
              <w:ind w:right="884"/>
              <w:jc w:val="right"/>
              <w:rPr>
                <w:b/>
                <w:bCs/>
                <w:sz w:val="18"/>
                <w:szCs w:val="18"/>
              </w:rPr>
            </w:pPr>
            <w:r w:rsidRPr="006D623F">
              <w:rPr>
                <w:b/>
                <w:bCs/>
                <w:sz w:val="18"/>
                <w:szCs w:val="18"/>
              </w:rPr>
              <w:t xml:space="preserve">Совета депутатов № 00/00 от 00.12.2021       </w:t>
            </w:r>
          </w:p>
        </w:tc>
      </w:tr>
      <w:tr w:rsidR="009D40E9" w:rsidRPr="006D623F" w:rsidTr="00BA63E4">
        <w:trPr>
          <w:trHeight w:val="930"/>
        </w:trPr>
        <w:tc>
          <w:tcPr>
            <w:tcW w:w="11199" w:type="dxa"/>
            <w:gridSpan w:val="8"/>
            <w:tcBorders>
              <w:top w:val="nil"/>
              <w:left w:val="nil"/>
              <w:bottom w:val="nil"/>
              <w:right w:val="nil"/>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 xml:space="preserve">ВЕДОМСТВЕННАЯ СТРУКТУРА РАСХОДОВ МЕСТНОГО БЮДЖЕТА  </w:t>
            </w:r>
            <w:r w:rsidRPr="006D623F">
              <w:rPr>
                <w:b/>
                <w:bCs/>
                <w:sz w:val="18"/>
                <w:szCs w:val="18"/>
              </w:rPr>
              <w:br/>
              <w:t>ОКТЯБРЬСКОГО СЕЛЬСОВЕТА НА ПЛАНОВЫЙ 2023-2024 ГОДА</w:t>
            </w:r>
          </w:p>
        </w:tc>
      </w:tr>
      <w:tr w:rsidR="009D40E9" w:rsidRPr="006D623F" w:rsidTr="00BA63E4">
        <w:trPr>
          <w:trHeight w:val="135"/>
        </w:trPr>
        <w:tc>
          <w:tcPr>
            <w:tcW w:w="2694" w:type="dxa"/>
            <w:tcBorders>
              <w:top w:val="nil"/>
              <w:left w:val="nil"/>
              <w:bottom w:val="nil"/>
              <w:right w:val="nil"/>
            </w:tcBorders>
            <w:shd w:val="clear" w:color="auto" w:fill="auto"/>
            <w:vAlign w:val="bottom"/>
            <w:hideMark/>
          </w:tcPr>
          <w:p w:rsidR="009D40E9" w:rsidRPr="006D623F" w:rsidRDefault="009D40E9" w:rsidP="009D40E9">
            <w:pPr>
              <w:rPr>
                <w:sz w:val="18"/>
                <w:szCs w:val="18"/>
              </w:rPr>
            </w:pPr>
          </w:p>
        </w:tc>
        <w:tc>
          <w:tcPr>
            <w:tcW w:w="2126" w:type="dxa"/>
            <w:tcBorders>
              <w:top w:val="nil"/>
              <w:left w:val="nil"/>
              <w:bottom w:val="nil"/>
              <w:right w:val="nil"/>
            </w:tcBorders>
            <w:shd w:val="clear" w:color="auto" w:fill="auto"/>
            <w:vAlign w:val="center"/>
            <w:hideMark/>
          </w:tcPr>
          <w:p w:rsidR="009D40E9" w:rsidRPr="006D623F" w:rsidRDefault="009D40E9" w:rsidP="009D40E9">
            <w:pPr>
              <w:rPr>
                <w:sz w:val="18"/>
                <w:szCs w:val="18"/>
              </w:rPr>
            </w:pPr>
          </w:p>
        </w:tc>
        <w:tc>
          <w:tcPr>
            <w:tcW w:w="992" w:type="dxa"/>
            <w:tcBorders>
              <w:top w:val="nil"/>
              <w:left w:val="nil"/>
              <w:bottom w:val="nil"/>
              <w:right w:val="nil"/>
            </w:tcBorders>
            <w:shd w:val="clear" w:color="auto" w:fill="auto"/>
            <w:vAlign w:val="center"/>
            <w:hideMark/>
          </w:tcPr>
          <w:p w:rsidR="009D40E9" w:rsidRPr="006D623F" w:rsidRDefault="009D40E9" w:rsidP="009D40E9">
            <w:pPr>
              <w:rPr>
                <w:sz w:val="18"/>
                <w:szCs w:val="18"/>
              </w:rPr>
            </w:pPr>
          </w:p>
        </w:tc>
        <w:tc>
          <w:tcPr>
            <w:tcW w:w="709" w:type="dxa"/>
            <w:tcBorders>
              <w:top w:val="nil"/>
              <w:left w:val="nil"/>
              <w:bottom w:val="nil"/>
              <w:right w:val="nil"/>
            </w:tcBorders>
            <w:shd w:val="clear" w:color="auto" w:fill="auto"/>
            <w:vAlign w:val="center"/>
            <w:hideMark/>
          </w:tcPr>
          <w:p w:rsidR="009D40E9" w:rsidRPr="006D623F" w:rsidRDefault="009D40E9" w:rsidP="009D40E9">
            <w:pPr>
              <w:rPr>
                <w:sz w:val="18"/>
                <w:szCs w:val="18"/>
              </w:rPr>
            </w:pPr>
          </w:p>
        </w:tc>
        <w:tc>
          <w:tcPr>
            <w:tcW w:w="1134" w:type="dxa"/>
            <w:tcBorders>
              <w:top w:val="nil"/>
              <w:left w:val="nil"/>
              <w:bottom w:val="nil"/>
              <w:right w:val="nil"/>
            </w:tcBorders>
            <w:shd w:val="clear" w:color="auto" w:fill="auto"/>
            <w:vAlign w:val="center"/>
            <w:hideMark/>
          </w:tcPr>
          <w:p w:rsidR="009D40E9" w:rsidRPr="006D623F" w:rsidRDefault="009D40E9" w:rsidP="009D40E9">
            <w:pPr>
              <w:rPr>
                <w:sz w:val="18"/>
                <w:szCs w:val="18"/>
              </w:rPr>
            </w:pPr>
          </w:p>
        </w:tc>
        <w:tc>
          <w:tcPr>
            <w:tcW w:w="708" w:type="dxa"/>
            <w:tcBorders>
              <w:top w:val="nil"/>
              <w:left w:val="nil"/>
              <w:bottom w:val="nil"/>
              <w:right w:val="nil"/>
            </w:tcBorders>
            <w:shd w:val="clear" w:color="auto" w:fill="auto"/>
            <w:vAlign w:val="center"/>
            <w:hideMark/>
          </w:tcPr>
          <w:p w:rsidR="009D40E9" w:rsidRPr="006D623F" w:rsidRDefault="009D40E9" w:rsidP="009D40E9">
            <w:pPr>
              <w:rPr>
                <w:sz w:val="18"/>
                <w:szCs w:val="18"/>
              </w:rPr>
            </w:pPr>
          </w:p>
        </w:tc>
        <w:tc>
          <w:tcPr>
            <w:tcW w:w="1418" w:type="dxa"/>
            <w:tcBorders>
              <w:top w:val="nil"/>
              <w:left w:val="nil"/>
              <w:bottom w:val="nil"/>
              <w:right w:val="nil"/>
            </w:tcBorders>
            <w:shd w:val="clear" w:color="auto" w:fill="auto"/>
            <w:vAlign w:val="center"/>
            <w:hideMark/>
          </w:tcPr>
          <w:p w:rsidR="009D40E9" w:rsidRPr="006D623F" w:rsidRDefault="009D40E9" w:rsidP="009D40E9">
            <w:pPr>
              <w:rPr>
                <w:i/>
                <w:iCs/>
                <w:sz w:val="18"/>
                <w:szCs w:val="18"/>
              </w:rPr>
            </w:pPr>
          </w:p>
        </w:tc>
        <w:tc>
          <w:tcPr>
            <w:tcW w:w="1418" w:type="dxa"/>
            <w:tcBorders>
              <w:top w:val="nil"/>
              <w:left w:val="nil"/>
              <w:bottom w:val="nil"/>
              <w:right w:val="nil"/>
            </w:tcBorders>
            <w:shd w:val="clear" w:color="auto" w:fill="auto"/>
            <w:vAlign w:val="center"/>
            <w:hideMark/>
          </w:tcPr>
          <w:p w:rsidR="009D40E9" w:rsidRPr="006D623F" w:rsidRDefault="009D40E9" w:rsidP="009D40E9">
            <w:pPr>
              <w:rPr>
                <w:i/>
                <w:iCs/>
                <w:sz w:val="18"/>
                <w:szCs w:val="18"/>
              </w:rPr>
            </w:pPr>
          </w:p>
        </w:tc>
      </w:tr>
      <w:tr w:rsidR="009D40E9" w:rsidRPr="006D623F" w:rsidTr="00BA63E4">
        <w:trPr>
          <w:trHeight w:val="330"/>
        </w:trPr>
        <w:tc>
          <w:tcPr>
            <w:tcW w:w="2694"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2126"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992"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709"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1134"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708"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sz w:val="18"/>
                <w:szCs w:val="18"/>
              </w:rPr>
            </w:pPr>
          </w:p>
        </w:tc>
        <w:tc>
          <w:tcPr>
            <w:tcW w:w="1418"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i/>
                <w:iCs/>
                <w:sz w:val="18"/>
                <w:szCs w:val="18"/>
              </w:rPr>
            </w:pPr>
          </w:p>
        </w:tc>
        <w:tc>
          <w:tcPr>
            <w:tcW w:w="1418" w:type="dxa"/>
            <w:tcBorders>
              <w:top w:val="nil"/>
              <w:left w:val="nil"/>
              <w:bottom w:val="nil"/>
              <w:right w:val="nil"/>
            </w:tcBorders>
            <w:shd w:val="clear" w:color="auto" w:fill="auto"/>
            <w:noWrap/>
            <w:vAlign w:val="center"/>
            <w:hideMark/>
          </w:tcPr>
          <w:p w:rsidR="009D40E9" w:rsidRPr="006D623F" w:rsidRDefault="009D40E9" w:rsidP="009D40E9">
            <w:pPr>
              <w:rPr>
                <w:rFonts w:ascii="Arial CYR" w:hAnsi="Arial CYR" w:cs="Arial CYR"/>
                <w:b/>
                <w:bCs/>
                <w:i/>
                <w:iCs/>
                <w:sz w:val="18"/>
                <w:szCs w:val="18"/>
              </w:rPr>
            </w:pPr>
          </w:p>
        </w:tc>
      </w:tr>
      <w:tr w:rsidR="009D40E9" w:rsidRPr="006D623F" w:rsidTr="00BA63E4">
        <w:trPr>
          <w:trHeight w:val="450"/>
        </w:trPr>
        <w:tc>
          <w:tcPr>
            <w:tcW w:w="2694"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Наименование показателя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КВСР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раздел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КЦСР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КВР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2024 год</w:t>
            </w:r>
          </w:p>
        </w:tc>
      </w:tr>
      <w:tr w:rsidR="009D40E9" w:rsidRPr="006D623F" w:rsidTr="00BA63E4">
        <w:trPr>
          <w:trHeight w:val="3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1</w:t>
            </w:r>
          </w:p>
        </w:tc>
        <w:tc>
          <w:tcPr>
            <w:tcW w:w="2126"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4</w:t>
            </w:r>
          </w:p>
        </w:tc>
        <w:tc>
          <w:tcPr>
            <w:tcW w:w="1134"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i/>
                <w:iCs/>
                <w:sz w:val="18"/>
                <w:szCs w:val="18"/>
              </w:rPr>
            </w:pPr>
            <w:r w:rsidRPr="006D623F">
              <w:rPr>
                <w:b/>
                <w:bCs/>
                <w:i/>
                <w:iCs/>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i/>
                <w:iCs/>
                <w:sz w:val="18"/>
                <w:szCs w:val="18"/>
              </w:rPr>
            </w:pPr>
            <w:r w:rsidRPr="006D623F">
              <w:rPr>
                <w:b/>
                <w:bCs/>
                <w:i/>
                <w:iCs/>
                <w:sz w:val="18"/>
                <w:szCs w:val="18"/>
              </w:rPr>
              <w:t>7</w:t>
            </w:r>
          </w:p>
        </w:tc>
      </w:tr>
      <w:tr w:rsidR="009D40E9" w:rsidRPr="006D623F" w:rsidTr="00BA63E4">
        <w:trPr>
          <w:trHeight w:val="3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ВСЕГО</w:t>
            </w:r>
          </w:p>
        </w:tc>
        <w:tc>
          <w:tcPr>
            <w:tcW w:w="2126"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i/>
                <w:iCs/>
                <w:sz w:val="18"/>
                <w:szCs w:val="18"/>
              </w:rPr>
            </w:pPr>
            <w:r w:rsidRPr="006D623F">
              <w:rPr>
                <w:b/>
                <w:bCs/>
                <w:i/>
                <w:iCs/>
                <w:sz w:val="18"/>
                <w:szCs w:val="18"/>
              </w:rPr>
              <w:t> </w:t>
            </w:r>
          </w:p>
        </w:tc>
      </w:tr>
      <w:tr w:rsidR="009D40E9" w:rsidRPr="006D623F" w:rsidTr="00BA63E4">
        <w:trPr>
          <w:trHeight w:val="3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D40E9" w:rsidRPr="006D623F" w:rsidRDefault="009D40E9" w:rsidP="005B57B3">
            <w:pPr>
              <w:ind w:left="601"/>
              <w:rPr>
                <w:b/>
                <w:bCs/>
                <w:sz w:val="18"/>
                <w:szCs w:val="18"/>
              </w:rPr>
            </w:pPr>
            <w:r w:rsidRPr="006D623F">
              <w:rPr>
                <w:b/>
                <w:bCs/>
                <w:sz w:val="18"/>
                <w:szCs w:val="18"/>
              </w:rPr>
              <w:t>Администрация Октябрьского сельсовета</w:t>
            </w:r>
          </w:p>
        </w:tc>
        <w:tc>
          <w:tcPr>
            <w:tcW w:w="2126"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913</w:t>
            </w:r>
          </w:p>
        </w:tc>
        <w:tc>
          <w:tcPr>
            <w:tcW w:w="992"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sz w:val="18"/>
                <w:szCs w:val="18"/>
              </w:rPr>
            </w:pPr>
            <w:r w:rsidRPr="006D623F">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right"/>
              <w:rPr>
                <w:b/>
                <w:bCs/>
                <w:i/>
                <w:iCs/>
                <w:sz w:val="18"/>
                <w:szCs w:val="18"/>
              </w:rPr>
            </w:pPr>
            <w:r w:rsidRPr="006D623F">
              <w:rPr>
                <w:b/>
                <w:bCs/>
                <w:i/>
                <w:iCs/>
                <w:sz w:val="18"/>
                <w:szCs w:val="18"/>
              </w:rPr>
              <w:t>14 104 084,00</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right"/>
              <w:rPr>
                <w:b/>
                <w:bCs/>
                <w:i/>
                <w:iCs/>
                <w:sz w:val="18"/>
                <w:szCs w:val="18"/>
              </w:rPr>
            </w:pPr>
            <w:r w:rsidRPr="006D623F">
              <w:rPr>
                <w:b/>
                <w:bCs/>
                <w:i/>
                <w:iCs/>
                <w:sz w:val="18"/>
                <w:szCs w:val="18"/>
              </w:rPr>
              <w:t>13 590 928,00</w:t>
            </w:r>
          </w:p>
        </w:tc>
      </w:tr>
      <w:tr w:rsidR="009D40E9" w:rsidRPr="006D623F" w:rsidTr="00BA63E4">
        <w:trPr>
          <w:trHeight w:val="360"/>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i/>
                <w:iCs/>
                <w:sz w:val="18"/>
                <w:szCs w:val="18"/>
              </w:rPr>
            </w:pPr>
            <w:r w:rsidRPr="006D623F">
              <w:rPr>
                <w:b/>
                <w:bCs/>
                <w:i/>
                <w:iCs/>
                <w:sz w:val="18"/>
                <w:szCs w:val="18"/>
              </w:rPr>
              <w:t>ОБЩЕГОСУДАРСТВЕННЫЕ ВОПРОСЫ</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8 656 379,00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8 656 379,00</w:t>
            </w:r>
          </w:p>
        </w:tc>
      </w:tr>
      <w:tr w:rsidR="009D40E9" w:rsidRPr="006D623F" w:rsidTr="00BA63E4">
        <w:trPr>
          <w:trHeight w:val="885"/>
        </w:trPr>
        <w:tc>
          <w:tcPr>
            <w:tcW w:w="2694" w:type="dxa"/>
            <w:tcBorders>
              <w:top w:val="nil"/>
              <w:left w:val="single" w:sz="4" w:space="0" w:color="auto"/>
              <w:bottom w:val="single" w:sz="4" w:space="0" w:color="auto"/>
              <w:right w:val="single" w:sz="4" w:space="0" w:color="auto"/>
            </w:tcBorders>
            <w:shd w:val="clear" w:color="000000" w:fill="FFFFCC"/>
            <w:hideMark/>
          </w:tcPr>
          <w:p w:rsidR="009D40E9" w:rsidRPr="006D623F" w:rsidRDefault="009D40E9" w:rsidP="009D40E9">
            <w:pPr>
              <w:rPr>
                <w:sz w:val="18"/>
                <w:szCs w:val="18"/>
              </w:rPr>
            </w:pPr>
            <w:r w:rsidRPr="006D623F">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sz w:val="18"/>
                <w:szCs w:val="18"/>
              </w:rPr>
            </w:pPr>
            <w:r w:rsidRPr="006D623F">
              <w:rPr>
                <w:sz w:val="18"/>
                <w:szCs w:val="18"/>
              </w:rPr>
              <w:t>02</w:t>
            </w:r>
          </w:p>
        </w:tc>
        <w:tc>
          <w:tcPr>
            <w:tcW w:w="1134"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1 233 765,00</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1 233 765,00</w:t>
            </w:r>
          </w:p>
        </w:tc>
      </w:tr>
      <w:tr w:rsidR="009D40E9" w:rsidRPr="006D623F" w:rsidTr="00BA63E4">
        <w:trPr>
          <w:trHeight w:val="85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8010060000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1 233 765,00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1 233 765,00</w:t>
            </w:r>
          </w:p>
        </w:tc>
      </w:tr>
      <w:tr w:rsidR="009D40E9" w:rsidRPr="006D623F" w:rsidTr="00BA63E4">
        <w:trPr>
          <w:trHeight w:val="55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государственных (муниципальных) органов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8010060000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121</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947 592,00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947 592,00</w:t>
            </w:r>
          </w:p>
        </w:tc>
      </w:tr>
      <w:tr w:rsidR="009D40E9" w:rsidRPr="006D623F" w:rsidTr="00BA63E4">
        <w:trPr>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8010060000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129</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286 173,00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286 173,00</w:t>
            </w:r>
          </w:p>
        </w:tc>
      </w:tr>
      <w:tr w:rsidR="009D40E9" w:rsidRPr="006D623F" w:rsidTr="00BA63E4">
        <w:trPr>
          <w:trHeight w:val="1245"/>
        </w:trPr>
        <w:tc>
          <w:tcPr>
            <w:tcW w:w="2694" w:type="dxa"/>
            <w:tcBorders>
              <w:top w:val="nil"/>
              <w:left w:val="single" w:sz="4" w:space="0" w:color="auto"/>
              <w:bottom w:val="single" w:sz="4" w:space="0" w:color="auto"/>
              <w:right w:val="single" w:sz="4" w:space="0" w:color="auto"/>
            </w:tcBorders>
            <w:shd w:val="clear" w:color="000000" w:fill="FFFFCC"/>
            <w:hideMark/>
          </w:tcPr>
          <w:p w:rsidR="009D40E9" w:rsidRPr="006D623F" w:rsidRDefault="009D40E9" w:rsidP="009D40E9">
            <w:pPr>
              <w:rPr>
                <w:b/>
                <w:bCs/>
                <w:i/>
                <w:iCs/>
                <w:sz w:val="18"/>
                <w:szCs w:val="18"/>
              </w:rPr>
            </w:pPr>
            <w:r w:rsidRPr="006D623F">
              <w:rPr>
                <w:b/>
                <w:bCs/>
                <w:i/>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03</w:t>
            </w:r>
          </w:p>
        </w:tc>
        <w:tc>
          <w:tcPr>
            <w:tcW w:w="1134"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86 400,00</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86 400,00</w:t>
            </w:r>
          </w:p>
        </w:tc>
      </w:tr>
      <w:tr w:rsidR="009D40E9" w:rsidRPr="006D623F" w:rsidTr="00BA63E4">
        <w:trPr>
          <w:trHeight w:val="96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8030060000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86 400,00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86 400,00</w:t>
            </w:r>
          </w:p>
        </w:tc>
      </w:tr>
      <w:tr w:rsidR="009D40E9" w:rsidRPr="006D623F" w:rsidTr="00BA63E4">
        <w:trPr>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8030060000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123</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86 400,00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86 400,00</w:t>
            </w:r>
          </w:p>
        </w:tc>
      </w:tr>
      <w:tr w:rsidR="009D40E9" w:rsidRPr="006D623F" w:rsidTr="00BA63E4">
        <w:trPr>
          <w:trHeight w:val="1275"/>
        </w:trPr>
        <w:tc>
          <w:tcPr>
            <w:tcW w:w="2694" w:type="dxa"/>
            <w:tcBorders>
              <w:top w:val="nil"/>
              <w:left w:val="single" w:sz="4" w:space="0" w:color="auto"/>
              <w:bottom w:val="single" w:sz="4" w:space="0" w:color="auto"/>
              <w:right w:val="single" w:sz="4" w:space="0" w:color="auto"/>
            </w:tcBorders>
            <w:shd w:val="clear" w:color="000000" w:fill="FFFFCC"/>
            <w:hideMark/>
          </w:tcPr>
          <w:p w:rsidR="009D40E9" w:rsidRPr="006D623F" w:rsidRDefault="009D40E9" w:rsidP="009D40E9">
            <w:pPr>
              <w:rPr>
                <w:b/>
                <w:bCs/>
                <w:i/>
                <w:iCs/>
                <w:sz w:val="18"/>
                <w:szCs w:val="18"/>
              </w:rPr>
            </w:pPr>
            <w:r w:rsidRPr="006D623F">
              <w:rPr>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04</w:t>
            </w:r>
          </w:p>
        </w:tc>
        <w:tc>
          <w:tcPr>
            <w:tcW w:w="1134"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7 283 514,00</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7 283 514,00</w:t>
            </w:r>
          </w:p>
        </w:tc>
      </w:tr>
      <w:tr w:rsidR="009D40E9" w:rsidRPr="006D623F" w:rsidTr="00BA63E4">
        <w:trPr>
          <w:trHeight w:val="9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Руководство и управление в сфере установленных функций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8020060000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5 164 095,00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5 164 095,00</w:t>
            </w:r>
          </w:p>
        </w:tc>
      </w:tr>
      <w:tr w:rsidR="009D40E9" w:rsidRPr="006D623F" w:rsidTr="00BA63E4">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государственных (муниципальных) органов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121</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sz w:val="18"/>
                <w:szCs w:val="18"/>
              </w:rPr>
            </w:pPr>
            <w:r w:rsidRPr="006D623F">
              <w:rPr>
                <w:sz w:val="18"/>
                <w:szCs w:val="18"/>
              </w:rPr>
              <w:t>3 966 279,00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sz w:val="18"/>
                <w:szCs w:val="18"/>
              </w:rPr>
            </w:pPr>
            <w:r w:rsidRPr="006D623F">
              <w:rPr>
                <w:sz w:val="18"/>
                <w:szCs w:val="18"/>
              </w:rPr>
              <w:t>3 966 279,00</w:t>
            </w:r>
          </w:p>
        </w:tc>
      </w:tr>
      <w:tr w:rsidR="009D40E9" w:rsidRPr="006D623F" w:rsidTr="00BA63E4">
        <w:trPr>
          <w:trHeight w:val="8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129</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sz w:val="18"/>
                <w:szCs w:val="18"/>
              </w:rPr>
            </w:pPr>
            <w:r w:rsidRPr="006D623F">
              <w:rPr>
                <w:sz w:val="18"/>
                <w:szCs w:val="18"/>
              </w:rPr>
              <w:t>1 197 816,00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sz w:val="18"/>
                <w:szCs w:val="18"/>
              </w:rPr>
            </w:pPr>
            <w:r w:rsidRPr="006D623F">
              <w:rPr>
                <w:sz w:val="18"/>
                <w:szCs w:val="18"/>
              </w:rPr>
              <w:t>1 197 816,00</w:t>
            </w:r>
          </w:p>
        </w:tc>
      </w:tr>
      <w:tr w:rsidR="009D40E9" w:rsidRPr="006D623F" w:rsidTr="00BA63E4">
        <w:trPr>
          <w:trHeight w:val="96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Фонд оплаты труда государственных органов (не являющихся лицами занимающими   муниципальные должности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802006Б000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121</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1 188 991,00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1 188 991,00</w:t>
            </w:r>
          </w:p>
        </w:tc>
      </w:tr>
      <w:tr w:rsidR="009D40E9" w:rsidRPr="006D623F" w:rsidTr="00BA63E4">
        <w:trPr>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802006Б000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129</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359 075,00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359 075,00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 xml:space="preserve">Оплата жилищно-коммунальных услуг за исключением электроэнергии в рамкаъх непрограммных расходов органов местного самоуправления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802006Г000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485245,00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485245,00</w:t>
            </w:r>
          </w:p>
        </w:tc>
      </w:tr>
      <w:tr w:rsidR="009D40E9" w:rsidRPr="006D623F" w:rsidTr="00BA63E4">
        <w:trPr>
          <w:trHeight w:val="84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802006Г000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485245,00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485245,00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Оплата за электроэнергию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802006Э000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247</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60000,00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60000,00</w:t>
            </w:r>
          </w:p>
        </w:tc>
      </w:tr>
      <w:tr w:rsidR="009D40E9" w:rsidRPr="006D623F" w:rsidTr="00BA63E4">
        <w:trPr>
          <w:trHeight w:val="18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Межбюджетные трансферты на осуществление полномочий по разработке и утверждению программы комплексного развитиясистемы коммунальной инфраструктуры, разработки и утверждению инвестиционных программ организаций коммунального комплекса, установлению надбавок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90900Ч0010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540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24474,00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24474,00</w:t>
            </w:r>
          </w:p>
        </w:tc>
      </w:tr>
      <w:tr w:rsidR="009D40E9" w:rsidRPr="006D623F" w:rsidTr="00BA63E4">
        <w:trPr>
          <w:trHeight w:val="174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nil"/>
              <w:right w:val="nil"/>
            </w:tcBorders>
            <w:shd w:val="clear" w:color="auto" w:fill="auto"/>
            <w:noWrap/>
            <w:vAlign w:val="bottom"/>
            <w:hideMark/>
          </w:tcPr>
          <w:p w:rsidR="009D40E9" w:rsidRPr="006D623F" w:rsidRDefault="009D40E9" w:rsidP="009D40E9">
            <w:pPr>
              <w:jc w:val="right"/>
              <w:rPr>
                <w:rFonts w:ascii="Arial" w:hAnsi="Arial" w:cs="Arial"/>
                <w:sz w:val="18"/>
                <w:szCs w:val="18"/>
              </w:rPr>
            </w:pPr>
            <w:r w:rsidRPr="006D623F">
              <w:rPr>
                <w:rFonts w:ascii="Arial" w:hAnsi="Arial" w:cs="Arial"/>
                <w:sz w:val="18"/>
                <w:szCs w:val="18"/>
              </w:rPr>
              <w:t>4</w:t>
            </w:r>
          </w:p>
        </w:tc>
        <w:tc>
          <w:tcPr>
            <w:tcW w:w="113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jc w:val="center"/>
              <w:rPr>
                <w:sz w:val="18"/>
                <w:szCs w:val="18"/>
              </w:rPr>
            </w:pPr>
            <w:r w:rsidRPr="006D623F">
              <w:rPr>
                <w:sz w:val="18"/>
                <w:szCs w:val="18"/>
              </w:rPr>
              <w:t>90900Ч0070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540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1634,00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1634,00</w:t>
            </w:r>
          </w:p>
        </w:tc>
      </w:tr>
      <w:tr w:rsidR="009D40E9" w:rsidRPr="006D623F" w:rsidTr="00BA63E4">
        <w:trPr>
          <w:trHeight w:val="525"/>
        </w:trPr>
        <w:tc>
          <w:tcPr>
            <w:tcW w:w="2694" w:type="dxa"/>
            <w:tcBorders>
              <w:top w:val="nil"/>
              <w:left w:val="single" w:sz="4" w:space="0" w:color="auto"/>
              <w:bottom w:val="single" w:sz="4" w:space="0" w:color="auto"/>
              <w:right w:val="single" w:sz="4" w:space="0" w:color="auto"/>
            </w:tcBorders>
            <w:shd w:val="clear" w:color="000000" w:fill="FFFFCC"/>
            <w:hideMark/>
          </w:tcPr>
          <w:p w:rsidR="009D40E9" w:rsidRPr="006D623F" w:rsidRDefault="009D40E9" w:rsidP="009D40E9">
            <w:pPr>
              <w:rPr>
                <w:b/>
                <w:bCs/>
                <w:i/>
                <w:iCs/>
                <w:sz w:val="18"/>
                <w:szCs w:val="18"/>
              </w:rPr>
            </w:pPr>
            <w:r w:rsidRPr="006D623F">
              <w:rPr>
                <w:b/>
                <w:bCs/>
                <w:i/>
                <w:iCs/>
                <w:sz w:val="18"/>
                <w:szCs w:val="18"/>
              </w:rPr>
              <w:t>Резервные средства</w:t>
            </w:r>
          </w:p>
        </w:tc>
        <w:tc>
          <w:tcPr>
            <w:tcW w:w="2126"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11</w:t>
            </w:r>
          </w:p>
        </w:tc>
        <w:tc>
          <w:tcPr>
            <w:tcW w:w="1134"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10 000,00</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10 000,00</w:t>
            </w:r>
          </w:p>
        </w:tc>
      </w:tr>
      <w:tr w:rsidR="009D40E9" w:rsidRPr="006D623F" w:rsidTr="00BA63E4">
        <w:trPr>
          <w:trHeight w:val="43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Резервные средства</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9010080000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870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10 000,00</w:t>
            </w:r>
          </w:p>
        </w:tc>
      </w:tr>
      <w:tr w:rsidR="009D40E9" w:rsidRPr="006D623F" w:rsidTr="00BA63E4">
        <w:trPr>
          <w:trHeight w:val="675"/>
        </w:trPr>
        <w:tc>
          <w:tcPr>
            <w:tcW w:w="2694" w:type="dxa"/>
            <w:tcBorders>
              <w:top w:val="nil"/>
              <w:left w:val="single" w:sz="4" w:space="0" w:color="auto"/>
              <w:bottom w:val="single" w:sz="4" w:space="0" w:color="auto"/>
              <w:right w:val="single" w:sz="4" w:space="0" w:color="auto"/>
            </w:tcBorders>
            <w:shd w:val="clear" w:color="000000" w:fill="FFFFCC"/>
            <w:hideMark/>
          </w:tcPr>
          <w:p w:rsidR="009D40E9" w:rsidRPr="006D623F" w:rsidRDefault="009D40E9" w:rsidP="009D40E9">
            <w:pPr>
              <w:rPr>
                <w:b/>
                <w:bCs/>
                <w:i/>
                <w:iCs/>
                <w:sz w:val="18"/>
                <w:szCs w:val="18"/>
              </w:rPr>
            </w:pPr>
            <w:r w:rsidRPr="006D623F">
              <w:rPr>
                <w:b/>
                <w:bCs/>
                <w:i/>
                <w:iCs/>
                <w:sz w:val="18"/>
                <w:szCs w:val="18"/>
              </w:rPr>
              <w:t>Другие общегосударственные вопросы</w:t>
            </w:r>
          </w:p>
        </w:tc>
        <w:tc>
          <w:tcPr>
            <w:tcW w:w="2126"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709"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13</w:t>
            </w:r>
          </w:p>
        </w:tc>
        <w:tc>
          <w:tcPr>
            <w:tcW w:w="1134"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42700,00</w:t>
            </w:r>
          </w:p>
        </w:tc>
        <w:tc>
          <w:tcPr>
            <w:tcW w:w="1418" w:type="dxa"/>
            <w:tcBorders>
              <w:top w:val="nil"/>
              <w:left w:val="nil"/>
              <w:bottom w:val="single" w:sz="4" w:space="0" w:color="auto"/>
              <w:right w:val="single" w:sz="4" w:space="0" w:color="auto"/>
            </w:tcBorders>
            <w:shd w:val="clear" w:color="000000" w:fill="FFFFCC"/>
            <w:vAlign w:val="center"/>
            <w:hideMark/>
          </w:tcPr>
          <w:p w:rsidR="009D40E9" w:rsidRPr="006D623F" w:rsidRDefault="009D40E9" w:rsidP="009D40E9">
            <w:pPr>
              <w:jc w:val="right"/>
              <w:rPr>
                <w:b/>
                <w:bCs/>
                <w:i/>
                <w:iCs/>
                <w:sz w:val="18"/>
                <w:szCs w:val="18"/>
              </w:rPr>
            </w:pPr>
            <w:r w:rsidRPr="006D623F">
              <w:rPr>
                <w:b/>
                <w:bCs/>
                <w:i/>
                <w:iCs/>
                <w:sz w:val="18"/>
                <w:szCs w:val="18"/>
              </w:rPr>
              <w:t>42700,00</w:t>
            </w:r>
          </w:p>
        </w:tc>
      </w:tr>
      <w:tr w:rsidR="009D40E9" w:rsidRPr="006D623F" w:rsidTr="00BA63E4">
        <w:trPr>
          <w:trHeight w:val="139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отдельные мероприятия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3720080040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b/>
                <w:bCs/>
                <w:i/>
                <w:iCs/>
                <w:sz w:val="18"/>
                <w:szCs w:val="18"/>
              </w:rPr>
            </w:pPr>
            <w:r w:rsidRPr="006D623F">
              <w:rPr>
                <w:b/>
                <w:bCs/>
                <w:i/>
                <w:iCs/>
                <w:sz w:val="18"/>
                <w:szCs w:val="18"/>
              </w:rPr>
              <w:t>5000,00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b/>
                <w:bCs/>
                <w:i/>
                <w:iCs/>
                <w:sz w:val="18"/>
                <w:szCs w:val="18"/>
              </w:rPr>
            </w:pPr>
            <w:r w:rsidRPr="006D623F">
              <w:rPr>
                <w:b/>
                <w:bCs/>
                <w:i/>
                <w:iCs/>
                <w:sz w:val="18"/>
                <w:szCs w:val="18"/>
              </w:rPr>
              <w:t>5000,00</w:t>
            </w:r>
          </w:p>
        </w:tc>
      </w:tr>
      <w:tr w:rsidR="009D40E9" w:rsidRPr="006D623F" w:rsidTr="00BA63E4">
        <w:trPr>
          <w:trHeight w:val="84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3720080040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5000,00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5000,00</w:t>
            </w:r>
          </w:p>
        </w:tc>
      </w:tr>
      <w:tr w:rsidR="009D40E9" w:rsidRPr="006D623F" w:rsidTr="00BA63E4">
        <w:trPr>
          <w:trHeight w:val="12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D40E9" w:rsidRPr="006D623F" w:rsidRDefault="009D40E9" w:rsidP="009D40E9">
            <w:pPr>
              <w:rPr>
                <w:sz w:val="18"/>
                <w:szCs w:val="18"/>
              </w:rPr>
            </w:pPr>
            <w:r w:rsidRPr="006D623F">
              <w:rPr>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8020075140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37 700,00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37 700,00</w:t>
            </w:r>
          </w:p>
        </w:tc>
      </w:tr>
      <w:tr w:rsidR="009D40E9" w:rsidRPr="006D623F" w:rsidTr="00BA63E4">
        <w:trPr>
          <w:trHeight w:val="69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lastRenderedPageBreak/>
              <w:t xml:space="preserve">Фонд оплаты труда государственных (муниципальных) органов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8020075140</w:t>
            </w:r>
          </w:p>
        </w:tc>
        <w:tc>
          <w:tcPr>
            <w:tcW w:w="70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121</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20 238,00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20 238,00</w:t>
            </w:r>
          </w:p>
        </w:tc>
      </w:tr>
      <w:tr w:rsidR="009D40E9" w:rsidRPr="006D623F" w:rsidTr="00BA63E4">
        <w:trPr>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8020075140</w:t>
            </w:r>
          </w:p>
        </w:tc>
        <w:tc>
          <w:tcPr>
            <w:tcW w:w="70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129</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6 112,00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6 112,00</w:t>
            </w:r>
          </w:p>
        </w:tc>
      </w:tr>
      <w:tr w:rsidR="009D40E9" w:rsidRPr="006D623F" w:rsidTr="00BA63E4">
        <w:trPr>
          <w:trHeight w:val="85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709"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8020075140</w:t>
            </w:r>
          </w:p>
        </w:tc>
        <w:tc>
          <w:tcPr>
            <w:tcW w:w="70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i/>
                <w:iCs/>
                <w:sz w:val="18"/>
                <w:szCs w:val="18"/>
              </w:rPr>
            </w:pPr>
            <w:r w:rsidRPr="006D623F">
              <w:rPr>
                <w:i/>
                <w:iCs/>
                <w:sz w:val="18"/>
                <w:szCs w:val="18"/>
              </w:rPr>
              <w:t>244</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11 350,00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11 350,00</w:t>
            </w:r>
          </w:p>
        </w:tc>
      </w:tr>
      <w:tr w:rsidR="009D40E9" w:rsidRPr="006D623F" w:rsidTr="00BA63E4">
        <w:trPr>
          <w:trHeight w:val="555"/>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t>НАЦИОНАЛЬНАЯ ОБОРОНА</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sz w:val="18"/>
                <w:szCs w:val="18"/>
              </w:rPr>
            </w:pPr>
            <w:r w:rsidRPr="006D623F">
              <w:rPr>
                <w:b/>
                <w:bCs/>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b/>
                <w:bCs/>
                <w:sz w:val="18"/>
                <w:szCs w:val="18"/>
              </w:rPr>
            </w:pPr>
            <w:r w:rsidRPr="006D623F">
              <w:rPr>
                <w:b/>
                <w:bCs/>
                <w:sz w:val="18"/>
                <w:szCs w:val="18"/>
              </w:rPr>
              <w:t>02</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sz w:val="18"/>
                <w:szCs w:val="18"/>
              </w:rPr>
            </w:pPr>
            <w:r w:rsidRPr="006D623F">
              <w:rPr>
                <w:b/>
                <w:bCs/>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530 056,00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0,00</w:t>
            </w:r>
          </w:p>
        </w:tc>
      </w:tr>
      <w:tr w:rsidR="009D40E9" w:rsidRPr="006D623F" w:rsidTr="00BA63E4">
        <w:trPr>
          <w:trHeight w:val="70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Мобилизационная и вневойсковая подготовка</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530 056,00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11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8020051180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530 056,00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49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государственных (муниципальных) органов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8020051180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121</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330 052,92</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11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8020051180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129</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99 676,08</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Иные выплаты персоналу государственных (муниципальных) органов, за исключением фонда оплаты труда</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8020051180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122</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18 000,00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88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8020051180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82 327,00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885"/>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t>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03</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60 000,00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60 000,00</w:t>
            </w:r>
          </w:p>
        </w:tc>
      </w:tr>
      <w:tr w:rsidR="009D40E9" w:rsidRPr="006D623F" w:rsidTr="00BA63E4">
        <w:trPr>
          <w:trHeight w:val="450"/>
        </w:trPr>
        <w:tc>
          <w:tcPr>
            <w:tcW w:w="2694" w:type="dxa"/>
            <w:tcBorders>
              <w:top w:val="nil"/>
              <w:left w:val="single" w:sz="4" w:space="0" w:color="auto"/>
              <w:bottom w:val="single" w:sz="4" w:space="0" w:color="auto"/>
              <w:right w:val="single" w:sz="4" w:space="0" w:color="auto"/>
            </w:tcBorders>
            <w:shd w:val="clear" w:color="000000" w:fill="FFFFFF"/>
            <w:hideMark/>
          </w:tcPr>
          <w:p w:rsidR="009D40E9" w:rsidRPr="006D623F" w:rsidRDefault="009D40E9" w:rsidP="009D40E9">
            <w:pPr>
              <w:rPr>
                <w:b/>
                <w:bCs/>
                <w:i/>
                <w:iCs/>
                <w:sz w:val="18"/>
                <w:szCs w:val="18"/>
              </w:rPr>
            </w:pPr>
            <w:r w:rsidRPr="006D623F">
              <w:rPr>
                <w:b/>
                <w:bCs/>
                <w:i/>
                <w:iCs/>
                <w:sz w:val="18"/>
                <w:szCs w:val="18"/>
              </w:rPr>
              <w:t>Обеспечение пожарной безопасности</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03</w:t>
            </w:r>
          </w:p>
        </w:tc>
        <w:tc>
          <w:tcPr>
            <w:tcW w:w="709"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60 000,00</w:t>
            </w:r>
          </w:p>
        </w:tc>
        <w:tc>
          <w:tcPr>
            <w:tcW w:w="1418"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right"/>
              <w:rPr>
                <w:i/>
                <w:iCs/>
                <w:sz w:val="18"/>
                <w:szCs w:val="18"/>
              </w:rPr>
            </w:pPr>
            <w:r w:rsidRPr="006D623F">
              <w:rPr>
                <w:i/>
                <w:iCs/>
                <w:sz w:val="18"/>
                <w:szCs w:val="18"/>
              </w:rPr>
              <w:t>60 000,00</w:t>
            </w:r>
          </w:p>
        </w:tc>
      </w:tr>
      <w:tr w:rsidR="009D40E9" w:rsidRPr="006D623F" w:rsidTr="00BA63E4">
        <w:trPr>
          <w:trHeight w:val="135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3720074120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60 000,00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60 000,00</w:t>
            </w:r>
          </w:p>
        </w:tc>
      </w:tr>
      <w:tr w:rsidR="009D40E9" w:rsidRPr="006D623F" w:rsidTr="00BA63E4">
        <w:trPr>
          <w:trHeight w:val="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w:t>
            </w:r>
            <w:r w:rsidRPr="006D623F">
              <w:rPr>
                <w:sz w:val="18"/>
                <w:szCs w:val="18"/>
              </w:rPr>
              <w:lastRenderedPageBreak/>
              <w:t>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lastRenderedPageBreak/>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3720080010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720"/>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lastRenderedPageBreak/>
              <w:t>НАЦИОНАЛЬНАЯ ЭКОНОМИКА</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04</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sz w:val="18"/>
                <w:szCs w:val="18"/>
              </w:rPr>
            </w:pPr>
            <w:r w:rsidRPr="006D623F">
              <w:rPr>
                <w:b/>
                <w:bCs/>
                <w:sz w:val="18"/>
                <w:szCs w:val="18"/>
              </w:rPr>
              <w:t>1 073 910,00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sz w:val="18"/>
                <w:szCs w:val="18"/>
              </w:rPr>
            </w:pPr>
            <w:r w:rsidRPr="006D623F">
              <w:rPr>
                <w:b/>
                <w:bCs/>
                <w:sz w:val="18"/>
                <w:szCs w:val="18"/>
              </w:rPr>
              <w:t>1 090 810,00</w:t>
            </w:r>
          </w:p>
        </w:tc>
      </w:tr>
      <w:tr w:rsidR="009D40E9" w:rsidRPr="006D623F" w:rsidTr="00BA63E4">
        <w:trPr>
          <w:trHeight w:val="58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Дорожное хозяйство (дорожные фонды)</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1 073 910,00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1 090 810,00</w:t>
            </w:r>
          </w:p>
        </w:tc>
      </w:tr>
      <w:tr w:rsidR="009D40E9" w:rsidRPr="006D623F" w:rsidTr="00BA63E4">
        <w:trPr>
          <w:trHeight w:val="12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37100Ч0030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447 810,00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447 810,00</w:t>
            </w:r>
          </w:p>
        </w:tc>
      </w:tr>
      <w:tr w:rsidR="009D40E9" w:rsidRPr="006D623F" w:rsidTr="00BA63E4">
        <w:trPr>
          <w:trHeight w:val="126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Мероприятия по содержанию улично-дорожной сети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626 100,00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643 000,00</w:t>
            </w:r>
          </w:p>
        </w:tc>
      </w:tr>
      <w:tr w:rsidR="009D40E9" w:rsidRPr="006D623F" w:rsidTr="00BA63E4">
        <w:trPr>
          <w:trHeight w:val="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Софинансирование за счет средств местного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04</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09</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37100S5090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b/>
                <w:bCs/>
                <w:i/>
                <w:iCs/>
                <w:sz w:val="18"/>
                <w:szCs w:val="18"/>
              </w:rPr>
            </w:pPr>
            <w:r w:rsidRPr="006D623F">
              <w:rPr>
                <w:b/>
                <w:bCs/>
                <w:i/>
                <w:iCs/>
                <w:sz w:val="18"/>
                <w:szCs w:val="18"/>
              </w:rPr>
              <w:t> </w:t>
            </w:r>
          </w:p>
        </w:tc>
      </w:tr>
      <w:tr w:rsidR="009D40E9" w:rsidRPr="006D623F" w:rsidTr="00BA63E4">
        <w:trPr>
          <w:trHeight w:val="585"/>
        </w:trPr>
        <w:tc>
          <w:tcPr>
            <w:tcW w:w="2694" w:type="dxa"/>
            <w:tcBorders>
              <w:top w:val="single" w:sz="4" w:space="0" w:color="auto"/>
              <w:left w:val="single" w:sz="4" w:space="0" w:color="auto"/>
              <w:bottom w:val="single" w:sz="4" w:space="0" w:color="auto"/>
              <w:right w:val="single" w:sz="4" w:space="0" w:color="auto"/>
            </w:tcBorders>
            <w:shd w:val="clear" w:color="000000" w:fill="F2DDDC"/>
            <w:hideMark/>
          </w:tcPr>
          <w:p w:rsidR="009D40E9" w:rsidRPr="006D623F" w:rsidRDefault="009D40E9" w:rsidP="009D40E9">
            <w:pPr>
              <w:rPr>
                <w:sz w:val="18"/>
                <w:szCs w:val="18"/>
              </w:rPr>
            </w:pPr>
            <w:r w:rsidRPr="006D623F">
              <w:rPr>
                <w:sz w:val="18"/>
                <w:szCs w:val="18"/>
              </w:rPr>
              <w:t>ЖИЛИЩНО-КОММУНАЛЬНОЕ ХОЗЯЙСТВО</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2 988 189,50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2 663 320,00</w:t>
            </w:r>
          </w:p>
        </w:tc>
      </w:tr>
      <w:tr w:rsidR="009D40E9" w:rsidRPr="006D623F" w:rsidTr="00BA63E4">
        <w:trPr>
          <w:trHeight w:val="46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Жилищное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335 000,00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335 000,00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335 000,00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335 000,00</w:t>
            </w:r>
          </w:p>
        </w:tc>
      </w:tr>
      <w:tr w:rsidR="009D40E9" w:rsidRPr="006D623F" w:rsidTr="00BA63E4">
        <w:trPr>
          <w:trHeight w:val="94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3730080000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160 000,00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160 000,00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3730080010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175 000,00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175 000,00</w:t>
            </w:r>
          </w:p>
        </w:tc>
      </w:tr>
      <w:tr w:rsidR="009D40E9" w:rsidRPr="006D623F" w:rsidTr="00BA63E4">
        <w:trPr>
          <w:trHeight w:val="5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Коммунальное хозяйство</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r>
      <w:tr w:rsidR="009D40E9" w:rsidRPr="006D623F" w:rsidTr="00BA63E4">
        <w:trPr>
          <w:trHeight w:val="12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90900Ш0010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r>
      <w:tr w:rsidR="009D40E9" w:rsidRPr="006D623F" w:rsidTr="00BA63E4">
        <w:trPr>
          <w:trHeight w:val="8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02</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90900Ш0010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13 602,00</w:t>
            </w:r>
          </w:p>
        </w:tc>
      </w:tr>
      <w:tr w:rsidR="009D40E9" w:rsidRPr="006D623F" w:rsidTr="00BA63E4">
        <w:trPr>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Благоустройство</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b/>
                <w:bCs/>
                <w:i/>
                <w:iCs/>
                <w:sz w:val="18"/>
                <w:szCs w:val="18"/>
              </w:rPr>
            </w:pPr>
            <w:r w:rsidRPr="006D623F">
              <w:rPr>
                <w:b/>
                <w:bCs/>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2 639 587,50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2 314 718,00</w:t>
            </w:r>
          </w:p>
        </w:tc>
      </w:tr>
      <w:tr w:rsidR="009D40E9" w:rsidRPr="006D623F" w:rsidTr="00BA63E4">
        <w:trPr>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lastRenderedPageBreak/>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i/>
                <w:iCs/>
                <w:sz w:val="18"/>
                <w:szCs w:val="18"/>
              </w:rPr>
            </w:pPr>
            <w:r w:rsidRPr="006D623F">
              <w:rPr>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3710080020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0,00</w:t>
            </w:r>
          </w:p>
        </w:tc>
      </w:tr>
      <w:tr w:rsidR="009D40E9" w:rsidRPr="006D623F" w:rsidTr="00BA63E4">
        <w:trPr>
          <w:trHeight w:val="8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3710080020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200 000,00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 </w:t>
            </w:r>
          </w:p>
        </w:tc>
      </w:tr>
      <w:tr w:rsidR="009D40E9" w:rsidRPr="006D623F" w:rsidTr="00BA63E4">
        <w:trPr>
          <w:trHeight w:val="8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i/>
                <w:iCs/>
                <w:sz w:val="18"/>
                <w:szCs w:val="18"/>
              </w:rPr>
            </w:pPr>
            <w:r w:rsidRPr="006D623F">
              <w:rPr>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3710080040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b/>
                <w:bCs/>
                <w:i/>
                <w:iCs/>
                <w:sz w:val="18"/>
                <w:szCs w:val="18"/>
              </w:rPr>
            </w:pPr>
            <w:r w:rsidRPr="006D623F">
              <w:rPr>
                <w:b/>
                <w:bCs/>
                <w:i/>
                <w:iCs/>
                <w:sz w:val="18"/>
                <w:szCs w:val="18"/>
              </w:rPr>
              <w:t>1 589 587,50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b/>
                <w:bCs/>
                <w:i/>
                <w:iCs/>
                <w:sz w:val="18"/>
                <w:szCs w:val="18"/>
              </w:rPr>
            </w:pPr>
            <w:r w:rsidRPr="006D623F">
              <w:rPr>
                <w:b/>
                <w:bCs/>
                <w:i/>
                <w:iCs/>
                <w:sz w:val="18"/>
                <w:szCs w:val="18"/>
              </w:rPr>
              <w:t>1 464 718,00</w:t>
            </w:r>
          </w:p>
        </w:tc>
      </w:tr>
      <w:tr w:rsidR="009D40E9" w:rsidRPr="006D623F" w:rsidTr="00BA63E4">
        <w:trPr>
          <w:trHeight w:val="52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учреждений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111</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537 290,00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537 290,00</w:t>
            </w:r>
          </w:p>
        </w:tc>
      </w:tr>
      <w:tr w:rsidR="009D40E9" w:rsidRPr="006D623F" w:rsidTr="00BA63E4">
        <w:trPr>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119</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162 262,00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162 262,00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3710080040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244</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890 035,50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765 166,00</w:t>
            </w:r>
          </w:p>
        </w:tc>
      </w:tr>
      <w:tr w:rsidR="009D40E9" w:rsidRPr="006D623F" w:rsidTr="00BA63E4">
        <w:trPr>
          <w:trHeight w:val="93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i/>
                <w:iCs/>
                <w:sz w:val="18"/>
                <w:szCs w:val="18"/>
              </w:rPr>
            </w:pPr>
            <w:r w:rsidRPr="006D623F">
              <w:rPr>
                <w:i/>
                <w:iCs/>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371008Э020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850 000,00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850 000,00</w:t>
            </w:r>
          </w:p>
        </w:tc>
      </w:tr>
      <w:tr w:rsidR="009D40E9" w:rsidRPr="006D623F" w:rsidTr="00BA63E4">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FFFFF"/>
            <w:vAlign w:val="center"/>
            <w:hideMark/>
          </w:tcPr>
          <w:p w:rsidR="009D40E9" w:rsidRPr="006D623F" w:rsidRDefault="009D40E9" w:rsidP="009D40E9">
            <w:pPr>
              <w:jc w:val="center"/>
              <w:rPr>
                <w:sz w:val="18"/>
                <w:szCs w:val="18"/>
              </w:rPr>
            </w:pPr>
            <w:r w:rsidRPr="006D623F">
              <w:rPr>
                <w:sz w:val="18"/>
                <w:szCs w:val="18"/>
              </w:rPr>
              <w:t>05</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03</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371008Э020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247</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850 000,00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850 000,00</w:t>
            </w:r>
          </w:p>
        </w:tc>
      </w:tr>
      <w:tr w:rsidR="009D40E9" w:rsidRPr="006D623F" w:rsidTr="00BA63E4">
        <w:trPr>
          <w:trHeight w:val="735"/>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t>ОБРАЗОВАНИЕ</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07</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138 888,00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138 888,00</w:t>
            </w:r>
          </w:p>
        </w:tc>
      </w:tr>
      <w:tr w:rsidR="009D40E9" w:rsidRPr="006D623F" w:rsidTr="00BA63E4">
        <w:trPr>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sz w:val="18"/>
                <w:szCs w:val="18"/>
              </w:rPr>
            </w:pPr>
            <w:r w:rsidRPr="006D623F">
              <w:rPr>
                <w:b/>
                <w:bCs/>
                <w:sz w:val="18"/>
                <w:szCs w:val="18"/>
              </w:rPr>
              <w:t>Молодежная политика</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138 888,00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138 888,00</w:t>
            </w:r>
          </w:p>
        </w:tc>
      </w:tr>
      <w:tr w:rsidR="009D40E9" w:rsidRPr="006D623F" w:rsidTr="00BA63E4">
        <w:trPr>
          <w:trHeight w:val="114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Мероприятия во влечение молодежи Октябрьского поселения в социальную политику в рамках подпрограммы "Молодежь Приангарья"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37600Ч0050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138 888,00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138 888,00</w:t>
            </w:r>
          </w:p>
        </w:tc>
      </w:tr>
      <w:tr w:rsidR="009D40E9" w:rsidRPr="006D623F" w:rsidTr="00BA63E4">
        <w:trPr>
          <w:trHeight w:val="58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казенных учреждений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sz w:val="18"/>
                <w:szCs w:val="18"/>
              </w:rPr>
            </w:pPr>
            <w:r w:rsidRPr="006D623F">
              <w:rPr>
                <w:b/>
                <w:bCs/>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37600Ч0050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111</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106 673,00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106 673,00</w:t>
            </w:r>
          </w:p>
        </w:tc>
      </w:tr>
      <w:tr w:rsidR="009D40E9" w:rsidRPr="006D623F" w:rsidTr="00BA63E4">
        <w:trPr>
          <w:trHeight w:val="123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07</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b/>
                <w:bCs/>
                <w:i/>
                <w:iCs/>
                <w:sz w:val="18"/>
                <w:szCs w:val="18"/>
              </w:rPr>
            </w:pPr>
            <w:r w:rsidRPr="006D623F">
              <w:rPr>
                <w:b/>
                <w:bCs/>
                <w:i/>
                <w:iCs/>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37600Ч0050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119</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32 215,00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sz w:val="18"/>
                <w:szCs w:val="18"/>
              </w:rPr>
            </w:pPr>
            <w:r w:rsidRPr="006D623F">
              <w:rPr>
                <w:sz w:val="18"/>
                <w:szCs w:val="18"/>
              </w:rPr>
              <w:t>32 215,00</w:t>
            </w:r>
          </w:p>
        </w:tc>
      </w:tr>
      <w:tr w:rsidR="009D40E9" w:rsidRPr="006D623F" w:rsidTr="00BA63E4">
        <w:trPr>
          <w:trHeight w:val="555"/>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t>СОЦИАЛЬНАЯ ПОЛИТИКА</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10</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24 000,00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24 000,00</w:t>
            </w:r>
          </w:p>
        </w:tc>
      </w:tr>
      <w:tr w:rsidR="009D40E9" w:rsidRPr="006D623F" w:rsidTr="00BA63E4">
        <w:trPr>
          <w:trHeight w:val="5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sz w:val="18"/>
                <w:szCs w:val="18"/>
              </w:rPr>
            </w:pPr>
            <w:r w:rsidRPr="006D623F">
              <w:rPr>
                <w:b/>
                <w:bCs/>
                <w:sz w:val="18"/>
                <w:szCs w:val="18"/>
              </w:rPr>
              <w:t>ПЕНСИОННОЕ  ОБЕСПЕЧЕНИЕ</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r>
      <w:tr w:rsidR="009D40E9" w:rsidRPr="006D623F" w:rsidTr="00BA63E4">
        <w:trPr>
          <w:trHeight w:val="88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i/>
                <w:iCs/>
                <w:sz w:val="18"/>
                <w:szCs w:val="18"/>
              </w:rPr>
            </w:pPr>
            <w:r w:rsidRPr="006D623F">
              <w:rPr>
                <w:i/>
                <w:iCs/>
                <w:sz w:val="18"/>
                <w:szCs w:val="18"/>
              </w:rPr>
              <w:t>Отдельные мероприятия в рамках непрограммных расходов органов местного самоуправления</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909008000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r>
      <w:tr w:rsidR="009D40E9" w:rsidRPr="006D623F" w:rsidTr="00BA63E4">
        <w:trPr>
          <w:trHeight w:val="46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lastRenderedPageBreak/>
              <w:t>Иные выплаты, социальные доплаты к пенсии</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909008000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312</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24 000,00</w:t>
            </w:r>
          </w:p>
        </w:tc>
      </w:tr>
      <w:tr w:rsidR="009D40E9" w:rsidRPr="006D623F" w:rsidTr="00BA63E4">
        <w:trPr>
          <w:trHeight w:val="465"/>
        </w:trPr>
        <w:tc>
          <w:tcPr>
            <w:tcW w:w="2694" w:type="dxa"/>
            <w:tcBorders>
              <w:top w:val="nil"/>
              <w:left w:val="single" w:sz="4" w:space="0" w:color="auto"/>
              <w:bottom w:val="single" w:sz="4" w:space="0" w:color="auto"/>
              <w:right w:val="single" w:sz="4" w:space="0" w:color="auto"/>
            </w:tcBorders>
            <w:shd w:val="clear" w:color="000000" w:fill="F2DDDC"/>
            <w:hideMark/>
          </w:tcPr>
          <w:p w:rsidR="009D40E9" w:rsidRPr="006D623F" w:rsidRDefault="009D40E9" w:rsidP="009D40E9">
            <w:pPr>
              <w:rPr>
                <w:b/>
                <w:bCs/>
                <w:sz w:val="18"/>
                <w:szCs w:val="18"/>
              </w:rPr>
            </w:pPr>
            <w:r w:rsidRPr="006D623F">
              <w:rPr>
                <w:b/>
                <w:bCs/>
                <w:sz w:val="18"/>
                <w:szCs w:val="18"/>
              </w:rPr>
              <w:t>ФИЗИЧЕСКАЯ КУЛЬТУРА И СПОРТ</w:t>
            </w:r>
          </w:p>
        </w:tc>
        <w:tc>
          <w:tcPr>
            <w:tcW w:w="2126"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11</w:t>
            </w:r>
          </w:p>
        </w:tc>
        <w:tc>
          <w:tcPr>
            <w:tcW w:w="709"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sz w:val="18"/>
                <w:szCs w:val="18"/>
              </w:rPr>
            </w:pPr>
            <w:r w:rsidRPr="006D623F">
              <w:rPr>
                <w:sz w:val="18"/>
                <w:szCs w:val="18"/>
              </w:rPr>
              <w:t> </w:t>
            </w:r>
          </w:p>
        </w:tc>
        <w:tc>
          <w:tcPr>
            <w:tcW w:w="1134"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 </w:t>
            </w:r>
          </w:p>
        </w:tc>
        <w:tc>
          <w:tcPr>
            <w:tcW w:w="70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center"/>
              <w:rPr>
                <w:i/>
                <w:iCs/>
                <w:sz w:val="18"/>
                <w:szCs w:val="18"/>
              </w:rPr>
            </w:pPr>
            <w:r w:rsidRPr="006D623F">
              <w:rPr>
                <w:i/>
                <w:iCs/>
                <w:sz w:val="18"/>
                <w:szCs w:val="18"/>
              </w:rPr>
              <w:t> </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308 637,00</w:t>
            </w:r>
          </w:p>
        </w:tc>
        <w:tc>
          <w:tcPr>
            <w:tcW w:w="1418" w:type="dxa"/>
            <w:tcBorders>
              <w:top w:val="nil"/>
              <w:left w:val="nil"/>
              <w:bottom w:val="single" w:sz="4" w:space="0" w:color="auto"/>
              <w:right w:val="single" w:sz="4" w:space="0" w:color="auto"/>
            </w:tcBorders>
            <w:shd w:val="clear" w:color="000000" w:fill="F2DDDC"/>
            <w:vAlign w:val="center"/>
            <w:hideMark/>
          </w:tcPr>
          <w:p w:rsidR="009D40E9" w:rsidRPr="006D623F" w:rsidRDefault="009D40E9" w:rsidP="009D40E9">
            <w:pPr>
              <w:jc w:val="right"/>
              <w:rPr>
                <w:b/>
                <w:bCs/>
                <w:i/>
                <w:iCs/>
                <w:sz w:val="18"/>
                <w:szCs w:val="18"/>
              </w:rPr>
            </w:pPr>
            <w:r w:rsidRPr="006D623F">
              <w:rPr>
                <w:b/>
                <w:bCs/>
                <w:i/>
                <w:iCs/>
                <w:sz w:val="18"/>
                <w:szCs w:val="18"/>
              </w:rPr>
              <w:t>308 637,00</w:t>
            </w:r>
          </w:p>
        </w:tc>
      </w:tr>
      <w:tr w:rsidR="009D40E9" w:rsidRPr="006D623F" w:rsidTr="00BA63E4">
        <w:trPr>
          <w:trHeight w:val="57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b/>
                <w:bCs/>
                <w:i/>
                <w:iCs/>
                <w:sz w:val="18"/>
                <w:szCs w:val="18"/>
              </w:rPr>
            </w:pPr>
            <w:r w:rsidRPr="006D623F">
              <w:rPr>
                <w:b/>
                <w:bCs/>
                <w:i/>
                <w:iCs/>
                <w:sz w:val="18"/>
                <w:szCs w:val="18"/>
              </w:rPr>
              <w:t>Физическая культура</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308 637,00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308 637,00</w:t>
            </w:r>
          </w:p>
        </w:tc>
      </w:tr>
      <w:tr w:rsidR="009D40E9" w:rsidRPr="006D623F" w:rsidTr="00BA63E4">
        <w:trPr>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3740080000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308 637,00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308 637,00</w:t>
            </w:r>
          </w:p>
        </w:tc>
      </w:tr>
      <w:tr w:rsidR="009D40E9" w:rsidRPr="006D623F" w:rsidTr="00BA63E4">
        <w:trPr>
          <w:trHeight w:val="615"/>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 xml:space="preserve">Фонд оплаты труда казенных учреждений </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3740080000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111</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237 049,00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237 049,00</w:t>
            </w:r>
          </w:p>
        </w:tc>
      </w:tr>
      <w:tr w:rsidR="009D40E9" w:rsidRPr="006D623F" w:rsidTr="00BA63E4">
        <w:trPr>
          <w:trHeight w:val="1110"/>
        </w:trPr>
        <w:tc>
          <w:tcPr>
            <w:tcW w:w="2694" w:type="dxa"/>
            <w:tcBorders>
              <w:top w:val="nil"/>
              <w:left w:val="single" w:sz="4" w:space="0" w:color="auto"/>
              <w:bottom w:val="single" w:sz="4" w:space="0" w:color="auto"/>
              <w:right w:val="single" w:sz="4" w:space="0" w:color="auto"/>
            </w:tcBorders>
            <w:shd w:val="clear" w:color="auto" w:fill="auto"/>
            <w:hideMark/>
          </w:tcPr>
          <w:p w:rsidR="009D40E9" w:rsidRPr="006D623F" w:rsidRDefault="009D40E9" w:rsidP="009D40E9">
            <w:pPr>
              <w:rPr>
                <w:sz w:val="18"/>
                <w:szCs w:val="18"/>
              </w:rPr>
            </w:pPr>
            <w:r w:rsidRPr="006D623F">
              <w:rPr>
                <w:sz w:val="18"/>
                <w:szCs w:val="18"/>
              </w:rPr>
              <w:t>Взносы по обязательному социальному страхованию на выплаты денежного содержания и иные выплаты работникам государственным (муниципальным) органам</w:t>
            </w:r>
          </w:p>
        </w:tc>
        <w:tc>
          <w:tcPr>
            <w:tcW w:w="2126"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i/>
                <w:iCs/>
                <w:sz w:val="18"/>
                <w:szCs w:val="18"/>
              </w:rPr>
            </w:pPr>
            <w:r w:rsidRPr="006D623F">
              <w:rPr>
                <w:i/>
                <w:iCs/>
                <w:sz w:val="18"/>
                <w:szCs w:val="18"/>
              </w:rPr>
              <w:t>913</w:t>
            </w:r>
          </w:p>
        </w:tc>
        <w:tc>
          <w:tcPr>
            <w:tcW w:w="992"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01</w:t>
            </w:r>
          </w:p>
        </w:tc>
        <w:tc>
          <w:tcPr>
            <w:tcW w:w="1134"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3740080000</w:t>
            </w:r>
          </w:p>
        </w:tc>
        <w:tc>
          <w:tcPr>
            <w:tcW w:w="70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center"/>
              <w:rPr>
                <w:sz w:val="18"/>
                <w:szCs w:val="18"/>
              </w:rPr>
            </w:pPr>
            <w:r w:rsidRPr="006D623F">
              <w:rPr>
                <w:sz w:val="18"/>
                <w:szCs w:val="18"/>
              </w:rPr>
              <w:t>119</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71 588,00</w:t>
            </w:r>
          </w:p>
        </w:tc>
        <w:tc>
          <w:tcPr>
            <w:tcW w:w="1418" w:type="dxa"/>
            <w:tcBorders>
              <w:top w:val="nil"/>
              <w:left w:val="nil"/>
              <w:bottom w:val="single" w:sz="4" w:space="0" w:color="auto"/>
              <w:right w:val="single" w:sz="4" w:space="0" w:color="auto"/>
            </w:tcBorders>
            <w:shd w:val="clear" w:color="auto" w:fill="auto"/>
            <w:vAlign w:val="center"/>
            <w:hideMark/>
          </w:tcPr>
          <w:p w:rsidR="009D40E9" w:rsidRPr="006D623F" w:rsidRDefault="009D40E9" w:rsidP="009D40E9">
            <w:pPr>
              <w:jc w:val="right"/>
              <w:rPr>
                <w:i/>
                <w:iCs/>
                <w:sz w:val="18"/>
                <w:szCs w:val="18"/>
              </w:rPr>
            </w:pPr>
            <w:r w:rsidRPr="006D623F">
              <w:rPr>
                <w:i/>
                <w:iCs/>
                <w:sz w:val="18"/>
                <w:szCs w:val="18"/>
              </w:rPr>
              <w:t>71 588,00</w:t>
            </w:r>
          </w:p>
        </w:tc>
      </w:tr>
      <w:tr w:rsidR="009D40E9" w:rsidRPr="006D623F" w:rsidTr="00BA63E4">
        <w:trPr>
          <w:trHeight w:val="57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Условно утвержденные расходы</w:t>
            </w:r>
          </w:p>
        </w:tc>
        <w:tc>
          <w:tcPr>
            <w:tcW w:w="2126"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rPr>
                <w:b/>
                <w:bCs/>
                <w:sz w:val="18"/>
                <w:szCs w:val="18"/>
              </w:rPr>
            </w:pPr>
            <w:r w:rsidRPr="006D623F">
              <w:rPr>
                <w:b/>
                <w:bCs/>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right"/>
              <w:rPr>
                <w:b/>
                <w:bCs/>
                <w:i/>
                <w:iCs/>
                <w:sz w:val="18"/>
                <w:szCs w:val="18"/>
              </w:rPr>
            </w:pPr>
            <w:r w:rsidRPr="006D623F">
              <w:rPr>
                <w:b/>
                <w:bCs/>
                <w:i/>
                <w:iCs/>
                <w:sz w:val="18"/>
                <w:szCs w:val="18"/>
              </w:rPr>
              <w:t>324024,50</w:t>
            </w:r>
          </w:p>
        </w:tc>
        <w:tc>
          <w:tcPr>
            <w:tcW w:w="1418" w:type="dxa"/>
            <w:tcBorders>
              <w:top w:val="nil"/>
              <w:left w:val="nil"/>
              <w:bottom w:val="single" w:sz="4" w:space="0" w:color="auto"/>
              <w:right w:val="single" w:sz="4" w:space="0" w:color="auto"/>
            </w:tcBorders>
            <w:shd w:val="clear" w:color="auto" w:fill="auto"/>
            <w:noWrap/>
            <w:vAlign w:val="center"/>
            <w:hideMark/>
          </w:tcPr>
          <w:p w:rsidR="009D40E9" w:rsidRPr="006D623F" w:rsidRDefault="009D40E9" w:rsidP="009D40E9">
            <w:pPr>
              <w:jc w:val="center"/>
              <w:rPr>
                <w:b/>
                <w:bCs/>
                <w:i/>
                <w:iCs/>
                <w:sz w:val="18"/>
                <w:szCs w:val="18"/>
              </w:rPr>
            </w:pPr>
            <w:r w:rsidRPr="006D623F">
              <w:rPr>
                <w:b/>
                <w:bCs/>
                <w:i/>
                <w:iCs/>
                <w:sz w:val="18"/>
                <w:szCs w:val="18"/>
              </w:rPr>
              <w:t>648894,00</w:t>
            </w:r>
          </w:p>
        </w:tc>
      </w:tr>
    </w:tbl>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p w:rsidR="00603CF2" w:rsidRPr="006D623F" w:rsidRDefault="00603CF2" w:rsidP="00935F2A">
      <w:pPr>
        <w:jc w:val="both"/>
        <w:rPr>
          <w:b/>
          <w:sz w:val="18"/>
          <w:szCs w:val="18"/>
        </w:rPr>
      </w:pPr>
    </w:p>
    <w:tbl>
      <w:tblPr>
        <w:tblW w:w="3390" w:type="dxa"/>
        <w:tblInd w:w="-176" w:type="dxa"/>
        <w:tblLayout w:type="fixed"/>
        <w:tblLook w:val="04A0"/>
      </w:tblPr>
      <w:tblGrid>
        <w:gridCol w:w="1417"/>
        <w:gridCol w:w="1973"/>
      </w:tblGrid>
      <w:tr w:rsidR="0091150A" w:rsidRPr="006D623F" w:rsidTr="0091150A">
        <w:trPr>
          <w:trHeight w:val="135"/>
        </w:trPr>
        <w:tc>
          <w:tcPr>
            <w:tcW w:w="1417" w:type="dxa"/>
            <w:tcBorders>
              <w:top w:val="nil"/>
              <w:left w:val="nil"/>
              <w:bottom w:val="nil"/>
              <w:right w:val="nil"/>
            </w:tcBorders>
            <w:shd w:val="clear" w:color="auto" w:fill="auto"/>
            <w:vAlign w:val="center"/>
            <w:hideMark/>
          </w:tcPr>
          <w:p w:rsidR="0091150A" w:rsidRPr="006D623F" w:rsidRDefault="0091150A" w:rsidP="0091150A">
            <w:pPr>
              <w:ind w:left="-993" w:right="4110"/>
              <w:rPr>
                <w:i/>
                <w:iCs/>
                <w:sz w:val="18"/>
                <w:szCs w:val="18"/>
              </w:rPr>
            </w:pPr>
          </w:p>
        </w:tc>
        <w:tc>
          <w:tcPr>
            <w:tcW w:w="1973" w:type="dxa"/>
            <w:tcBorders>
              <w:top w:val="nil"/>
              <w:left w:val="nil"/>
              <w:bottom w:val="nil"/>
              <w:right w:val="nil"/>
            </w:tcBorders>
            <w:shd w:val="clear" w:color="auto" w:fill="auto"/>
            <w:vAlign w:val="center"/>
            <w:hideMark/>
          </w:tcPr>
          <w:p w:rsidR="0091150A" w:rsidRPr="006D623F" w:rsidRDefault="0091150A" w:rsidP="0091150A">
            <w:pPr>
              <w:ind w:left="-993" w:right="4110"/>
              <w:rPr>
                <w:i/>
                <w:iCs/>
                <w:sz w:val="18"/>
                <w:szCs w:val="18"/>
              </w:rPr>
            </w:pPr>
          </w:p>
        </w:tc>
      </w:tr>
    </w:tbl>
    <w:p w:rsidR="00603CF2" w:rsidRPr="006D623F" w:rsidRDefault="00603CF2"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Pr="006D623F" w:rsidRDefault="005B57B3" w:rsidP="0091150A">
      <w:pPr>
        <w:ind w:right="4110"/>
        <w:jc w:val="both"/>
        <w:rPr>
          <w:b/>
          <w:sz w:val="18"/>
          <w:szCs w:val="18"/>
        </w:rPr>
      </w:pPr>
    </w:p>
    <w:p w:rsidR="005B57B3" w:rsidRDefault="005B57B3"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Default="00BA63E4" w:rsidP="0091150A">
      <w:pPr>
        <w:ind w:right="4110"/>
        <w:jc w:val="both"/>
        <w:rPr>
          <w:b/>
          <w:sz w:val="18"/>
          <w:szCs w:val="18"/>
        </w:rPr>
      </w:pPr>
    </w:p>
    <w:p w:rsidR="00BA63E4" w:rsidRPr="006D623F" w:rsidRDefault="00BA63E4" w:rsidP="0091150A">
      <w:pPr>
        <w:ind w:right="4110"/>
        <w:jc w:val="both"/>
        <w:rPr>
          <w:b/>
          <w:sz w:val="18"/>
          <w:szCs w:val="18"/>
        </w:rPr>
      </w:pPr>
    </w:p>
    <w:tbl>
      <w:tblPr>
        <w:tblW w:w="12483" w:type="dxa"/>
        <w:tblInd w:w="-1168" w:type="dxa"/>
        <w:tblLook w:val="04A0"/>
      </w:tblPr>
      <w:tblGrid>
        <w:gridCol w:w="3544"/>
        <w:gridCol w:w="1985"/>
        <w:gridCol w:w="1559"/>
        <w:gridCol w:w="744"/>
        <w:gridCol w:w="17"/>
        <w:gridCol w:w="2783"/>
        <w:gridCol w:w="425"/>
        <w:gridCol w:w="142"/>
        <w:gridCol w:w="267"/>
        <w:gridCol w:w="25"/>
        <w:gridCol w:w="6"/>
        <w:gridCol w:w="719"/>
        <w:gridCol w:w="267"/>
      </w:tblGrid>
      <w:tr w:rsidR="00E91557" w:rsidRPr="006D623F" w:rsidTr="00BA11D3">
        <w:trPr>
          <w:gridAfter w:val="6"/>
          <w:wAfter w:w="1426" w:type="dxa"/>
          <w:trHeight w:val="264"/>
        </w:trPr>
        <w:tc>
          <w:tcPr>
            <w:tcW w:w="10632" w:type="dxa"/>
            <w:gridSpan w:val="6"/>
            <w:vMerge w:val="restart"/>
            <w:tcBorders>
              <w:top w:val="nil"/>
              <w:left w:val="nil"/>
              <w:bottom w:val="nil"/>
              <w:right w:val="nil"/>
            </w:tcBorders>
            <w:shd w:val="clear" w:color="auto" w:fill="auto"/>
            <w:vAlign w:val="center"/>
            <w:hideMark/>
          </w:tcPr>
          <w:p w:rsidR="00BA11D3" w:rsidRDefault="00BA11D3" w:rsidP="00BA11D3">
            <w:pPr>
              <w:jc w:val="right"/>
              <w:rPr>
                <w:sz w:val="20"/>
                <w:szCs w:val="20"/>
              </w:rPr>
            </w:pPr>
            <w:r>
              <w:rPr>
                <w:sz w:val="20"/>
                <w:szCs w:val="20"/>
              </w:rPr>
              <w:t>Приложение № 7 к Решению Октябрьского сельского</w:t>
            </w:r>
          </w:p>
          <w:p w:rsidR="00BA11D3" w:rsidRDefault="00BA11D3" w:rsidP="00BA11D3">
            <w:pPr>
              <w:jc w:val="right"/>
              <w:rPr>
                <w:sz w:val="20"/>
                <w:szCs w:val="20"/>
              </w:rPr>
            </w:pPr>
            <w:r>
              <w:rPr>
                <w:sz w:val="20"/>
                <w:szCs w:val="20"/>
              </w:rPr>
              <w:t xml:space="preserve"> Совета депутатов № 00/00 от 00.12.2021 г.</w:t>
            </w:r>
          </w:p>
          <w:p w:rsidR="00BA11D3" w:rsidRDefault="00BA11D3" w:rsidP="00BA63E4">
            <w:pPr>
              <w:ind w:right="1450"/>
              <w:jc w:val="center"/>
              <w:rPr>
                <w:b/>
                <w:bCs/>
                <w:sz w:val="18"/>
                <w:szCs w:val="18"/>
              </w:rPr>
            </w:pPr>
          </w:p>
          <w:p w:rsidR="00E91557" w:rsidRPr="006D623F" w:rsidRDefault="00E91557" w:rsidP="00BA63E4">
            <w:pPr>
              <w:ind w:right="1450"/>
              <w:jc w:val="center"/>
              <w:rPr>
                <w:b/>
                <w:bCs/>
                <w:sz w:val="18"/>
                <w:szCs w:val="18"/>
              </w:rPr>
            </w:pPr>
            <w:r w:rsidRPr="006D623F">
              <w:rPr>
                <w:b/>
                <w:bCs/>
                <w:sz w:val="18"/>
                <w:szCs w:val="18"/>
              </w:rPr>
              <w:t xml:space="preserve">Распределение бюджетных ассигнований по разделам, подразделам, целевым статьям (муниципальным программам Октябрьского сельсовета и непрограммным направлениям деятельности), группам и подгруппап видов расходов, классификации  расходов местного бюджета на 2022 год </w:t>
            </w:r>
          </w:p>
        </w:tc>
        <w:tc>
          <w:tcPr>
            <w:tcW w:w="425" w:type="dxa"/>
            <w:tcBorders>
              <w:top w:val="nil"/>
              <w:left w:val="nil"/>
              <w:bottom w:val="nil"/>
              <w:right w:val="nil"/>
            </w:tcBorders>
            <w:shd w:val="clear" w:color="auto" w:fill="auto"/>
            <w:noWrap/>
            <w:vAlign w:val="bottom"/>
            <w:hideMark/>
          </w:tcPr>
          <w:p w:rsidR="00E91557" w:rsidRPr="006D623F" w:rsidRDefault="00E91557" w:rsidP="00BA63E4">
            <w:pPr>
              <w:ind w:right="1450"/>
              <w:rPr>
                <w:rFonts w:ascii="Arial" w:hAnsi="Arial" w:cs="Arial"/>
                <w:sz w:val="18"/>
                <w:szCs w:val="18"/>
              </w:rPr>
            </w:pPr>
          </w:p>
        </w:tc>
      </w:tr>
      <w:tr w:rsidR="00E91557" w:rsidRPr="006D623F" w:rsidTr="00BA11D3">
        <w:trPr>
          <w:gridAfter w:val="6"/>
          <w:wAfter w:w="1426" w:type="dxa"/>
          <w:trHeight w:val="960"/>
        </w:trPr>
        <w:tc>
          <w:tcPr>
            <w:tcW w:w="10632" w:type="dxa"/>
            <w:gridSpan w:val="6"/>
            <w:vMerge/>
            <w:tcBorders>
              <w:top w:val="nil"/>
              <w:left w:val="nil"/>
              <w:bottom w:val="nil"/>
              <w:right w:val="nil"/>
            </w:tcBorders>
            <w:vAlign w:val="center"/>
            <w:hideMark/>
          </w:tcPr>
          <w:p w:rsidR="00E91557" w:rsidRPr="006D623F" w:rsidRDefault="00E91557" w:rsidP="00BA63E4">
            <w:pPr>
              <w:ind w:right="1450"/>
              <w:rPr>
                <w:b/>
                <w:bCs/>
                <w:sz w:val="18"/>
                <w:szCs w:val="18"/>
              </w:rPr>
            </w:pPr>
          </w:p>
        </w:tc>
        <w:tc>
          <w:tcPr>
            <w:tcW w:w="425" w:type="dxa"/>
            <w:tcBorders>
              <w:top w:val="nil"/>
              <w:left w:val="nil"/>
              <w:bottom w:val="nil"/>
              <w:right w:val="nil"/>
            </w:tcBorders>
            <w:shd w:val="clear" w:color="auto" w:fill="auto"/>
            <w:noWrap/>
            <w:vAlign w:val="bottom"/>
            <w:hideMark/>
          </w:tcPr>
          <w:p w:rsidR="00E91557" w:rsidRPr="006D623F" w:rsidRDefault="00E91557" w:rsidP="00BA63E4">
            <w:pPr>
              <w:ind w:right="1450"/>
              <w:rPr>
                <w:rFonts w:ascii="Arial" w:hAnsi="Arial" w:cs="Arial"/>
                <w:sz w:val="18"/>
                <w:szCs w:val="18"/>
              </w:rPr>
            </w:pPr>
          </w:p>
        </w:tc>
      </w:tr>
      <w:tr w:rsidR="00BA11D3" w:rsidRPr="006D623F" w:rsidTr="00BA11D3">
        <w:trPr>
          <w:trHeight w:val="315"/>
        </w:trPr>
        <w:tc>
          <w:tcPr>
            <w:tcW w:w="7088" w:type="dxa"/>
            <w:gridSpan w:val="3"/>
            <w:tcBorders>
              <w:top w:val="nil"/>
              <w:left w:val="nil"/>
              <w:bottom w:val="nil"/>
              <w:right w:val="nil"/>
            </w:tcBorders>
            <w:shd w:val="clear" w:color="auto" w:fill="auto"/>
            <w:noWrap/>
            <w:vAlign w:val="bottom"/>
            <w:hideMark/>
          </w:tcPr>
          <w:p w:rsidR="00BA11D3" w:rsidRPr="006D623F" w:rsidRDefault="00BA11D3" w:rsidP="00E91557">
            <w:pPr>
              <w:rPr>
                <w:rFonts w:ascii="Arial CYR" w:hAnsi="Arial CYR" w:cs="Arial CYR"/>
                <w:sz w:val="18"/>
                <w:szCs w:val="18"/>
              </w:rPr>
            </w:pPr>
          </w:p>
        </w:tc>
        <w:tc>
          <w:tcPr>
            <w:tcW w:w="4111" w:type="dxa"/>
            <w:gridSpan w:val="5"/>
            <w:tcBorders>
              <w:top w:val="nil"/>
              <w:left w:val="nil"/>
              <w:bottom w:val="nil"/>
            </w:tcBorders>
            <w:shd w:val="clear" w:color="auto" w:fill="auto"/>
            <w:noWrap/>
            <w:vAlign w:val="bottom"/>
            <w:hideMark/>
          </w:tcPr>
          <w:p w:rsidR="00BA11D3" w:rsidRPr="006D623F" w:rsidRDefault="00BA11D3" w:rsidP="00E91557">
            <w:pPr>
              <w:rPr>
                <w:rFonts w:ascii="Arial CYR" w:hAnsi="Arial CYR" w:cs="Arial CYR"/>
                <w:sz w:val="18"/>
                <w:szCs w:val="18"/>
              </w:rPr>
            </w:pPr>
          </w:p>
        </w:tc>
        <w:tc>
          <w:tcPr>
            <w:tcW w:w="292" w:type="dxa"/>
            <w:gridSpan w:val="2"/>
            <w:tcBorders>
              <w:top w:val="nil"/>
              <w:left w:val="nil"/>
              <w:bottom w:val="nil"/>
              <w:right w:val="nil"/>
            </w:tcBorders>
            <w:shd w:val="clear" w:color="auto" w:fill="auto"/>
            <w:noWrap/>
            <w:vAlign w:val="center"/>
            <w:hideMark/>
          </w:tcPr>
          <w:p w:rsidR="00BA11D3" w:rsidRPr="006D623F" w:rsidRDefault="00BA11D3" w:rsidP="00E91557">
            <w:pPr>
              <w:rPr>
                <w:rFonts w:ascii="Arial CYR" w:hAnsi="Arial CYR" w:cs="Arial CYR"/>
                <w:b/>
                <w:bCs/>
                <w:sz w:val="18"/>
                <w:szCs w:val="18"/>
              </w:rPr>
            </w:pPr>
          </w:p>
        </w:tc>
        <w:tc>
          <w:tcPr>
            <w:tcW w:w="725" w:type="dxa"/>
            <w:gridSpan w:val="2"/>
            <w:tcBorders>
              <w:top w:val="nil"/>
              <w:left w:val="nil"/>
              <w:bottom w:val="nil"/>
              <w:right w:val="nil"/>
            </w:tcBorders>
            <w:shd w:val="clear" w:color="auto" w:fill="auto"/>
            <w:noWrap/>
            <w:vAlign w:val="center"/>
            <w:hideMark/>
          </w:tcPr>
          <w:p w:rsidR="00BA11D3" w:rsidRPr="006D623F" w:rsidRDefault="00BA11D3" w:rsidP="00E91557">
            <w:pPr>
              <w:rPr>
                <w:rFonts w:ascii="Arial CYR" w:hAnsi="Arial CYR" w:cs="Arial CYR"/>
                <w:b/>
                <w:bCs/>
                <w:i/>
                <w:iCs/>
                <w:sz w:val="18"/>
                <w:szCs w:val="18"/>
              </w:rPr>
            </w:pPr>
          </w:p>
        </w:tc>
        <w:tc>
          <w:tcPr>
            <w:tcW w:w="267" w:type="dxa"/>
            <w:tcBorders>
              <w:top w:val="nil"/>
              <w:left w:val="nil"/>
              <w:bottom w:val="nil"/>
              <w:right w:val="nil"/>
            </w:tcBorders>
            <w:shd w:val="clear" w:color="auto" w:fill="auto"/>
            <w:noWrap/>
            <w:vAlign w:val="bottom"/>
            <w:hideMark/>
          </w:tcPr>
          <w:p w:rsidR="00BA11D3" w:rsidRPr="006D623F" w:rsidRDefault="00BA11D3" w:rsidP="00E91557">
            <w:pPr>
              <w:rPr>
                <w:rFonts w:ascii="Arial" w:hAnsi="Arial" w:cs="Arial"/>
                <w:sz w:val="18"/>
                <w:szCs w:val="18"/>
              </w:rPr>
            </w:pPr>
          </w:p>
        </w:tc>
      </w:tr>
      <w:tr w:rsidR="00BA11D3" w:rsidRPr="006D623F" w:rsidTr="00BA11D3">
        <w:trPr>
          <w:trHeight w:val="270"/>
        </w:trPr>
        <w:tc>
          <w:tcPr>
            <w:tcW w:w="7088" w:type="dxa"/>
            <w:gridSpan w:val="3"/>
            <w:tcBorders>
              <w:top w:val="nil"/>
              <w:left w:val="nil"/>
              <w:bottom w:val="nil"/>
              <w:right w:val="nil"/>
            </w:tcBorders>
            <w:shd w:val="clear" w:color="auto" w:fill="auto"/>
            <w:noWrap/>
            <w:vAlign w:val="bottom"/>
            <w:hideMark/>
          </w:tcPr>
          <w:p w:rsidR="00BA11D3" w:rsidRPr="006D623F" w:rsidRDefault="00BA11D3" w:rsidP="00E91557">
            <w:pPr>
              <w:rPr>
                <w:sz w:val="18"/>
                <w:szCs w:val="18"/>
              </w:rPr>
            </w:pPr>
          </w:p>
        </w:tc>
        <w:tc>
          <w:tcPr>
            <w:tcW w:w="4111" w:type="dxa"/>
            <w:gridSpan w:val="5"/>
            <w:tcBorders>
              <w:top w:val="nil"/>
              <w:left w:val="nil"/>
              <w:bottom w:val="nil"/>
            </w:tcBorders>
            <w:shd w:val="clear" w:color="auto" w:fill="auto"/>
            <w:noWrap/>
            <w:vAlign w:val="bottom"/>
            <w:hideMark/>
          </w:tcPr>
          <w:p w:rsidR="00BA11D3" w:rsidRPr="006D623F" w:rsidRDefault="00BA11D3" w:rsidP="00E91557">
            <w:pPr>
              <w:rPr>
                <w:sz w:val="18"/>
                <w:szCs w:val="18"/>
              </w:rPr>
            </w:pPr>
          </w:p>
        </w:tc>
        <w:tc>
          <w:tcPr>
            <w:tcW w:w="292" w:type="dxa"/>
            <w:gridSpan w:val="2"/>
            <w:tcBorders>
              <w:top w:val="nil"/>
              <w:left w:val="nil"/>
              <w:bottom w:val="nil"/>
              <w:right w:val="nil"/>
            </w:tcBorders>
            <w:shd w:val="clear" w:color="auto" w:fill="auto"/>
            <w:noWrap/>
            <w:vAlign w:val="bottom"/>
            <w:hideMark/>
          </w:tcPr>
          <w:p w:rsidR="00BA11D3" w:rsidRPr="006D623F" w:rsidRDefault="00BA11D3" w:rsidP="00E91557">
            <w:pPr>
              <w:rPr>
                <w:sz w:val="18"/>
                <w:szCs w:val="18"/>
              </w:rPr>
            </w:pPr>
          </w:p>
        </w:tc>
        <w:tc>
          <w:tcPr>
            <w:tcW w:w="725" w:type="dxa"/>
            <w:gridSpan w:val="2"/>
            <w:tcBorders>
              <w:top w:val="nil"/>
              <w:left w:val="nil"/>
              <w:bottom w:val="nil"/>
              <w:right w:val="nil"/>
            </w:tcBorders>
            <w:shd w:val="clear" w:color="auto" w:fill="auto"/>
            <w:noWrap/>
            <w:vAlign w:val="bottom"/>
            <w:hideMark/>
          </w:tcPr>
          <w:p w:rsidR="00BA11D3" w:rsidRPr="006D623F" w:rsidRDefault="00BA11D3" w:rsidP="00E91557">
            <w:pPr>
              <w:rPr>
                <w:i/>
                <w:iCs/>
                <w:sz w:val="18"/>
                <w:szCs w:val="18"/>
              </w:rPr>
            </w:pPr>
            <w:r w:rsidRPr="006D623F">
              <w:rPr>
                <w:i/>
                <w:iCs/>
                <w:sz w:val="18"/>
                <w:szCs w:val="18"/>
              </w:rPr>
              <w:t>рублей</w:t>
            </w:r>
          </w:p>
        </w:tc>
        <w:tc>
          <w:tcPr>
            <w:tcW w:w="267" w:type="dxa"/>
            <w:tcBorders>
              <w:top w:val="nil"/>
              <w:left w:val="nil"/>
              <w:bottom w:val="nil"/>
              <w:right w:val="nil"/>
            </w:tcBorders>
            <w:shd w:val="clear" w:color="auto" w:fill="auto"/>
            <w:noWrap/>
            <w:vAlign w:val="bottom"/>
            <w:hideMark/>
          </w:tcPr>
          <w:p w:rsidR="00BA11D3" w:rsidRPr="006D623F" w:rsidRDefault="00BA11D3" w:rsidP="00E91557">
            <w:pPr>
              <w:rPr>
                <w:rFonts w:ascii="Arial" w:hAnsi="Arial" w:cs="Arial"/>
                <w:sz w:val="18"/>
                <w:szCs w:val="18"/>
              </w:rPr>
            </w:pPr>
          </w:p>
        </w:tc>
      </w:tr>
      <w:tr w:rsidR="00BA11D3" w:rsidRPr="006D623F" w:rsidTr="00BA11D3">
        <w:trPr>
          <w:gridAfter w:val="4"/>
          <w:wAfter w:w="1017" w:type="dxa"/>
          <w:trHeight w:val="264"/>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1D3" w:rsidRPr="006D623F" w:rsidRDefault="00BA11D3" w:rsidP="00E91557">
            <w:pPr>
              <w:jc w:val="center"/>
              <w:rPr>
                <w:b/>
                <w:bCs/>
                <w:sz w:val="18"/>
                <w:szCs w:val="18"/>
              </w:rPr>
            </w:pPr>
            <w:r w:rsidRPr="006D623F">
              <w:rPr>
                <w:b/>
                <w:bCs/>
                <w:sz w:val="18"/>
                <w:szCs w:val="18"/>
              </w:rPr>
              <w:t>Наименование показателя</w:t>
            </w:r>
          </w:p>
        </w:tc>
        <w:tc>
          <w:tcPr>
            <w:tcW w:w="4288" w:type="dxa"/>
            <w:gridSpan w:val="3"/>
            <w:tcBorders>
              <w:top w:val="single" w:sz="4" w:space="0" w:color="auto"/>
              <w:left w:val="nil"/>
              <w:bottom w:val="single" w:sz="4" w:space="0" w:color="auto"/>
              <w:right w:val="single" w:sz="4" w:space="0" w:color="auto"/>
            </w:tcBorders>
            <w:shd w:val="clear" w:color="auto" w:fill="auto"/>
            <w:vAlign w:val="center"/>
            <w:hideMark/>
          </w:tcPr>
          <w:p w:rsidR="00BA11D3" w:rsidRPr="006D623F" w:rsidRDefault="00BA11D3" w:rsidP="00BA11D3">
            <w:pPr>
              <w:jc w:val="center"/>
              <w:rPr>
                <w:b/>
                <w:bCs/>
                <w:i/>
                <w:iCs/>
                <w:sz w:val="18"/>
                <w:szCs w:val="18"/>
              </w:rPr>
            </w:pPr>
            <w:r w:rsidRPr="006D623F">
              <w:rPr>
                <w:b/>
                <w:bCs/>
                <w:sz w:val="18"/>
                <w:szCs w:val="18"/>
              </w:rPr>
              <w:t>КБК</w:t>
            </w:r>
          </w:p>
        </w:tc>
        <w:tc>
          <w:tcPr>
            <w:tcW w:w="3367"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BA11D3" w:rsidRPr="006D623F" w:rsidRDefault="00BA11D3" w:rsidP="00E91557">
            <w:pPr>
              <w:jc w:val="center"/>
              <w:rPr>
                <w:b/>
                <w:bCs/>
                <w:i/>
                <w:iCs/>
                <w:sz w:val="18"/>
                <w:szCs w:val="18"/>
              </w:rPr>
            </w:pPr>
            <w:r w:rsidRPr="006D623F">
              <w:rPr>
                <w:b/>
                <w:bCs/>
                <w:i/>
                <w:iCs/>
                <w:sz w:val="18"/>
                <w:szCs w:val="18"/>
              </w:rPr>
              <w:t>2022 год</w:t>
            </w:r>
          </w:p>
        </w:tc>
        <w:tc>
          <w:tcPr>
            <w:tcW w:w="267" w:type="dxa"/>
            <w:tcBorders>
              <w:top w:val="nil"/>
              <w:left w:val="nil"/>
              <w:bottom w:val="nil"/>
              <w:right w:val="nil"/>
            </w:tcBorders>
            <w:shd w:val="clear" w:color="auto" w:fill="auto"/>
            <w:noWrap/>
            <w:vAlign w:val="bottom"/>
            <w:hideMark/>
          </w:tcPr>
          <w:p w:rsidR="00BA11D3" w:rsidRPr="006D623F" w:rsidRDefault="00BA11D3"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765"/>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E91557" w:rsidRPr="006D623F" w:rsidRDefault="00E91557" w:rsidP="00E91557">
            <w:pPr>
              <w:rPr>
                <w:b/>
                <w:bCs/>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b/>
                <w:bCs/>
                <w:sz w:val="18"/>
                <w:szCs w:val="18"/>
              </w:rPr>
            </w:pPr>
            <w:r w:rsidRPr="006D623F">
              <w:rPr>
                <w:b/>
                <w:bCs/>
                <w:sz w:val="18"/>
                <w:szCs w:val="18"/>
              </w:rPr>
              <w:t>КЦСР</w:t>
            </w:r>
          </w:p>
        </w:tc>
        <w:tc>
          <w:tcPr>
            <w:tcW w:w="1559"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b/>
                <w:bCs/>
                <w:sz w:val="18"/>
                <w:szCs w:val="18"/>
              </w:rPr>
            </w:pPr>
            <w:r w:rsidRPr="006D623F">
              <w:rPr>
                <w:b/>
                <w:bCs/>
                <w:sz w:val="18"/>
                <w:szCs w:val="18"/>
              </w:rPr>
              <w:t>КВР</w:t>
            </w:r>
          </w:p>
        </w:tc>
        <w:tc>
          <w:tcPr>
            <w:tcW w:w="761" w:type="dxa"/>
            <w:gridSpan w:val="2"/>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b/>
                <w:bCs/>
                <w:sz w:val="18"/>
                <w:szCs w:val="18"/>
              </w:rPr>
            </w:pPr>
            <w:r w:rsidRPr="006D623F">
              <w:rPr>
                <w:b/>
                <w:bCs/>
                <w:sz w:val="18"/>
                <w:szCs w:val="18"/>
              </w:rPr>
              <w:t>Раздел</w:t>
            </w:r>
          </w:p>
        </w:tc>
        <w:tc>
          <w:tcPr>
            <w:tcW w:w="3350" w:type="dxa"/>
            <w:gridSpan w:val="3"/>
            <w:tcBorders>
              <w:top w:val="single" w:sz="4" w:space="0" w:color="auto"/>
              <w:left w:val="single" w:sz="4" w:space="0" w:color="auto"/>
              <w:bottom w:val="single" w:sz="4" w:space="0" w:color="000000"/>
              <w:right w:val="single" w:sz="4" w:space="0" w:color="auto"/>
            </w:tcBorders>
            <w:vAlign w:val="center"/>
            <w:hideMark/>
          </w:tcPr>
          <w:p w:rsidR="00E91557" w:rsidRPr="006D623F" w:rsidRDefault="00E91557" w:rsidP="00BA63E4">
            <w:pPr>
              <w:ind w:right="-1526"/>
              <w:rPr>
                <w:b/>
                <w:bCs/>
                <w:i/>
                <w:iCs/>
                <w:sz w:val="18"/>
                <w:szCs w:val="18"/>
              </w:rPr>
            </w:pP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264"/>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1</w:t>
            </w:r>
          </w:p>
        </w:tc>
        <w:tc>
          <w:tcPr>
            <w:tcW w:w="1985"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3</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4</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i/>
                <w:iCs/>
                <w:sz w:val="18"/>
                <w:szCs w:val="18"/>
              </w:rPr>
            </w:pPr>
            <w:r w:rsidRPr="006D623F">
              <w:rPr>
                <w:b/>
                <w:bCs/>
                <w:i/>
                <w:iCs/>
                <w:sz w:val="18"/>
                <w:szCs w:val="18"/>
              </w:rPr>
              <w:t>6</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276"/>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Администрация Октябрьского сельсовета</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i/>
                <w:iCs/>
                <w:sz w:val="18"/>
                <w:szCs w:val="18"/>
              </w:rPr>
            </w:pPr>
            <w:r w:rsidRPr="006D623F">
              <w:rPr>
                <w:b/>
                <w:bCs/>
                <w:i/>
                <w:iCs/>
                <w:sz w:val="18"/>
                <w:szCs w:val="18"/>
              </w:rPr>
              <w:t> </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nil"/>
            </w:tcBorders>
            <w:shd w:val="clear" w:color="000000" w:fill="F2DDDC"/>
            <w:noWrap/>
            <w:vAlign w:val="center"/>
            <w:hideMark/>
          </w:tcPr>
          <w:p w:rsidR="00E91557" w:rsidRPr="006D623F" w:rsidRDefault="00E91557" w:rsidP="00E91557">
            <w:pPr>
              <w:rPr>
                <w:rFonts w:ascii="Arial" w:hAnsi="Arial" w:cs="Arial"/>
                <w:b/>
                <w:bCs/>
                <w:sz w:val="18"/>
                <w:szCs w:val="18"/>
              </w:rPr>
            </w:pPr>
            <w:r w:rsidRPr="006D623F">
              <w:rPr>
                <w:rFonts w:ascii="Arial" w:hAnsi="Arial" w:cs="Arial"/>
                <w:b/>
                <w:bCs/>
                <w:sz w:val="18"/>
                <w:szCs w:val="18"/>
              </w:rPr>
              <w:t>ВСЕГО</w:t>
            </w:r>
          </w:p>
        </w:tc>
        <w:tc>
          <w:tcPr>
            <w:tcW w:w="1985" w:type="dxa"/>
            <w:tcBorders>
              <w:top w:val="nil"/>
              <w:left w:val="single" w:sz="4" w:space="0" w:color="auto"/>
              <w:bottom w:val="single" w:sz="4" w:space="0" w:color="auto"/>
              <w:right w:val="single" w:sz="4" w:space="0" w:color="auto"/>
            </w:tcBorders>
            <w:shd w:val="clear" w:color="000000" w:fill="F2DDDC"/>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000000" w:fill="F2DDDC"/>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761" w:type="dxa"/>
            <w:gridSpan w:val="2"/>
            <w:tcBorders>
              <w:top w:val="nil"/>
              <w:left w:val="nil"/>
              <w:bottom w:val="single" w:sz="4" w:space="0" w:color="auto"/>
              <w:right w:val="single" w:sz="4" w:space="0" w:color="auto"/>
            </w:tcBorders>
            <w:shd w:val="clear" w:color="000000" w:fill="F2DDDC"/>
            <w:noWrap/>
            <w:vAlign w:val="center"/>
            <w:hideMark/>
          </w:tcPr>
          <w:p w:rsidR="00E91557" w:rsidRPr="006D623F" w:rsidRDefault="00E91557" w:rsidP="00E91557">
            <w:pPr>
              <w:jc w:val="center"/>
              <w:rPr>
                <w:b/>
                <w:bCs/>
                <w:sz w:val="18"/>
                <w:szCs w:val="18"/>
              </w:rPr>
            </w:pPr>
            <w:r w:rsidRPr="006D623F">
              <w:rPr>
                <w:b/>
                <w:bCs/>
                <w:sz w:val="18"/>
                <w:szCs w:val="18"/>
              </w:rPr>
              <w:t> </w:t>
            </w:r>
          </w:p>
        </w:tc>
        <w:tc>
          <w:tcPr>
            <w:tcW w:w="3350" w:type="dxa"/>
            <w:gridSpan w:val="3"/>
            <w:tcBorders>
              <w:top w:val="nil"/>
              <w:left w:val="nil"/>
              <w:bottom w:val="single" w:sz="4" w:space="0" w:color="auto"/>
              <w:right w:val="single" w:sz="4" w:space="0" w:color="auto"/>
            </w:tcBorders>
            <w:shd w:val="clear" w:color="000000" w:fill="F2DDDC"/>
            <w:noWrap/>
            <w:vAlign w:val="center"/>
            <w:hideMark/>
          </w:tcPr>
          <w:p w:rsidR="00E91557" w:rsidRPr="006D623F" w:rsidRDefault="00E91557" w:rsidP="00E91557">
            <w:pPr>
              <w:jc w:val="right"/>
              <w:rPr>
                <w:sz w:val="18"/>
                <w:szCs w:val="18"/>
              </w:rPr>
            </w:pPr>
            <w:r w:rsidRPr="006D623F">
              <w:rPr>
                <w:sz w:val="18"/>
                <w:szCs w:val="18"/>
              </w:rPr>
              <w:t>16 532 847,00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48"/>
        </w:trPr>
        <w:tc>
          <w:tcPr>
            <w:tcW w:w="3544" w:type="dxa"/>
            <w:tcBorders>
              <w:top w:val="nil"/>
              <w:left w:val="single" w:sz="4" w:space="0" w:color="auto"/>
              <w:bottom w:val="single" w:sz="4" w:space="0" w:color="auto"/>
              <w:right w:val="nil"/>
            </w:tcBorders>
            <w:shd w:val="clear" w:color="auto" w:fill="auto"/>
            <w:noWrap/>
            <w:vAlign w:val="center"/>
            <w:hideMark/>
          </w:tcPr>
          <w:p w:rsidR="00E91557" w:rsidRPr="006D623F" w:rsidRDefault="00E91557" w:rsidP="00E91557">
            <w:pPr>
              <w:rPr>
                <w:b/>
                <w:bCs/>
                <w:sz w:val="18"/>
                <w:szCs w:val="18"/>
              </w:rPr>
            </w:pPr>
            <w:r w:rsidRPr="006D623F">
              <w:rPr>
                <w:b/>
                <w:bCs/>
                <w:sz w:val="18"/>
                <w:szCs w:val="18"/>
              </w:rPr>
              <w:t>Муниципальная программа "Октябрьский Хуторок"</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 </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05"/>
        </w:trPr>
        <w:tc>
          <w:tcPr>
            <w:tcW w:w="3544" w:type="dxa"/>
            <w:tcBorders>
              <w:top w:val="nil"/>
              <w:left w:val="single" w:sz="4" w:space="0" w:color="auto"/>
              <w:bottom w:val="single" w:sz="4" w:space="0" w:color="auto"/>
              <w:right w:val="nil"/>
            </w:tcBorders>
            <w:shd w:val="clear" w:color="auto" w:fill="auto"/>
            <w:vAlign w:val="center"/>
            <w:hideMark/>
          </w:tcPr>
          <w:p w:rsidR="00E91557" w:rsidRPr="006D623F" w:rsidRDefault="00E91557" w:rsidP="00E91557">
            <w:pPr>
              <w:rPr>
                <w:rFonts w:ascii="Arial" w:hAnsi="Arial" w:cs="Arial"/>
                <w:b/>
                <w:bCs/>
                <w:sz w:val="18"/>
                <w:szCs w:val="18"/>
              </w:rPr>
            </w:pPr>
            <w:r w:rsidRPr="006D623F">
              <w:rPr>
                <w:rFonts w:ascii="Arial" w:hAnsi="Arial" w:cs="Arial"/>
                <w:b/>
                <w:bCs/>
                <w:sz w:val="18"/>
                <w:szCs w:val="18"/>
              </w:rPr>
              <w:t>Подпрограмма  "Благоустройство территории Октябрьского сельсовета"</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3700000000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b/>
                <w:bCs/>
                <w:sz w:val="18"/>
                <w:szCs w:val="18"/>
              </w:rPr>
            </w:pPr>
            <w:r w:rsidRPr="006D623F">
              <w:rPr>
                <w:b/>
                <w:b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5 895 507,00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05"/>
        </w:trPr>
        <w:tc>
          <w:tcPr>
            <w:tcW w:w="3544" w:type="dxa"/>
            <w:tcBorders>
              <w:top w:val="nil"/>
              <w:left w:val="single" w:sz="4" w:space="0" w:color="auto"/>
              <w:bottom w:val="single" w:sz="4" w:space="0" w:color="auto"/>
              <w:right w:val="nil"/>
            </w:tcBorders>
            <w:shd w:val="clear" w:color="000000" w:fill="DBE5F1"/>
            <w:vAlign w:val="center"/>
            <w:hideMark/>
          </w:tcPr>
          <w:p w:rsidR="00E91557" w:rsidRPr="006D623F" w:rsidRDefault="00E91557" w:rsidP="00E91557">
            <w:pPr>
              <w:rPr>
                <w:rFonts w:ascii="Arial" w:hAnsi="Arial" w:cs="Arial"/>
                <w:sz w:val="18"/>
                <w:szCs w:val="18"/>
              </w:rPr>
            </w:pPr>
            <w:r w:rsidRPr="006D623F">
              <w:rPr>
                <w:rFonts w:ascii="Arial" w:hAnsi="Arial" w:cs="Arial"/>
                <w:sz w:val="18"/>
                <w:szCs w:val="18"/>
              </w:rPr>
              <w:t>Подпрограмма  "Благоустройство территории Октябрьского сельсовета"</w:t>
            </w:r>
          </w:p>
        </w:tc>
        <w:tc>
          <w:tcPr>
            <w:tcW w:w="1985" w:type="dxa"/>
            <w:tcBorders>
              <w:top w:val="nil"/>
              <w:left w:val="single" w:sz="4" w:space="0" w:color="auto"/>
              <w:bottom w:val="single" w:sz="4" w:space="0" w:color="auto"/>
              <w:right w:val="single" w:sz="4" w:space="0" w:color="auto"/>
            </w:tcBorders>
            <w:shd w:val="clear" w:color="000000" w:fill="DBE5F1"/>
            <w:noWrap/>
            <w:vAlign w:val="center"/>
            <w:hideMark/>
          </w:tcPr>
          <w:p w:rsidR="00E91557" w:rsidRPr="006D623F" w:rsidRDefault="00E91557" w:rsidP="00E91557">
            <w:pPr>
              <w:jc w:val="center"/>
              <w:rPr>
                <w:rFonts w:ascii="Arial" w:hAnsi="Arial" w:cs="Arial"/>
                <w:sz w:val="18"/>
                <w:szCs w:val="18"/>
              </w:rPr>
            </w:pPr>
            <w:r w:rsidRPr="006D623F">
              <w:rPr>
                <w:rFonts w:ascii="Arial" w:hAnsi="Arial" w:cs="Arial"/>
                <w:sz w:val="18"/>
                <w:szCs w:val="18"/>
              </w:rPr>
              <w:t>3710000000</w:t>
            </w:r>
          </w:p>
        </w:tc>
        <w:tc>
          <w:tcPr>
            <w:tcW w:w="1559" w:type="dxa"/>
            <w:tcBorders>
              <w:top w:val="nil"/>
              <w:left w:val="nil"/>
              <w:bottom w:val="single" w:sz="4" w:space="0" w:color="auto"/>
              <w:right w:val="single" w:sz="4" w:space="0" w:color="auto"/>
            </w:tcBorders>
            <w:shd w:val="clear" w:color="000000" w:fill="DBE5F1"/>
            <w:noWrap/>
            <w:vAlign w:val="center"/>
            <w:hideMark/>
          </w:tcPr>
          <w:p w:rsidR="00E91557" w:rsidRPr="006D623F" w:rsidRDefault="00E91557" w:rsidP="00E91557">
            <w:pPr>
              <w:jc w:val="center"/>
              <w:rPr>
                <w:rFonts w:ascii="Arial" w:hAnsi="Arial" w:cs="Arial"/>
                <w:b/>
                <w:bCs/>
                <w:sz w:val="18"/>
                <w:szCs w:val="18"/>
              </w:rPr>
            </w:pPr>
            <w:r w:rsidRPr="006D623F">
              <w:rPr>
                <w:rFonts w:ascii="Arial" w:hAnsi="Arial" w:cs="Arial"/>
                <w:b/>
                <w:bCs/>
                <w:sz w:val="18"/>
                <w:szCs w:val="18"/>
              </w:rPr>
              <w:t> </w:t>
            </w:r>
          </w:p>
        </w:tc>
        <w:tc>
          <w:tcPr>
            <w:tcW w:w="761" w:type="dxa"/>
            <w:gridSpan w:val="2"/>
            <w:tcBorders>
              <w:top w:val="nil"/>
              <w:left w:val="nil"/>
              <w:bottom w:val="single" w:sz="4" w:space="0" w:color="auto"/>
              <w:right w:val="single" w:sz="4" w:space="0" w:color="auto"/>
            </w:tcBorders>
            <w:shd w:val="clear" w:color="000000" w:fill="DBE5F1"/>
            <w:noWrap/>
            <w:vAlign w:val="center"/>
            <w:hideMark/>
          </w:tcPr>
          <w:p w:rsidR="00E91557" w:rsidRPr="006D623F" w:rsidRDefault="00E91557" w:rsidP="00E91557">
            <w:pPr>
              <w:jc w:val="center"/>
              <w:rPr>
                <w:b/>
                <w:bCs/>
                <w:sz w:val="18"/>
                <w:szCs w:val="18"/>
              </w:rPr>
            </w:pPr>
            <w:r w:rsidRPr="006D623F">
              <w:rPr>
                <w:b/>
                <w:bCs/>
                <w:sz w:val="18"/>
                <w:szCs w:val="18"/>
              </w:rPr>
              <w:t> </w:t>
            </w:r>
          </w:p>
        </w:tc>
        <w:tc>
          <w:tcPr>
            <w:tcW w:w="3350" w:type="dxa"/>
            <w:gridSpan w:val="3"/>
            <w:tcBorders>
              <w:top w:val="nil"/>
              <w:left w:val="nil"/>
              <w:bottom w:val="single" w:sz="4" w:space="0" w:color="auto"/>
              <w:right w:val="single" w:sz="4" w:space="0" w:color="auto"/>
            </w:tcBorders>
            <w:shd w:val="clear" w:color="000000" w:fill="DBE5F1"/>
            <w:noWrap/>
            <w:vAlign w:val="center"/>
            <w:hideMark/>
          </w:tcPr>
          <w:p w:rsidR="00E91557" w:rsidRPr="006D623F" w:rsidRDefault="00E91557" w:rsidP="00E91557">
            <w:pPr>
              <w:jc w:val="right"/>
              <w:rPr>
                <w:sz w:val="18"/>
                <w:szCs w:val="18"/>
              </w:rPr>
            </w:pPr>
            <w:r w:rsidRPr="006D623F">
              <w:rPr>
                <w:sz w:val="18"/>
                <w:szCs w:val="18"/>
              </w:rPr>
              <w:t>4 368 229,72</w:t>
            </w:r>
          </w:p>
        </w:tc>
        <w:tc>
          <w:tcPr>
            <w:tcW w:w="298" w:type="dxa"/>
            <w:gridSpan w:val="3"/>
            <w:tcBorders>
              <w:top w:val="nil"/>
              <w:left w:val="nil"/>
              <w:bottom w:val="nil"/>
              <w:right w:val="nil"/>
            </w:tcBorders>
            <w:shd w:val="clear" w:color="000000" w:fill="FFFFFF"/>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130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611 600,00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66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611 600,00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0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611 600,00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3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Дорожное хозяйство (дорожные фонды)</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0409</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611 600,00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Прочие благоустройство в рамках подпрограммы "Благоустройство территории Октябрьского сельсовета" муниципальной программы "Октябрьский хут</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200 000,00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4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200 000,00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200 000,00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3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Благоустройство</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3710080020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200 000,00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53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37100Ч0030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447 810,00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69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37100Ч0030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447 810,00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3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37100Ч0030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447 810,00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5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Дорожное хозяйство (дорожные фонды)</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37100Ч0030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0409</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447 810,00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1 968 819,72</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699 550,04</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3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Расходы на выплату персоналу казенных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699 550,04</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4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Благоустройство</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699 550,04</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1 269 269,68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1 269 269,68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Благоустройство</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1 269 269,68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65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3710081040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140 000,00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3710081040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140 000,00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ЖИЛИЩНО-КОММУНАЛЬНОЕ ХОЗЯЙСТВО</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3710081040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0500</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140 000,00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Благоустройство</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3710081040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140 000,00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26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3710087040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35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3710087040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8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ЖИЛИЩНО-КОММУНАЛЬНОЕ ХОЗЯЙСТВО</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3710087040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122</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0500</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0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Благоустройство</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3710087040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150 000,00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2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371008Э020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850 000,00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3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371008Э020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850 000,00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371008Э020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850 000,00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40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Благоустройство</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371008Э020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0503</w:t>
            </w:r>
          </w:p>
        </w:tc>
        <w:tc>
          <w:tcPr>
            <w:tcW w:w="3350" w:type="dxa"/>
            <w:gridSpan w:val="3"/>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right"/>
              <w:rPr>
                <w:sz w:val="18"/>
                <w:szCs w:val="18"/>
              </w:rPr>
            </w:pPr>
            <w:r w:rsidRPr="006D623F">
              <w:rPr>
                <w:sz w:val="18"/>
                <w:szCs w:val="18"/>
              </w:rPr>
              <w:t>850 000,00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62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3720000000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56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3720080010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5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73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Обеспечение пожарной безопасности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0310</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5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3720080040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6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72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3720080040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0113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3730000000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994 752,28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3730080000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819 752,28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4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819 752,28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58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819 752,28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9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Жилищное хозяйство</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3730080000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0501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819 752,28</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"Жилищное хозяйство"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3730080010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175 000,00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175 000,00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175 000,00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Жилищное хозяйство</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3730080010</w:t>
            </w:r>
          </w:p>
        </w:tc>
        <w:tc>
          <w:tcPr>
            <w:tcW w:w="1559" w:type="dxa"/>
            <w:tcBorders>
              <w:top w:val="nil"/>
              <w:left w:val="nil"/>
              <w:bottom w:val="single" w:sz="4" w:space="0" w:color="auto"/>
              <w:right w:val="single" w:sz="4" w:space="0" w:color="auto"/>
            </w:tcBorders>
            <w:shd w:val="clear" w:color="auto" w:fill="auto"/>
            <w:noWrap/>
            <w:vAlign w:val="center"/>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0501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175 000,00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3740000000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328 637,00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308 637,00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Расходы на выплату персоналу казенных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308 637,00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Физическая культура</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308 637,00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Физическая культура</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3740080000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244</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9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Мероприятия во влечение молодежи Октябрьского поселения в социальную политику в рамках подпрограммы "Молодежь Приангарья" муниципальной программы "Октябрьский хуторок"</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37600Ч0050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138 888,00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90"/>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37600Ч0050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138 888,00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1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Расходы на выплату персоналу казенных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37600Ч0050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138 888,00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6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Молодежная политика</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37600Ч0050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0707</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138 888,00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6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Всего непрограммные расходы</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 </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10 637 340,00</w:t>
            </w:r>
          </w:p>
        </w:tc>
        <w:tc>
          <w:tcPr>
            <w:tcW w:w="298" w:type="dxa"/>
            <w:gridSpan w:val="3"/>
            <w:tcBorders>
              <w:top w:val="nil"/>
              <w:left w:val="nil"/>
              <w:bottom w:val="nil"/>
              <w:right w:val="nil"/>
            </w:tcBorders>
            <w:shd w:val="clear" w:color="000000" w:fill="FFFFFF"/>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675"/>
        </w:trPr>
        <w:tc>
          <w:tcPr>
            <w:tcW w:w="3544" w:type="dxa"/>
            <w:tcBorders>
              <w:top w:val="nil"/>
              <w:left w:val="single" w:sz="4" w:space="0" w:color="auto"/>
              <w:bottom w:val="single" w:sz="4" w:space="0" w:color="auto"/>
              <w:right w:val="single" w:sz="4" w:space="0" w:color="auto"/>
            </w:tcBorders>
            <w:shd w:val="clear" w:color="000000" w:fill="B6DDE8"/>
            <w:hideMark/>
          </w:tcPr>
          <w:p w:rsidR="00E91557" w:rsidRPr="006D623F" w:rsidRDefault="00E91557" w:rsidP="00E91557">
            <w:pPr>
              <w:rPr>
                <w:sz w:val="18"/>
                <w:szCs w:val="18"/>
              </w:rPr>
            </w:pPr>
            <w:r w:rsidRPr="006D623F">
              <w:rPr>
                <w:sz w:val="18"/>
                <w:szCs w:val="18"/>
              </w:rPr>
              <w:t>НЕПРОГРАММНЫЕ РАСХОДЫ на обеспечение деятельности органов местного самоуправления</w:t>
            </w:r>
          </w:p>
        </w:tc>
        <w:tc>
          <w:tcPr>
            <w:tcW w:w="1985" w:type="dxa"/>
            <w:tcBorders>
              <w:top w:val="nil"/>
              <w:left w:val="nil"/>
              <w:bottom w:val="single" w:sz="4" w:space="0" w:color="auto"/>
              <w:right w:val="single" w:sz="4" w:space="0" w:color="auto"/>
            </w:tcBorders>
            <w:shd w:val="clear" w:color="000000" w:fill="B6DDE8"/>
            <w:hideMark/>
          </w:tcPr>
          <w:p w:rsidR="00E91557" w:rsidRPr="006D623F" w:rsidRDefault="00E91557" w:rsidP="00E91557">
            <w:pPr>
              <w:jc w:val="center"/>
              <w:rPr>
                <w:sz w:val="18"/>
                <w:szCs w:val="18"/>
              </w:rPr>
            </w:pPr>
            <w:r w:rsidRPr="006D623F">
              <w:rPr>
                <w:sz w:val="18"/>
                <w:szCs w:val="18"/>
              </w:rPr>
              <w:t>8000000000</w:t>
            </w:r>
          </w:p>
        </w:tc>
        <w:tc>
          <w:tcPr>
            <w:tcW w:w="1559" w:type="dxa"/>
            <w:tcBorders>
              <w:top w:val="nil"/>
              <w:left w:val="nil"/>
              <w:bottom w:val="single" w:sz="4" w:space="0" w:color="auto"/>
              <w:right w:val="single" w:sz="4" w:space="0" w:color="auto"/>
            </w:tcBorders>
            <w:shd w:val="clear" w:color="000000" w:fill="B6DDE8"/>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B6DDE8"/>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B6DDE8"/>
            <w:hideMark/>
          </w:tcPr>
          <w:p w:rsidR="00E91557" w:rsidRPr="006D623F" w:rsidRDefault="00E91557" w:rsidP="00E91557">
            <w:pPr>
              <w:jc w:val="right"/>
              <w:rPr>
                <w:sz w:val="18"/>
                <w:szCs w:val="18"/>
              </w:rPr>
            </w:pPr>
            <w:r w:rsidRPr="006D623F">
              <w:rPr>
                <w:sz w:val="18"/>
                <w:szCs w:val="18"/>
              </w:rPr>
              <w:t>10 563 630,00</w:t>
            </w:r>
          </w:p>
        </w:tc>
        <w:tc>
          <w:tcPr>
            <w:tcW w:w="298" w:type="dxa"/>
            <w:gridSpan w:val="3"/>
            <w:tcBorders>
              <w:top w:val="nil"/>
              <w:left w:val="nil"/>
              <w:bottom w:val="nil"/>
              <w:right w:val="nil"/>
            </w:tcBorders>
            <w:shd w:val="clear" w:color="000000" w:fill="FFFFFF"/>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690"/>
        </w:trPr>
        <w:tc>
          <w:tcPr>
            <w:tcW w:w="3544" w:type="dxa"/>
            <w:tcBorders>
              <w:top w:val="nil"/>
              <w:left w:val="single" w:sz="4" w:space="0" w:color="auto"/>
              <w:bottom w:val="single" w:sz="4" w:space="0" w:color="auto"/>
              <w:right w:val="single" w:sz="4" w:space="0" w:color="auto"/>
            </w:tcBorders>
            <w:shd w:val="clear" w:color="000000" w:fill="F2DDDC"/>
            <w:hideMark/>
          </w:tcPr>
          <w:p w:rsidR="00E91557" w:rsidRPr="006D623F" w:rsidRDefault="00E91557" w:rsidP="00E91557">
            <w:pPr>
              <w:rPr>
                <w:sz w:val="18"/>
                <w:szCs w:val="18"/>
              </w:rPr>
            </w:pPr>
            <w:r w:rsidRPr="006D623F">
              <w:rPr>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8010000000</w:t>
            </w:r>
          </w:p>
        </w:tc>
        <w:tc>
          <w:tcPr>
            <w:tcW w:w="1559"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2DDDC"/>
            <w:hideMark/>
          </w:tcPr>
          <w:p w:rsidR="00E91557" w:rsidRPr="006D623F" w:rsidRDefault="00E91557" w:rsidP="00E91557">
            <w:pPr>
              <w:jc w:val="right"/>
              <w:rPr>
                <w:sz w:val="18"/>
                <w:szCs w:val="18"/>
              </w:rPr>
            </w:pPr>
            <w:r w:rsidRPr="006D623F">
              <w:rPr>
                <w:sz w:val="18"/>
                <w:szCs w:val="18"/>
              </w:rPr>
              <w:t>1 249 515,00</w:t>
            </w:r>
          </w:p>
        </w:tc>
        <w:tc>
          <w:tcPr>
            <w:tcW w:w="298" w:type="dxa"/>
            <w:gridSpan w:val="3"/>
            <w:tcBorders>
              <w:top w:val="nil"/>
              <w:left w:val="nil"/>
              <w:bottom w:val="nil"/>
              <w:right w:val="nil"/>
            </w:tcBorders>
            <w:shd w:val="clear" w:color="000000" w:fill="FFFFFF"/>
            <w:noWrap/>
            <w:vAlign w:val="bottom"/>
            <w:hideMark/>
          </w:tcPr>
          <w:p w:rsidR="00E91557" w:rsidRPr="006D623F" w:rsidRDefault="00E91557" w:rsidP="00E91557">
            <w:pPr>
              <w:rPr>
                <w:rFonts w:ascii="Arial" w:hAnsi="Arial" w:cs="Arial"/>
                <w:sz w:val="18"/>
                <w:szCs w:val="18"/>
              </w:rPr>
            </w:pPr>
            <w:r w:rsidRPr="006D623F">
              <w:rPr>
                <w:rFonts w:ascii="Arial" w:hAnsi="Arial" w:cs="Arial"/>
                <w:sz w:val="18"/>
                <w:szCs w:val="18"/>
              </w:rPr>
              <w:t> </w:t>
            </w:r>
          </w:p>
        </w:tc>
      </w:tr>
      <w:tr w:rsidR="00E91557" w:rsidRPr="006D623F" w:rsidTr="00BA11D3">
        <w:trPr>
          <w:gridAfter w:val="2"/>
          <w:wAfter w:w="986" w:type="dxa"/>
          <w:trHeight w:val="675"/>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8010060000</w:t>
            </w:r>
          </w:p>
        </w:tc>
        <w:tc>
          <w:tcPr>
            <w:tcW w:w="1559"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1 249 515,00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45"/>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8010060000</w:t>
            </w:r>
          </w:p>
        </w:tc>
        <w:tc>
          <w:tcPr>
            <w:tcW w:w="1559"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1 249 515,00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45"/>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8010060000</w:t>
            </w:r>
          </w:p>
        </w:tc>
        <w:tc>
          <w:tcPr>
            <w:tcW w:w="1559"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1 249 515,00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0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Функционирование высшего должностного лица субъекта Российской Федерации и муниципального образования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8010060000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0102</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1 249 515,00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8010067000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2DDDC"/>
            <w:hideMark/>
          </w:tcPr>
          <w:p w:rsidR="00E91557" w:rsidRPr="006D623F" w:rsidRDefault="00E91557" w:rsidP="00E91557">
            <w:pPr>
              <w:rPr>
                <w:sz w:val="18"/>
                <w:szCs w:val="18"/>
              </w:rPr>
            </w:pPr>
            <w:r w:rsidRPr="006D623F">
              <w:rPr>
                <w:sz w:val="18"/>
                <w:szCs w:val="18"/>
              </w:rPr>
              <w:t>Обеспечение деятельности местных администраций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8020000000</w:t>
            </w:r>
          </w:p>
        </w:tc>
        <w:tc>
          <w:tcPr>
            <w:tcW w:w="1559"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2DDDC"/>
            <w:hideMark/>
          </w:tcPr>
          <w:p w:rsidR="00E91557" w:rsidRPr="006D623F" w:rsidRDefault="00E91557" w:rsidP="00E91557">
            <w:pPr>
              <w:jc w:val="right"/>
              <w:rPr>
                <w:sz w:val="18"/>
                <w:szCs w:val="18"/>
              </w:rPr>
            </w:pPr>
            <w:r w:rsidRPr="006D623F">
              <w:rPr>
                <w:sz w:val="18"/>
                <w:szCs w:val="18"/>
              </w:rPr>
              <w:t>9 237 315,00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8020050000</w:t>
            </w:r>
          </w:p>
        </w:tc>
        <w:tc>
          <w:tcPr>
            <w:tcW w:w="1559"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509 719,00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429 729,00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429 729,00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Мобилизационная и вневойсковая подготовка</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0203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429 729,00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79 990,00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79 990,00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Мобилизационная и вневойсковая подготовка</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8020051180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0203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79 990,00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45"/>
        </w:trPr>
        <w:tc>
          <w:tcPr>
            <w:tcW w:w="3544" w:type="dxa"/>
            <w:tcBorders>
              <w:top w:val="nil"/>
              <w:left w:val="single" w:sz="4" w:space="0" w:color="auto"/>
              <w:bottom w:val="single" w:sz="4" w:space="0" w:color="auto"/>
              <w:right w:val="single" w:sz="4" w:space="0" w:color="auto"/>
            </w:tcBorders>
            <w:shd w:val="clear" w:color="000000" w:fill="F2DDDC"/>
            <w:hideMark/>
          </w:tcPr>
          <w:p w:rsidR="00E91557" w:rsidRPr="006D623F" w:rsidRDefault="00E91557" w:rsidP="00E91557">
            <w:pPr>
              <w:rPr>
                <w:sz w:val="18"/>
                <w:szCs w:val="18"/>
              </w:rPr>
            </w:pPr>
            <w:r w:rsidRPr="006D623F">
              <w:rPr>
                <w:sz w:val="18"/>
                <w:szCs w:val="18"/>
              </w:rPr>
              <w:t>Руководство и управление в сфере установленных функций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F2DDDC"/>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2DDDC"/>
            <w:hideMark/>
          </w:tcPr>
          <w:p w:rsidR="00E91557" w:rsidRPr="006D623F" w:rsidRDefault="00E91557" w:rsidP="00E91557">
            <w:pPr>
              <w:jc w:val="right"/>
              <w:rPr>
                <w:sz w:val="18"/>
                <w:szCs w:val="18"/>
              </w:rPr>
            </w:pPr>
            <w:r w:rsidRPr="006D623F">
              <w:rPr>
                <w:sz w:val="18"/>
                <w:szCs w:val="18"/>
              </w:rPr>
              <w:t>8 727 596,00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45"/>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5 195 145,00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5 195 145,00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5 195 145,00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739 820,00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739 820,00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8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739 820,00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6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бюджетные ассигнования</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Оплата прочих налоговых поступлений</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850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000000" w:fill="FFFFFF"/>
            <w:hideMark/>
          </w:tcPr>
          <w:p w:rsidR="00E91557" w:rsidRPr="006D623F" w:rsidRDefault="00E91557" w:rsidP="00E91557">
            <w:pPr>
              <w:jc w:val="center"/>
              <w:rPr>
                <w:sz w:val="18"/>
                <w:szCs w:val="18"/>
              </w:rPr>
            </w:pPr>
            <w:r w:rsidRPr="006D623F">
              <w:rPr>
                <w:sz w:val="18"/>
                <w:szCs w:val="18"/>
              </w:rPr>
              <w:t>8020060000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850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21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труда) в рамках непрограммных расходов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8020061000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441 620,00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8020061000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441 620,00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8020061000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441 620,00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8020061000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441 620,00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8020067000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8020067000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05"/>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8020067000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120 000,00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76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Фонд оплаты труда государственных органов (не являющихся лицами занимающими   муниципальные должности )</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802006Б000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1 548 066,00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802006Б000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1 548 066,00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802006Б000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1 548 066,00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802006Б000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1 548 066,00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Оплата жилищно-коммунальных услуг за исключением электроэнергии в рамкаъх непрограммных расходов органов местного самоуправления </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802006Г000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485 245,00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802006Г000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485 245,00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802006Г000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485 245,00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802006Г000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485 245,00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Оплата за электроэнергию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802006Э000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1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802006Э000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i/>
                <w:iCs/>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802006Э000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802006Э000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91557" w:rsidRPr="006D623F" w:rsidRDefault="00E91557" w:rsidP="00E91557">
            <w:pPr>
              <w:rPr>
                <w:i/>
                <w:iCs/>
                <w:sz w:val="18"/>
                <w:szCs w:val="18"/>
              </w:rPr>
            </w:pPr>
            <w:r w:rsidRPr="006D623F">
              <w:rPr>
                <w:i/>
                <w:iCs/>
                <w:sz w:val="18"/>
                <w:szCs w:val="18"/>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i/>
                <w:iCs/>
                <w:sz w:val="18"/>
                <w:szCs w:val="18"/>
              </w:rPr>
            </w:pPr>
            <w:r w:rsidRPr="006D623F">
              <w:rPr>
                <w:i/>
                <w:iCs/>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37 700,00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26 350,00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26 350,00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0113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26 350,00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4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Прочая 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11 350,00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11 350,00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80"/>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Другие общегосударственные вопросы</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8020075140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240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0113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11 350,00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6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8030060000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76 800,00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104"/>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8030060000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76 800,00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Расходы на выплату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8030060000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76 800,00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828"/>
        </w:trPr>
        <w:tc>
          <w:tcPr>
            <w:tcW w:w="3544" w:type="dxa"/>
            <w:tcBorders>
              <w:top w:val="nil"/>
              <w:left w:val="single" w:sz="4" w:space="0" w:color="auto"/>
              <w:bottom w:val="single" w:sz="4" w:space="0" w:color="auto"/>
              <w:right w:val="single" w:sz="4" w:space="0" w:color="auto"/>
            </w:tcBorders>
            <w:shd w:val="clear" w:color="000000" w:fill="FFFFFF"/>
            <w:hideMark/>
          </w:tcPr>
          <w:p w:rsidR="00E91557" w:rsidRPr="006D623F" w:rsidRDefault="00E91557" w:rsidP="00E91557">
            <w:pPr>
              <w:rPr>
                <w:sz w:val="18"/>
                <w:szCs w:val="18"/>
              </w:rPr>
            </w:pPr>
            <w:r w:rsidRPr="006D623F">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8030060000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120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0103</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76 800,00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000000" w:fill="C5D9F1"/>
            <w:hideMark/>
          </w:tcPr>
          <w:p w:rsidR="00E91557" w:rsidRPr="006D623F" w:rsidRDefault="00E91557" w:rsidP="00E91557">
            <w:pPr>
              <w:rPr>
                <w:sz w:val="18"/>
                <w:szCs w:val="18"/>
              </w:rPr>
            </w:pPr>
            <w:r w:rsidRPr="006D623F">
              <w:rPr>
                <w:sz w:val="18"/>
                <w:szCs w:val="18"/>
              </w:rPr>
              <w:t>НЕПРОГРАММНЫЕ РАСХОДЫ на обеспечение деятельности органов местного самоуправления</w:t>
            </w:r>
          </w:p>
        </w:tc>
        <w:tc>
          <w:tcPr>
            <w:tcW w:w="1985" w:type="dxa"/>
            <w:tcBorders>
              <w:top w:val="nil"/>
              <w:left w:val="nil"/>
              <w:bottom w:val="single" w:sz="4" w:space="0" w:color="auto"/>
              <w:right w:val="single" w:sz="4" w:space="0" w:color="auto"/>
            </w:tcBorders>
            <w:shd w:val="clear" w:color="000000" w:fill="C5D9F1"/>
            <w:vAlign w:val="center"/>
            <w:hideMark/>
          </w:tcPr>
          <w:p w:rsidR="00E91557" w:rsidRPr="006D623F" w:rsidRDefault="00E91557" w:rsidP="00E91557">
            <w:pPr>
              <w:jc w:val="center"/>
              <w:rPr>
                <w:sz w:val="18"/>
                <w:szCs w:val="18"/>
              </w:rPr>
            </w:pPr>
            <w:r w:rsidRPr="006D623F">
              <w:rPr>
                <w:sz w:val="18"/>
                <w:szCs w:val="18"/>
              </w:rPr>
              <w:t>9000000000</w:t>
            </w:r>
          </w:p>
        </w:tc>
        <w:tc>
          <w:tcPr>
            <w:tcW w:w="1559" w:type="dxa"/>
            <w:tcBorders>
              <w:top w:val="nil"/>
              <w:left w:val="nil"/>
              <w:bottom w:val="single" w:sz="4" w:space="0" w:color="auto"/>
              <w:right w:val="single" w:sz="4" w:space="0" w:color="auto"/>
            </w:tcBorders>
            <w:shd w:val="clear" w:color="000000" w:fill="C5D9F1"/>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000000" w:fill="C5D9F1"/>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C5D9F1"/>
            <w:hideMark/>
          </w:tcPr>
          <w:p w:rsidR="00E91557" w:rsidRPr="006D623F" w:rsidRDefault="00E91557" w:rsidP="00E91557">
            <w:pPr>
              <w:jc w:val="right"/>
              <w:rPr>
                <w:sz w:val="18"/>
                <w:szCs w:val="18"/>
              </w:rPr>
            </w:pPr>
            <w:r w:rsidRPr="006D623F">
              <w:rPr>
                <w:sz w:val="18"/>
                <w:szCs w:val="18"/>
              </w:rPr>
              <w:t>73 710,00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8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Резервные фонды местных админитсраций в рамках непрограммных расходов органов местного самоуправления </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9010080000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lastRenderedPageBreak/>
              <w:t>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9010080000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Резервные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9010080000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870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3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Резервные фонды</w:t>
            </w:r>
          </w:p>
        </w:tc>
        <w:tc>
          <w:tcPr>
            <w:tcW w:w="1985" w:type="dxa"/>
            <w:tcBorders>
              <w:top w:val="nil"/>
              <w:left w:val="nil"/>
              <w:bottom w:val="single" w:sz="4" w:space="0" w:color="auto"/>
              <w:right w:val="single" w:sz="4" w:space="0" w:color="auto"/>
            </w:tcBorders>
            <w:shd w:val="clear" w:color="auto" w:fill="auto"/>
            <w:vAlign w:val="center"/>
            <w:hideMark/>
          </w:tcPr>
          <w:p w:rsidR="00E91557" w:rsidRPr="006D623F" w:rsidRDefault="00E91557" w:rsidP="00E91557">
            <w:pPr>
              <w:jc w:val="center"/>
              <w:rPr>
                <w:sz w:val="18"/>
                <w:szCs w:val="18"/>
              </w:rPr>
            </w:pPr>
            <w:r w:rsidRPr="006D623F">
              <w:rPr>
                <w:sz w:val="18"/>
                <w:szCs w:val="18"/>
              </w:rPr>
              <w:t>9010080000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870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0111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10 000,00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1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i/>
                <w:iCs/>
                <w:sz w:val="18"/>
                <w:szCs w:val="18"/>
              </w:rPr>
            </w:pPr>
            <w:r w:rsidRPr="006D623F">
              <w:rPr>
                <w:i/>
                <w:iCs/>
                <w:sz w:val="18"/>
                <w:szCs w:val="18"/>
              </w:rPr>
              <w:t>Отдельные мероприятия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9090000000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i/>
                <w:iCs/>
                <w:sz w:val="18"/>
                <w:szCs w:val="18"/>
              </w:rPr>
            </w:pPr>
            <w:r w:rsidRPr="006D623F">
              <w:rPr>
                <w:i/>
                <w:iCs/>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63 710,00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52"/>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Отдельные мероприятия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67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91557" w:rsidRPr="006D623F" w:rsidRDefault="00E91557" w:rsidP="00E91557">
            <w:pPr>
              <w:rPr>
                <w:sz w:val="18"/>
                <w:szCs w:val="18"/>
              </w:rPr>
            </w:pPr>
            <w:r w:rsidRPr="006D623F">
              <w:rPr>
                <w:sz w:val="18"/>
                <w:szCs w:val="18"/>
              </w:rPr>
              <w:t>социальное обеспечение и иные выплаты населению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300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45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E91557" w:rsidRPr="006D623F" w:rsidRDefault="00E91557" w:rsidP="00E91557">
            <w:pPr>
              <w:rPr>
                <w:sz w:val="18"/>
                <w:szCs w:val="18"/>
              </w:rPr>
            </w:pPr>
            <w:r w:rsidRPr="006D623F">
              <w:rPr>
                <w:sz w:val="18"/>
                <w:szCs w:val="18"/>
              </w:rPr>
              <w:t>Публичные нормативные социальные выплаты гражданам</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310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Пенсионное обеспечение</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9090080000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310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1001</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24 000,00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38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Межбюджетные трансферты на осуществление полномочий по разработке и утверждению программы комплексного развитиясистемы коммунальной инфраструктуры, разработки и утверждению инвестиционных программ организаций коммунального комплекса, установлению надбавок</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24 474,00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Межбюджетные трансферты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500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24 474,00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Иные межбюджетные трансферты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540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24 474,00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138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90900Ч0070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1 634,00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276"/>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Межбюджетные трансферты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500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1 634,00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570"/>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 xml:space="preserve">Иные межбюджетные трансферты </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90900Ч0010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540</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0104</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1 634,00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tc>
      </w:tr>
      <w:tr w:rsidR="00E91557" w:rsidRPr="006D623F" w:rsidTr="00BA11D3">
        <w:trPr>
          <w:gridAfter w:val="2"/>
          <w:wAfter w:w="986" w:type="dxa"/>
          <w:trHeight w:val="975"/>
        </w:trPr>
        <w:tc>
          <w:tcPr>
            <w:tcW w:w="3544" w:type="dxa"/>
            <w:tcBorders>
              <w:top w:val="nil"/>
              <w:left w:val="single" w:sz="4" w:space="0" w:color="auto"/>
              <w:bottom w:val="single" w:sz="4" w:space="0" w:color="auto"/>
              <w:right w:val="single" w:sz="4" w:space="0" w:color="auto"/>
            </w:tcBorders>
            <w:shd w:val="clear" w:color="auto" w:fill="auto"/>
            <w:hideMark/>
          </w:tcPr>
          <w:p w:rsidR="00E91557" w:rsidRPr="006D623F" w:rsidRDefault="00E91557" w:rsidP="00E91557">
            <w:pPr>
              <w:rPr>
                <w:sz w:val="18"/>
                <w:szCs w:val="18"/>
              </w:rPr>
            </w:pPr>
            <w:r w:rsidRPr="006D623F">
              <w:rPr>
                <w:sz w:val="18"/>
                <w:szCs w:val="18"/>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985"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90900Ш0010</w:t>
            </w:r>
          </w:p>
        </w:tc>
        <w:tc>
          <w:tcPr>
            <w:tcW w:w="1559" w:type="dxa"/>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761" w:type="dxa"/>
            <w:gridSpan w:val="2"/>
            <w:tcBorders>
              <w:top w:val="nil"/>
              <w:left w:val="nil"/>
              <w:bottom w:val="single" w:sz="4" w:space="0" w:color="auto"/>
              <w:right w:val="single" w:sz="4" w:space="0" w:color="auto"/>
            </w:tcBorders>
            <w:shd w:val="clear" w:color="auto" w:fill="auto"/>
            <w:hideMark/>
          </w:tcPr>
          <w:p w:rsidR="00E91557" w:rsidRPr="006D623F" w:rsidRDefault="00E91557" w:rsidP="00E91557">
            <w:pPr>
              <w:jc w:val="center"/>
              <w:rPr>
                <w:sz w:val="18"/>
                <w:szCs w:val="18"/>
              </w:rPr>
            </w:pPr>
            <w:r w:rsidRPr="006D623F">
              <w:rPr>
                <w:sz w:val="18"/>
                <w:szCs w:val="18"/>
              </w:rPr>
              <w:t> </w:t>
            </w:r>
          </w:p>
        </w:tc>
        <w:tc>
          <w:tcPr>
            <w:tcW w:w="3350" w:type="dxa"/>
            <w:gridSpan w:val="3"/>
            <w:tcBorders>
              <w:top w:val="nil"/>
              <w:left w:val="nil"/>
              <w:bottom w:val="single" w:sz="4" w:space="0" w:color="auto"/>
              <w:right w:val="single" w:sz="4" w:space="0" w:color="auto"/>
            </w:tcBorders>
            <w:shd w:val="clear" w:color="000000" w:fill="FFFFFF"/>
            <w:hideMark/>
          </w:tcPr>
          <w:p w:rsidR="00E91557" w:rsidRPr="006D623F" w:rsidRDefault="00E91557" w:rsidP="00E91557">
            <w:pPr>
              <w:jc w:val="right"/>
              <w:rPr>
                <w:sz w:val="18"/>
                <w:szCs w:val="18"/>
              </w:rPr>
            </w:pPr>
            <w:r w:rsidRPr="006D623F">
              <w:rPr>
                <w:sz w:val="18"/>
                <w:szCs w:val="18"/>
              </w:rPr>
              <w:t>13 602,00</w:t>
            </w:r>
          </w:p>
        </w:tc>
        <w:tc>
          <w:tcPr>
            <w:tcW w:w="298" w:type="dxa"/>
            <w:gridSpan w:val="3"/>
            <w:tcBorders>
              <w:top w:val="nil"/>
              <w:left w:val="nil"/>
              <w:bottom w:val="nil"/>
              <w:right w:val="nil"/>
            </w:tcBorders>
            <w:shd w:val="clear" w:color="auto" w:fill="auto"/>
            <w:noWrap/>
            <w:vAlign w:val="bottom"/>
            <w:hideMark/>
          </w:tcPr>
          <w:p w:rsidR="00E91557" w:rsidRPr="006D623F" w:rsidRDefault="00E91557" w:rsidP="00E91557">
            <w:pPr>
              <w:rPr>
                <w:rFonts w:ascii="Arial" w:hAnsi="Arial" w:cs="Arial"/>
                <w:sz w:val="18"/>
                <w:szCs w:val="18"/>
              </w:rPr>
            </w:pPr>
          </w:p>
          <w:p w:rsidR="009B0FF8" w:rsidRPr="006D623F" w:rsidRDefault="009B0FF8" w:rsidP="00E91557">
            <w:pPr>
              <w:rPr>
                <w:rFonts w:ascii="Arial" w:hAnsi="Arial" w:cs="Arial"/>
                <w:sz w:val="18"/>
                <w:szCs w:val="18"/>
              </w:rPr>
            </w:pPr>
          </w:p>
          <w:p w:rsidR="009B0FF8" w:rsidRPr="006D623F" w:rsidRDefault="009B0FF8" w:rsidP="00E91557">
            <w:pPr>
              <w:rPr>
                <w:rFonts w:ascii="Arial" w:hAnsi="Arial" w:cs="Arial"/>
                <w:sz w:val="18"/>
                <w:szCs w:val="18"/>
              </w:rPr>
            </w:pPr>
          </w:p>
          <w:p w:rsidR="009B0FF8" w:rsidRPr="006D623F" w:rsidRDefault="009B0FF8" w:rsidP="00E91557">
            <w:pPr>
              <w:rPr>
                <w:rFonts w:ascii="Arial" w:hAnsi="Arial" w:cs="Arial"/>
                <w:sz w:val="18"/>
                <w:szCs w:val="18"/>
              </w:rPr>
            </w:pPr>
          </w:p>
          <w:p w:rsidR="009B0FF8" w:rsidRPr="006D623F" w:rsidRDefault="009B0FF8" w:rsidP="00E91557">
            <w:pPr>
              <w:rPr>
                <w:rFonts w:ascii="Arial" w:hAnsi="Arial" w:cs="Arial"/>
                <w:sz w:val="18"/>
                <w:szCs w:val="18"/>
              </w:rPr>
            </w:pPr>
          </w:p>
        </w:tc>
      </w:tr>
    </w:tbl>
    <w:p w:rsidR="005B57B3" w:rsidRPr="006D623F" w:rsidRDefault="005B57B3" w:rsidP="006D623F">
      <w:pPr>
        <w:pStyle w:val="1"/>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rPr>
          <w:sz w:val="18"/>
          <w:szCs w:val="18"/>
        </w:rPr>
      </w:pPr>
    </w:p>
    <w:p w:rsidR="006D623F" w:rsidRDefault="006D623F" w:rsidP="006D623F">
      <w:pPr>
        <w:jc w:val="center"/>
        <w:rPr>
          <w:sz w:val="18"/>
          <w:szCs w:val="18"/>
        </w:rPr>
      </w:pPr>
    </w:p>
    <w:p w:rsidR="00BA11D3" w:rsidRDefault="00BA11D3" w:rsidP="005B5CBF">
      <w:pPr>
        <w:rPr>
          <w:sz w:val="18"/>
          <w:szCs w:val="18"/>
        </w:rPr>
      </w:pPr>
    </w:p>
    <w:p w:rsidR="00BA11D3" w:rsidRDefault="00BA11D3" w:rsidP="006D623F">
      <w:pPr>
        <w:jc w:val="right"/>
        <w:rPr>
          <w:sz w:val="18"/>
          <w:szCs w:val="18"/>
        </w:rPr>
      </w:pPr>
    </w:p>
    <w:p w:rsidR="006D623F" w:rsidRDefault="006D623F" w:rsidP="006D623F">
      <w:pPr>
        <w:jc w:val="right"/>
        <w:rPr>
          <w:sz w:val="20"/>
          <w:szCs w:val="20"/>
        </w:rPr>
      </w:pPr>
      <w:r>
        <w:rPr>
          <w:sz w:val="20"/>
          <w:szCs w:val="20"/>
        </w:rPr>
        <w:t xml:space="preserve">Приложение № 8 </w:t>
      </w:r>
      <w:r w:rsidRPr="006D623F">
        <w:rPr>
          <w:sz w:val="20"/>
          <w:szCs w:val="20"/>
        </w:rPr>
        <w:t xml:space="preserve">к </w:t>
      </w:r>
      <w:r>
        <w:rPr>
          <w:sz w:val="20"/>
          <w:szCs w:val="20"/>
        </w:rPr>
        <w:t>Решению Октябрьского</w:t>
      </w:r>
      <w:r w:rsidRPr="006D623F">
        <w:rPr>
          <w:sz w:val="20"/>
          <w:szCs w:val="20"/>
        </w:rPr>
        <w:t xml:space="preserve"> с</w:t>
      </w:r>
      <w:r>
        <w:rPr>
          <w:sz w:val="20"/>
          <w:szCs w:val="20"/>
        </w:rPr>
        <w:t>ельского</w:t>
      </w:r>
    </w:p>
    <w:p w:rsidR="006D623F" w:rsidRPr="006D623F" w:rsidRDefault="006D623F" w:rsidP="006D623F">
      <w:pPr>
        <w:jc w:val="right"/>
        <w:rPr>
          <w:sz w:val="20"/>
          <w:szCs w:val="20"/>
        </w:rPr>
      </w:pPr>
      <w:r>
        <w:rPr>
          <w:sz w:val="20"/>
          <w:szCs w:val="20"/>
        </w:rPr>
        <w:t>Совета депутатов №</w:t>
      </w:r>
      <w:r w:rsidRPr="006D623F">
        <w:rPr>
          <w:sz w:val="20"/>
          <w:szCs w:val="20"/>
        </w:rPr>
        <w:t xml:space="preserve"> 00/00 от 00.12.2021 г.</w:t>
      </w:r>
    </w:p>
    <w:p w:rsidR="006D623F" w:rsidRDefault="006D623F" w:rsidP="006D623F">
      <w:pPr>
        <w:rPr>
          <w:sz w:val="18"/>
          <w:szCs w:val="18"/>
        </w:rPr>
      </w:pPr>
    </w:p>
    <w:p w:rsidR="006D623F" w:rsidRDefault="006D623F" w:rsidP="006D623F">
      <w:pPr>
        <w:jc w:val="center"/>
        <w:rPr>
          <w:sz w:val="20"/>
          <w:szCs w:val="20"/>
        </w:rPr>
      </w:pPr>
    </w:p>
    <w:p w:rsidR="006D623F" w:rsidRDefault="006D623F" w:rsidP="006D623F">
      <w:pPr>
        <w:rPr>
          <w:sz w:val="18"/>
          <w:szCs w:val="18"/>
        </w:rPr>
      </w:pPr>
    </w:p>
    <w:tbl>
      <w:tblPr>
        <w:tblW w:w="11057" w:type="dxa"/>
        <w:tblInd w:w="-1026" w:type="dxa"/>
        <w:tblLayout w:type="fixed"/>
        <w:tblLook w:val="04A0"/>
      </w:tblPr>
      <w:tblGrid>
        <w:gridCol w:w="3402"/>
        <w:gridCol w:w="1418"/>
        <w:gridCol w:w="1086"/>
        <w:gridCol w:w="882"/>
        <w:gridCol w:w="925"/>
        <w:gridCol w:w="3344"/>
      </w:tblGrid>
      <w:tr w:rsidR="006D623F" w:rsidRPr="006D623F" w:rsidTr="00BA11D3">
        <w:trPr>
          <w:trHeight w:val="264"/>
        </w:trPr>
        <w:tc>
          <w:tcPr>
            <w:tcW w:w="7713" w:type="dxa"/>
            <w:gridSpan w:val="5"/>
            <w:vMerge w:val="restart"/>
            <w:tcBorders>
              <w:top w:val="nil"/>
              <w:left w:val="nil"/>
              <w:bottom w:val="nil"/>
              <w:right w:val="nil"/>
            </w:tcBorders>
            <w:shd w:val="clear" w:color="auto" w:fill="auto"/>
            <w:vAlign w:val="center"/>
            <w:hideMark/>
          </w:tcPr>
          <w:p w:rsidR="006D623F" w:rsidRPr="006D623F" w:rsidRDefault="006D623F" w:rsidP="006D623F">
            <w:pPr>
              <w:jc w:val="center"/>
              <w:rPr>
                <w:b/>
                <w:bCs/>
              </w:rPr>
            </w:pPr>
            <w:r w:rsidRPr="006D623F">
              <w:rPr>
                <w:b/>
                <w:bCs/>
              </w:rPr>
              <w:t xml:space="preserve">Распределение бюджетных ассигнований по разделам, подразделам, целевым статьям (муниципальным программам Октябрьского сельсовета и непрограммным направлениям деятельности), группам и подгруппап видов расходов, классификации  расходов местного бюджета на 2023-2024 год </w:t>
            </w:r>
          </w:p>
        </w:tc>
        <w:tc>
          <w:tcPr>
            <w:tcW w:w="3344"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r>
      <w:tr w:rsidR="006D623F" w:rsidRPr="006D623F" w:rsidTr="00BA11D3">
        <w:trPr>
          <w:trHeight w:val="960"/>
        </w:trPr>
        <w:tc>
          <w:tcPr>
            <w:tcW w:w="7713" w:type="dxa"/>
            <w:gridSpan w:val="5"/>
            <w:vMerge/>
            <w:tcBorders>
              <w:top w:val="nil"/>
              <w:left w:val="nil"/>
              <w:bottom w:val="nil"/>
              <w:right w:val="nil"/>
            </w:tcBorders>
            <w:vAlign w:val="center"/>
            <w:hideMark/>
          </w:tcPr>
          <w:p w:rsidR="006D623F" w:rsidRPr="006D623F" w:rsidRDefault="006D623F" w:rsidP="006D623F">
            <w:pPr>
              <w:rPr>
                <w:b/>
                <w:bCs/>
              </w:rPr>
            </w:pPr>
          </w:p>
        </w:tc>
        <w:tc>
          <w:tcPr>
            <w:tcW w:w="3344"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r>
      <w:tr w:rsidR="006D623F" w:rsidRPr="006D623F" w:rsidTr="00BA11D3">
        <w:trPr>
          <w:trHeight w:val="315"/>
        </w:trPr>
        <w:tc>
          <w:tcPr>
            <w:tcW w:w="4820" w:type="dxa"/>
            <w:gridSpan w:val="2"/>
            <w:tcBorders>
              <w:top w:val="nil"/>
              <w:left w:val="nil"/>
              <w:bottom w:val="nil"/>
              <w:right w:val="nil"/>
            </w:tcBorders>
            <w:shd w:val="clear" w:color="auto" w:fill="auto"/>
            <w:noWrap/>
            <w:vAlign w:val="bottom"/>
            <w:hideMark/>
          </w:tcPr>
          <w:p w:rsidR="006D623F" w:rsidRPr="006D623F" w:rsidRDefault="006D623F" w:rsidP="006D623F">
            <w:pPr>
              <w:rPr>
                <w:rFonts w:ascii="Arial CYR" w:hAnsi="Arial CYR" w:cs="Arial CYR"/>
                <w:sz w:val="16"/>
                <w:szCs w:val="16"/>
              </w:rPr>
            </w:pPr>
          </w:p>
        </w:tc>
        <w:tc>
          <w:tcPr>
            <w:tcW w:w="1086" w:type="dxa"/>
            <w:tcBorders>
              <w:top w:val="nil"/>
              <w:left w:val="nil"/>
              <w:bottom w:val="nil"/>
              <w:right w:val="nil"/>
            </w:tcBorders>
            <w:shd w:val="clear" w:color="auto" w:fill="auto"/>
            <w:noWrap/>
            <w:vAlign w:val="bottom"/>
            <w:hideMark/>
          </w:tcPr>
          <w:p w:rsidR="006D623F" w:rsidRPr="006D623F" w:rsidRDefault="006D623F" w:rsidP="006D623F">
            <w:pPr>
              <w:rPr>
                <w:rFonts w:ascii="Arial CYR" w:hAnsi="Arial CYR" w:cs="Arial CYR"/>
                <w:sz w:val="16"/>
                <w:szCs w:val="16"/>
              </w:rPr>
            </w:pPr>
          </w:p>
        </w:tc>
        <w:tc>
          <w:tcPr>
            <w:tcW w:w="882" w:type="dxa"/>
            <w:tcBorders>
              <w:top w:val="nil"/>
              <w:left w:val="nil"/>
              <w:bottom w:val="nil"/>
              <w:right w:val="nil"/>
            </w:tcBorders>
            <w:shd w:val="clear" w:color="auto" w:fill="auto"/>
            <w:noWrap/>
            <w:vAlign w:val="center"/>
            <w:hideMark/>
          </w:tcPr>
          <w:p w:rsidR="006D623F" w:rsidRPr="006D623F" w:rsidRDefault="006D623F" w:rsidP="006D623F">
            <w:pPr>
              <w:rPr>
                <w:rFonts w:ascii="Arial CYR" w:hAnsi="Arial CYR" w:cs="Arial CYR"/>
                <w:b/>
                <w:bCs/>
              </w:rPr>
            </w:pPr>
          </w:p>
        </w:tc>
        <w:tc>
          <w:tcPr>
            <w:tcW w:w="925" w:type="dxa"/>
            <w:tcBorders>
              <w:top w:val="nil"/>
              <w:left w:val="nil"/>
              <w:bottom w:val="nil"/>
              <w:right w:val="nil"/>
            </w:tcBorders>
            <w:shd w:val="clear" w:color="auto" w:fill="auto"/>
            <w:noWrap/>
            <w:vAlign w:val="center"/>
            <w:hideMark/>
          </w:tcPr>
          <w:p w:rsidR="006D623F" w:rsidRPr="006D623F" w:rsidRDefault="006D623F" w:rsidP="006D623F">
            <w:pPr>
              <w:rPr>
                <w:rFonts w:ascii="Arial CYR" w:hAnsi="Arial CYR" w:cs="Arial CYR"/>
                <w:b/>
                <w:bCs/>
                <w:i/>
                <w:iCs/>
              </w:rPr>
            </w:pPr>
          </w:p>
        </w:tc>
        <w:tc>
          <w:tcPr>
            <w:tcW w:w="3344"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r>
      <w:tr w:rsidR="006D623F" w:rsidRPr="006D623F" w:rsidTr="00BA11D3">
        <w:trPr>
          <w:trHeight w:val="270"/>
        </w:trPr>
        <w:tc>
          <w:tcPr>
            <w:tcW w:w="4820" w:type="dxa"/>
            <w:gridSpan w:val="2"/>
            <w:tcBorders>
              <w:top w:val="nil"/>
              <w:left w:val="nil"/>
              <w:bottom w:val="nil"/>
              <w:right w:val="nil"/>
            </w:tcBorders>
            <w:shd w:val="clear" w:color="auto" w:fill="auto"/>
            <w:noWrap/>
            <w:vAlign w:val="bottom"/>
            <w:hideMark/>
          </w:tcPr>
          <w:p w:rsidR="006D623F" w:rsidRPr="006D623F" w:rsidRDefault="006D623F" w:rsidP="006D623F">
            <w:pPr>
              <w:rPr>
                <w:sz w:val="16"/>
                <w:szCs w:val="16"/>
              </w:rPr>
            </w:pPr>
          </w:p>
        </w:tc>
        <w:tc>
          <w:tcPr>
            <w:tcW w:w="1086" w:type="dxa"/>
            <w:tcBorders>
              <w:top w:val="nil"/>
              <w:left w:val="nil"/>
              <w:bottom w:val="nil"/>
              <w:right w:val="nil"/>
            </w:tcBorders>
            <w:shd w:val="clear" w:color="auto" w:fill="auto"/>
            <w:noWrap/>
            <w:vAlign w:val="bottom"/>
            <w:hideMark/>
          </w:tcPr>
          <w:p w:rsidR="006D623F" w:rsidRPr="006D623F" w:rsidRDefault="006D623F" w:rsidP="006D623F">
            <w:pPr>
              <w:rPr>
                <w:sz w:val="16"/>
                <w:szCs w:val="16"/>
              </w:rPr>
            </w:pPr>
          </w:p>
        </w:tc>
        <w:tc>
          <w:tcPr>
            <w:tcW w:w="882" w:type="dxa"/>
            <w:tcBorders>
              <w:top w:val="nil"/>
              <w:left w:val="nil"/>
              <w:bottom w:val="nil"/>
              <w:right w:val="nil"/>
            </w:tcBorders>
            <w:shd w:val="clear" w:color="auto" w:fill="auto"/>
            <w:noWrap/>
            <w:vAlign w:val="bottom"/>
            <w:hideMark/>
          </w:tcPr>
          <w:p w:rsidR="006D623F" w:rsidRPr="006D623F" w:rsidRDefault="006D623F" w:rsidP="006D623F">
            <w:pPr>
              <w:rPr>
                <w:sz w:val="20"/>
                <w:szCs w:val="20"/>
              </w:rPr>
            </w:pPr>
          </w:p>
        </w:tc>
        <w:tc>
          <w:tcPr>
            <w:tcW w:w="925" w:type="dxa"/>
            <w:tcBorders>
              <w:top w:val="nil"/>
              <w:left w:val="nil"/>
              <w:bottom w:val="nil"/>
              <w:right w:val="nil"/>
            </w:tcBorders>
            <w:shd w:val="clear" w:color="auto" w:fill="auto"/>
            <w:noWrap/>
            <w:vAlign w:val="bottom"/>
            <w:hideMark/>
          </w:tcPr>
          <w:p w:rsidR="006D623F" w:rsidRPr="006D623F" w:rsidRDefault="006D623F" w:rsidP="006D623F">
            <w:pPr>
              <w:rPr>
                <w:i/>
                <w:iCs/>
                <w:sz w:val="20"/>
                <w:szCs w:val="20"/>
              </w:rPr>
            </w:pPr>
            <w:r w:rsidRPr="006D623F">
              <w:rPr>
                <w:i/>
                <w:iCs/>
                <w:sz w:val="20"/>
                <w:szCs w:val="20"/>
              </w:rPr>
              <w:t>рублей</w:t>
            </w:r>
          </w:p>
        </w:tc>
        <w:tc>
          <w:tcPr>
            <w:tcW w:w="3344"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r>
      <w:tr w:rsidR="006D623F" w:rsidRPr="006D623F" w:rsidTr="00BA11D3">
        <w:trPr>
          <w:trHeight w:val="264"/>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23F" w:rsidRPr="006D623F" w:rsidRDefault="006D623F" w:rsidP="006D623F">
            <w:pPr>
              <w:jc w:val="center"/>
              <w:rPr>
                <w:b/>
                <w:bCs/>
                <w:sz w:val="16"/>
                <w:szCs w:val="16"/>
              </w:rPr>
            </w:pPr>
            <w:r w:rsidRPr="006D623F">
              <w:rPr>
                <w:b/>
                <w:bCs/>
                <w:sz w:val="16"/>
                <w:szCs w:val="16"/>
              </w:rPr>
              <w:t>Наименование показателя</w:t>
            </w:r>
          </w:p>
        </w:tc>
        <w:tc>
          <w:tcPr>
            <w:tcW w:w="3386" w:type="dxa"/>
            <w:gridSpan w:val="3"/>
            <w:tcBorders>
              <w:top w:val="single" w:sz="4" w:space="0" w:color="auto"/>
              <w:left w:val="nil"/>
              <w:bottom w:val="single" w:sz="4" w:space="0" w:color="auto"/>
              <w:right w:val="nil"/>
            </w:tcBorders>
            <w:shd w:val="clear" w:color="auto" w:fill="auto"/>
            <w:vAlign w:val="center"/>
            <w:hideMark/>
          </w:tcPr>
          <w:p w:rsidR="006D623F" w:rsidRPr="006D623F" w:rsidRDefault="006D623F" w:rsidP="006D623F">
            <w:pPr>
              <w:jc w:val="center"/>
              <w:rPr>
                <w:b/>
                <w:bCs/>
                <w:sz w:val="16"/>
                <w:szCs w:val="16"/>
              </w:rPr>
            </w:pPr>
            <w:r w:rsidRPr="006D623F">
              <w:rPr>
                <w:b/>
                <w:bCs/>
                <w:sz w:val="16"/>
                <w:szCs w:val="16"/>
              </w:rPr>
              <w:t>КБК</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23F" w:rsidRPr="006D623F" w:rsidRDefault="006D623F" w:rsidP="006D623F">
            <w:pPr>
              <w:jc w:val="center"/>
              <w:rPr>
                <w:b/>
                <w:bCs/>
                <w:i/>
                <w:iCs/>
                <w:sz w:val="16"/>
                <w:szCs w:val="16"/>
              </w:rPr>
            </w:pPr>
            <w:r w:rsidRPr="006D623F">
              <w:rPr>
                <w:b/>
                <w:bCs/>
                <w:i/>
                <w:iCs/>
                <w:sz w:val="16"/>
                <w:szCs w:val="16"/>
              </w:rPr>
              <w:t>2023 год</w:t>
            </w:r>
          </w:p>
        </w:tc>
        <w:tc>
          <w:tcPr>
            <w:tcW w:w="3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623F" w:rsidRPr="006D623F" w:rsidRDefault="006D623F" w:rsidP="006D623F">
            <w:pPr>
              <w:jc w:val="center"/>
              <w:rPr>
                <w:b/>
                <w:bCs/>
                <w:i/>
                <w:iCs/>
                <w:sz w:val="16"/>
                <w:szCs w:val="16"/>
              </w:rPr>
            </w:pPr>
            <w:r w:rsidRPr="006D623F">
              <w:rPr>
                <w:b/>
                <w:bCs/>
                <w:i/>
                <w:iCs/>
                <w:sz w:val="16"/>
                <w:szCs w:val="16"/>
              </w:rPr>
              <w:t>2024 год</w:t>
            </w:r>
          </w:p>
        </w:tc>
      </w:tr>
      <w:tr w:rsidR="006D623F" w:rsidRPr="006D623F" w:rsidTr="00BA11D3">
        <w:trPr>
          <w:trHeight w:val="1836"/>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6D623F" w:rsidRPr="006D623F" w:rsidRDefault="006D623F" w:rsidP="006D623F">
            <w:pPr>
              <w:rPr>
                <w:b/>
                <w:bCs/>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ind w:left="-2271"/>
              <w:jc w:val="center"/>
              <w:rPr>
                <w:b/>
                <w:bCs/>
                <w:sz w:val="16"/>
                <w:szCs w:val="16"/>
              </w:rPr>
            </w:pPr>
            <w:r w:rsidRPr="006D623F">
              <w:rPr>
                <w:b/>
                <w:bCs/>
                <w:sz w:val="16"/>
                <w:szCs w:val="16"/>
              </w:rPr>
              <w:t>КЦСР</w:t>
            </w:r>
          </w:p>
        </w:tc>
        <w:tc>
          <w:tcPr>
            <w:tcW w:w="1086"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b/>
                <w:bCs/>
                <w:sz w:val="16"/>
                <w:szCs w:val="16"/>
              </w:rPr>
            </w:pPr>
            <w:r w:rsidRPr="006D623F">
              <w:rPr>
                <w:b/>
                <w:bCs/>
                <w:sz w:val="16"/>
                <w:szCs w:val="16"/>
              </w:rPr>
              <w:t>КВР</w:t>
            </w:r>
          </w:p>
        </w:tc>
        <w:tc>
          <w:tcPr>
            <w:tcW w:w="882"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b/>
                <w:bCs/>
                <w:sz w:val="16"/>
                <w:szCs w:val="16"/>
              </w:rPr>
            </w:pPr>
            <w:r w:rsidRPr="006D623F">
              <w:rPr>
                <w:b/>
                <w:bCs/>
                <w:sz w:val="16"/>
                <w:szCs w:val="16"/>
              </w:rPr>
              <w:t>Раздел</w:t>
            </w:r>
          </w:p>
        </w:tc>
        <w:tc>
          <w:tcPr>
            <w:tcW w:w="925" w:type="dxa"/>
            <w:vMerge/>
            <w:tcBorders>
              <w:top w:val="single" w:sz="4" w:space="0" w:color="auto"/>
              <w:left w:val="single" w:sz="4" w:space="0" w:color="auto"/>
              <w:bottom w:val="single" w:sz="4" w:space="0" w:color="000000"/>
              <w:right w:val="single" w:sz="4" w:space="0" w:color="auto"/>
            </w:tcBorders>
            <w:vAlign w:val="center"/>
            <w:hideMark/>
          </w:tcPr>
          <w:p w:rsidR="006D623F" w:rsidRPr="006D623F" w:rsidRDefault="006D623F" w:rsidP="006D623F">
            <w:pPr>
              <w:rPr>
                <w:b/>
                <w:bCs/>
                <w:i/>
                <w:iCs/>
                <w:sz w:val="16"/>
                <w:szCs w:val="16"/>
              </w:rPr>
            </w:pPr>
          </w:p>
        </w:tc>
        <w:tc>
          <w:tcPr>
            <w:tcW w:w="3344" w:type="dxa"/>
            <w:vMerge/>
            <w:tcBorders>
              <w:top w:val="single" w:sz="4" w:space="0" w:color="auto"/>
              <w:left w:val="single" w:sz="4" w:space="0" w:color="auto"/>
              <w:bottom w:val="single" w:sz="4" w:space="0" w:color="000000"/>
              <w:right w:val="single" w:sz="4" w:space="0" w:color="auto"/>
            </w:tcBorders>
            <w:vAlign w:val="center"/>
            <w:hideMark/>
          </w:tcPr>
          <w:p w:rsidR="006D623F" w:rsidRPr="006D623F" w:rsidRDefault="006D623F" w:rsidP="006D623F">
            <w:pPr>
              <w:rPr>
                <w:b/>
                <w:bCs/>
                <w:i/>
                <w:iCs/>
                <w:sz w:val="16"/>
                <w:szCs w:val="16"/>
              </w:rPr>
            </w:pPr>
          </w:p>
        </w:tc>
      </w:tr>
      <w:tr w:rsidR="006D623F" w:rsidRPr="006D623F" w:rsidTr="00BA11D3">
        <w:trPr>
          <w:trHeight w:val="26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1</w:t>
            </w:r>
          </w:p>
        </w:tc>
        <w:tc>
          <w:tcPr>
            <w:tcW w:w="1418"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2</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4</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i/>
                <w:iCs/>
                <w:sz w:val="16"/>
                <w:szCs w:val="16"/>
              </w:rPr>
            </w:pPr>
            <w:r w:rsidRPr="006D623F">
              <w:rPr>
                <w:b/>
                <w:bCs/>
                <w:i/>
                <w:iCs/>
                <w:sz w:val="16"/>
                <w:szCs w:val="16"/>
              </w:rPr>
              <w:t>6</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i/>
                <w:iCs/>
                <w:sz w:val="16"/>
                <w:szCs w:val="16"/>
              </w:rPr>
            </w:pPr>
            <w:r w:rsidRPr="006D623F">
              <w:rPr>
                <w:b/>
                <w:bCs/>
                <w:i/>
                <w:iCs/>
                <w:sz w:val="16"/>
                <w:szCs w:val="16"/>
              </w:rPr>
              <w:t>6</w:t>
            </w:r>
          </w:p>
        </w:tc>
      </w:tr>
      <w:tr w:rsidR="006D623F" w:rsidRPr="006D623F" w:rsidTr="00BA11D3">
        <w:trPr>
          <w:trHeight w:val="276"/>
        </w:trPr>
        <w:tc>
          <w:tcPr>
            <w:tcW w:w="59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Администрация Октябрьского сельсовета</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i/>
                <w:iCs/>
                <w:sz w:val="16"/>
                <w:szCs w:val="16"/>
              </w:rPr>
            </w:pPr>
            <w:r w:rsidRPr="006D623F">
              <w:rPr>
                <w:b/>
                <w:bCs/>
                <w:i/>
                <w:iCs/>
                <w:sz w:val="16"/>
                <w:szCs w:val="16"/>
              </w:rPr>
              <w:t> </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i/>
                <w:iCs/>
                <w:sz w:val="16"/>
                <w:szCs w:val="16"/>
              </w:rPr>
            </w:pPr>
            <w:r w:rsidRPr="006D623F">
              <w:rPr>
                <w:b/>
                <w:bCs/>
                <w:i/>
                <w:iCs/>
                <w:sz w:val="16"/>
                <w:szCs w:val="16"/>
              </w:rPr>
              <w:t> </w:t>
            </w:r>
          </w:p>
        </w:tc>
      </w:tr>
      <w:tr w:rsidR="006D623F" w:rsidRPr="006D623F" w:rsidTr="00BA11D3">
        <w:trPr>
          <w:trHeight w:val="276"/>
        </w:trPr>
        <w:tc>
          <w:tcPr>
            <w:tcW w:w="3402" w:type="dxa"/>
            <w:tcBorders>
              <w:top w:val="nil"/>
              <w:left w:val="single" w:sz="4" w:space="0" w:color="auto"/>
              <w:bottom w:val="single" w:sz="4" w:space="0" w:color="auto"/>
              <w:right w:val="nil"/>
            </w:tcBorders>
            <w:shd w:val="clear" w:color="000000" w:fill="F2DDDC"/>
            <w:noWrap/>
            <w:vAlign w:val="center"/>
            <w:hideMark/>
          </w:tcPr>
          <w:p w:rsidR="006D623F" w:rsidRPr="006D623F" w:rsidRDefault="006D623F" w:rsidP="006D623F">
            <w:pPr>
              <w:rPr>
                <w:rFonts w:ascii="Arial" w:hAnsi="Arial" w:cs="Arial"/>
                <w:b/>
                <w:bCs/>
              </w:rPr>
            </w:pPr>
            <w:r w:rsidRPr="006D623F">
              <w:rPr>
                <w:rFonts w:ascii="Arial" w:hAnsi="Arial" w:cs="Arial"/>
                <w:b/>
                <w:bCs/>
                <w:sz w:val="22"/>
                <w:szCs w:val="22"/>
              </w:rPr>
              <w:t>ВСЕГО</w:t>
            </w:r>
          </w:p>
        </w:tc>
        <w:tc>
          <w:tcPr>
            <w:tcW w:w="1418" w:type="dxa"/>
            <w:tcBorders>
              <w:top w:val="nil"/>
              <w:left w:val="single" w:sz="4" w:space="0" w:color="auto"/>
              <w:bottom w:val="single" w:sz="4" w:space="0" w:color="auto"/>
              <w:right w:val="single" w:sz="4" w:space="0" w:color="auto"/>
            </w:tcBorders>
            <w:shd w:val="clear" w:color="000000" w:fill="F2DDDC"/>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1086" w:type="dxa"/>
            <w:tcBorders>
              <w:top w:val="nil"/>
              <w:left w:val="nil"/>
              <w:bottom w:val="single" w:sz="4" w:space="0" w:color="auto"/>
              <w:right w:val="single" w:sz="4" w:space="0" w:color="auto"/>
            </w:tcBorders>
            <w:shd w:val="clear" w:color="000000" w:fill="F2DDDC"/>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882" w:type="dxa"/>
            <w:tcBorders>
              <w:top w:val="nil"/>
              <w:left w:val="nil"/>
              <w:bottom w:val="single" w:sz="4" w:space="0" w:color="auto"/>
              <w:right w:val="single" w:sz="4" w:space="0" w:color="auto"/>
            </w:tcBorders>
            <w:shd w:val="clear" w:color="000000" w:fill="F2DDDC"/>
            <w:noWrap/>
            <w:vAlign w:val="center"/>
            <w:hideMark/>
          </w:tcPr>
          <w:p w:rsidR="006D623F" w:rsidRPr="006D623F" w:rsidRDefault="006D623F" w:rsidP="006D623F">
            <w:pPr>
              <w:jc w:val="center"/>
              <w:rPr>
                <w:b/>
                <w:bCs/>
                <w:sz w:val="16"/>
                <w:szCs w:val="16"/>
              </w:rPr>
            </w:pPr>
            <w:r w:rsidRPr="006D623F">
              <w:rPr>
                <w:b/>
                <w:bCs/>
                <w:sz w:val="16"/>
                <w:szCs w:val="16"/>
              </w:rPr>
              <w:t> </w:t>
            </w:r>
          </w:p>
        </w:tc>
        <w:tc>
          <w:tcPr>
            <w:tcW w:w="925" w:type="dxa"/>
            <w:tcBorders>
              <w:top w:val="nil"/>
              <w:left w:val="nil"/>
              <w:bottom w:val="single" w:sz="4" w:space="0" w:color="auto"/>
              <w:right w:val="single" w:sz="4" w:space="0" w:color="auto"/>
            </w:tcBorders>
            <w:shd w:val="clear" w:color="000000" w:fill="F2DDDC"/>
            <w:noWrap/>
            <w:vAlign w:val="center"/>
            <w:hideMark/>
          </w:tcPr>
          <w:p w:rsidR="006D623F" w:rsidRPr="006D623F" w:rsidRDefault="006D623F" w:rsidP="006D623F">
            <w:pPr>
              <w:jc w:val="right"/>
            </w:pPr>
            <w:r w:rsidRPr="006D623F">
              <w:rPr>
                <w:sz w:val="22"/>
                <w:szCs w:val="22"/>
              </w:rPr>
              <w:t>14 104 084,00</w:t>
            </w:r>
          </w:p>
        </w:tc>
        <w:tc>
          <w:tcPr>
            <w:tcW w:w="3344" w:type="dxa"/>
            <w:tcBorders>
              <w:top w:val="nil"/>
              <w:left w:val="nil"/>
              <w:bottom w:val="single" w:sz="4" w:space="0" w:color="auto"/>
              <w:right w:val="single" w:sz="4" w:space="0" w:color="auto"/>
            </w:tcBorders>
            <w:shd w:val="clear" w:color="000000" w:fill="F2DDDC"/>
            <w:noWrap/>
            <w:vAlign w:val="center"/>
            <w:hideMark/>
          </w:tcPr>
          <w:p w:rsidR="006D623F" w:rsidRPr="006D623F" w:rsidRDefault="006D623F" w:rsidP="006D623F">
            <w:pPr>
              <w:jc w:val="right"/>
            </w:pPr>
            <w:r w:rsidRPr="006D623F">
              <w:rPr>
                <w:sz w:val="22"/>
                <w:szCs w:val="22"/>
              </w:rPr>
              <w:t>13 590 928,00</w:t>
            </w:r>
          </w:p>
        </w:tc>
      </w:tr>
      <w:tr w:rsidR="006D623F" w:rsidRPr="006D623F" w:rsidTr="00BA11D3">
        <w:trPr>
          <w:trHeight w:val="348"/>
        </w:trPr>
        <w:tc>
          <w:tcPr>
            <w:tcW w:w="3402" w:type="dxa"/>
            <w:tcBorders>
              <w:top w:val="nil"/>
              <w:left w:val="single" w:sz="4" w:space="0" w:color="auto"/>
              <w:bottom w:val="single" w:sz="4" w:space="0" w:color="auto"/>
              <w:right w:val="nil"/>
            </w:tcBorders>
            <w:shd w:val="clear" w:color="auto" w:fill="auto"/>
            <w:noWrap/>
            <w:vAlign w:val="center"/>
            <w:hideMark/>
          </w:tcPr>
          <w:p w:rsidR="006D623F" w:rsidRPr="006D623F" w:rsidRDefault="006D623F" w:rsidP="006D623F">
            <w:pPr>
              <w:rPr>
                <w:b/>
                <w:bCs/>
                <w:sz w:val="28"/>
                <w:szCs w:val="28"/>
              </w:rPr>
            </w:pPr>
            <w:r w:rsidRPr="006D623F">
              <w:rPr>
                <w:b/>
                <w:bCs/>
                <w:sz w:val="28"/>
                <w:szCs w:val="28"/>
              </w:rPr>
              <w:t>Муниципальная программа "Октябрьский Хуторок"</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r>
      <w:tr w:rsidR="006D623F" w:rsidRPr="006D623F" w:rsidTr="00BA11D3">
        <w:trPr>
          <w:trHeight w:val="705"/>
        </w:trPr>
        <w:tc>
          <w:tcPr>
            <w:tcW w:w="3402" w:type="dxa"/>
            <w:tcBorders>
              <w:top w:val="nil"/>
              <w:left w:val="single" w:sz="4" w:space="0" w:color="auto"/>
              <w:bottom w:val="single" w:sz="4" w:space="0" w:color="auto"/>
              <w:right w:val="nil"/>
            </w:tcBorders>
            <w:shd w:val="clear" w:color="auto" w:fill="auto"/>
            <w:vAlign w:val="center"/>
            <w:hideMark/>
          </w:tcPr>
          <w:p w:rsidR="006D623F" w:rsidRPr="006D623F" w:rsidRDefault="006D623F" w:rsidP="006D623F">
            <w:pPr>
              <w:rPr>
                <w:rFonts w:ascii="Arial" w:hAnsi="Arial" w:cs="Arial"/>
                <w:b/>
                <w:bCs/>
              </w:rPr>
            </w:pPr>
            <w:r w:rsidRPr="006D623F">
              <w:rPr>
                <w:rFonts w:ascii="Arial" w:hAnsi="Arial" w:cs="Arial"/>
                <w:b/>
                <w:bCs/>
                <w:sz w:val="22"/>
                <w:szCs w:val="22"/>
              </w:rPr>
              <w:t>Подпрограмма  "Благоустройство территории Октябрьского сельсовета"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3700000000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b/>
                <w:bCs/>
                <w:sz w:val="16"/>
                <w:szCs w:val="16"/>
              </w:rPr>
            </w:pPr>
            <w:r w:rsidRPr="006D623F">
              <w:rPr>
                <w:b/>
                <w:bCs/>
                <w:sz w:val="16"/>
                <w:szCs w:val="16"/>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4 561 022,50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4 253 053,00</w:t>
            </w:r>
          </w:p>
        </w:tc>
      </w:tr>
      <w:tr w:rsidR="006D623F" w:rsidRPr="006D623F" w:rsidTr="00BA11D3">
        <w:trPr>
          <w:trHeight w:val="705"/>
        </w:trPr>
        <w:tc>
          <w:tcPr>
            <w:tcW w:w="3402" w:type="dxa"/>
            <w:tcBorders>
              <w:top w:val="nil"/>
              <w:left w:val="single" w:sz="4" w:space="0" w:color="auto"/>
              <w:bottom w:val="single" w:sz="4" w:space="0" w:color="auto"/>
              <w:right w:val="nil"/>
            </w:tcBorders>
            <w:shd w:val="clear" w:color="000000" w:fill="DBE5F1"/>
            <w:vAlign w:val="center"/>
            <w:hideMark/>
          </w:tcPr>
          <w:p w:rsidR="006D623F" w:rsidRPr="006D623F" w:rsidRDefault="006D623F" w:rsidP="006D623F">
            <w:pPr>
              <w:rPr>
                <w:rFonts w:ascii="Arial" w:hAnsi="Arial" w:cs="Arial"/>
              </w:rPr>
            </w:pPr>
            <w:r w:rsidRPr="006D623F">
              <w:rPr>
                <w:rFonts w:ascii="Arial" w:hAnsi="Arial" w:cs="Arial"/>
                <w:sz w:val="22"/>
                <w:szCs w:val="22"/>
              </w:rPr>
              <w:t>Подпрограмма  "Благоустройство территории Октябрьского сельсовета"</w:t>
            </w:r>
          </w:p>
        </w:tc>
        <w:tc>
          <w:tcPr>
            <w:tcW w:w="1418" w:type="dxa"/>
            <w:tcBorders>
              <w:top w:val="nil"/>
              <w:left w:val="single" w:sz="4" w:space="0" w:color="auto"/>
              <w:bottom w:val="single" w:sz="4" w:space="0" w:color="auto"/>
              <w:right w:val="single" w:sz="4" w:space="0" w:color="auto"/>
            </w:tcBorders>
            <w:shd w:val="clear" w:color="000000" w:fill="DBE5F1"/>
            <w:noWrap/>
            <w:vAlign w:val="center"/>
            <w:hideMark/>
          </w:tcPr>
          <w:p w:rsidR="006D623F" w:rsidRPr="006D623F" w:rsidRDefault="006D623F" w:rsidP="006D623F">
            <w:pPr>
              <w:jc w:val="center"/>
              <w:rPr>
                <w:rFonts w:ascii="Arial" w:hAnsi="Arial" w:cs="Arial"/>
              </w:rPr>
            </w:pPr>
            <w:r w:rsidRPr="006D623F">
              <w:rPr>
                <w:rFonts w:ascii="Arial" w:hAnsi="Arial" w:cs="Arial"/>
                <w:sz w:val="22"/>
                <w:szCs w:val="22"/>
              </w:rPr>
              <w:t>3710000000</w:t>
            </w:r>
          </w:p>
        </w:tc>
        <w:tc>
          <w:tcPr>
            <w:tcW w:w="1086" w:type="dxa"/>
            <w:tcBorders>
              <w:top w:val="nil"/>
              <w:left w:val="nil"/>
              <w:bottom w:val="single" w:sz="4" w:space="0" w:color="auto"/>
              <w:right w:val="single" w:sz="4" w:space="0" w:color="auto"/>
            </w:tcBorders>
            <w:shd w:val="clear" w:color="000000" w:fill="DBE5F1"/>
            <w:noWrap/>
            <w:vAlign w:val="center"/>
            <w:hideMark/>
          </w:tcPr>
          <w:p w:rsidR="006D623F" w:rsidRPr="006D623F" w:rsidRDefault="006D623F" w:rsidP="006D623F">
            <w:pPr>
              <w:jc w:val="center"/>
              <w:rPr>
                <w:rFonts w:ascii="Arial" w:hAnsi="Arial" w:cs="Arial"/>
                <w:b/>
                <w:bCs/>
              </w:rPr>
            </w:pPr>
            <w:r w:rsidRPr="006D623F">
              <w:rPr>
                <w:rFonts w:ascii="Arial" w:hAnsi="Arial" w:cs="Arial"/>
                <w:b/>
                <w:bCs/>
                <w:sz w:val="22"/>
                <w:szCs w:val="22"/>
              </w:rPr>
              <w:t> </w:t>
            </w:r>
          </w:p>
        </w:tc>
        <w:tc>
          <w:tcPr>
            <w:tcW w:w="882" w:type="dxa"/>
            <w:tcBorders>
              <w:top w:val="nil"/>
              <w:left w:val="nil"/>
              <w:bottom w:val="single" w:sz="4" w:space="0" w:color="auto"/>
              <w:right w:val="single" w:sz="4" w:space="0" w:color="auto"/>
            </w:tcBorders>
            <w:shd w:val="clear" w:color="000000" w:fill="DBE5F1"/>
            <w:noWrap/>
            <w:vAlign w:val="center"/>
            <w:hideMark/>
          </w:tcPr>
          <w:p w:rsidR="006D623F" w:rsidRPr="006D623F" w:rsidRDefault="006D623F" w:rsidP="006D623F">
            <w:pPr>
              <w:jc w:val="center"/>
              <w:rPr>
                <w:b/>
                <w:bCs/>
                <w:sz w:val="16"/>
                <w:szCs w:val="16"/>
              </w:rPr>
            </w:pPr>
            <w:r w:rsidRPr="006D623F">
              <w:rPr>
                <w:b/>
                <w:bCs/>
                <w:sz w:val="16"/>
                <w:szCs w:val="16"/>
              </w:rPr>
              <w:t> </w:t>
            </w:r>
          </w:p>
        </w:tc>
        <w:tc>
          <w:tcPr>
            <w:tcW w:w="925" w:type="dxa"/>
            <w:tcBorders>
              <w:top w:val="nil"/>
              <w:left w:val="nil"/>
              <w:bottom w:val="single" w:sz="4" w:space="0" w:color="auto"/>
              <w:right w:val="single" w:sz="4" w:space="0" w:color="auto"/>
            </w:tcBorders>
            <w:shd w:val="clear" w:color="000000" w:fill="DBE5F1"/>
            <w:noWrap/>
            <w:vAlign w:val="center"/>
            <w:hideMark/>
          </w:tcPr>
          <w:p w:rsidR="006D623F" w:rsidRPr="006D623F" w:rsidRDefault="006D623F" w:rsidP="006D623F">
            <w:pPr>
              <w:jc w:val="right"/>
            </w:pPr>
            <w:r w:rsidRPr="006D623F">
              <w:rPr>
                <w:sz w:val="22"/>
                <w:szCs w:val="22"/>
              </w:rPr>
              <w:t>3 713 497,50</w:t>
            </w:r>
          </w:p>
        </w:tc>
        <w:tc>
          <w:tcPr>
            <w:tcW w:w="3344" w:type="dxa"/>
            <w:tcBorders>
              <w:top w:val="nil"/>
              <w:left w:val="nil"/>
              <w:bottom w:val="single" w:sz="4" w:space="0" w:color="auto"/>
              <w:right w:val="single" w:sz="4" w:space="0" w:color="auto"/>
            </w:tcBorders>
            <w:shd w:val="clear" w:color="000000" w:fill="DBE5F1"/>
            <w:noWrap/>
            <w:vAlign w:val="center"/>
            <w:hideMark/>
          </w:tcPr>
          <w:p w:rsidR="006D623F" w:rsidRPr="006D623F" w:rsidRDefault="006D623F" w:rsidP="006D623F">
            <w:pPr>
              <w:jc w:val="right"/>
            </w:pPr>
            <w:r w:rsidRPr="006D623F">
              <w:rPr>
                <w:sz w:val="22"/>
                <w:szCs w:val="22"/>
              </w:rPr>
              <w:t>3 405 528,00</w:t>
            </w:r>
          </w:p>
        </w:tc>
      </w:tr>
      <w:tr w:rsidR="006D623F" w:rsidRPr="006D623F" w:rsidTr="00BA11D3">
        <w:trPr>
          <w:trHeight w:val="130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626 100,00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643 000,00</w:t>
            </w:r>
          </w:p>
        </w:tc>
      </w:tr>
      <w:tr w:rsidR="006D623F" w:rsidRPr="006D623F" w:rsidTr="00BA11D3">
        <w:trPr>
          <w:trHeight w:val="66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626 100,00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643 000,00</w:t>
            </w:r>
          </w:p>
        </w:tc>
      </w:tr>
      <w:tr w:rsidR="006D623F" w:rsidRPr="006D623F" w:rsidTr="00BA11D3">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626 100,00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643 000,00</w:t>
            </w:r>
          </w:p>
        </w:tc>
      </w:tr>
      <w:tr w:rsidR="006D623F" w:rsidRPr="006D623F" w:rsidTr="00BA11D3">
        <w:trPr>
          <w:trHeight w:val="4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0409</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626 100,00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643 000,00</w:t>
            </w:r>
          </w:p>
        </w:tc>
      </w:tr>
      <w:tr w:rsidR="006D623F" w:rsidRPr="006D623F" w:rsidTr="00BA11D3">
        <w:trPr>
          <w:trHeight w:val="9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Прочие благоустройство в рамках подпрограммы "Благоустройство территории Октябрьского сельсовета" </w:t>
            </w:r>
            <w:r w:rsidRPr="006D623F">
              <w:rPr>
                <w:sz w:val="22"/>
                <w:szCs w:val="22"/>
              </w:rPr>
              <w:lastRenderedPageBreak/>
              <w:t>муниципальной программы "Октябрьский хут</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lastRenderedPageBreak/>
              <w:t>3710080020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200 000,00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64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200 000,00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6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200 000,00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4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Благоустройство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3710080020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200 000,00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r>
      <w:tr w:rsidR="006D623F" w:rsidRPr="006D623F" w:rsidTr="00BA11D3">
        <w:trPr>
          <w:trHeight w:val="153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Расходы на содержание автомобильных дорог общего пользованияместного значения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37100Ч0030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r>
      <w:tr w:rsidR="006D623F" w:rsidRPr="006D623F" w:rsidTr="00BA11D3">
        <w:trPr>
          <w:trHeight w:val="69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37100Ч0030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r>
      <w:tr w:rsidR="006D623F" w:rsidRPr="006D623F" w:rsidTr="00BA11D3">
        <w:trPr>
          <w:trHeight w:val="7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37100Ч0030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r>
      <w:tr w:rsidR="006D623F" w:rsidRPr="006D623F" w:rsidTr="00BA11D3">
        <w:trPr>
          <w:trHeight w:val="45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37100Ч0030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0409</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447 810,00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Прочие благоустройство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1 589 587,50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1 464 718,00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r>
      <w:tr w:rsidR="006D623F" w:rsidRPr="006D623F" w:rsidTr="00BA11D3">
        <w:trPr>
          <w:trHeight w:val="33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r>
      <w:tr w:rsidR="006D623F" w:rsidRPr="006D623F" w:rsidTr="00BA11D3">
        <w:trPr>
          <w:trHeight w:val="34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699 552,00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890 035,50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765 166,00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890 035,50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765 166,00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xml:space="preserve">890 </w:t>
            </w:r>
            <w:r w:rsidRPr="006D623F">
              <w:rPr>
                <w:sz w:val="22"/>
                <w:szCs w:val="22"/>
              </w:rPr>
              <w:lastRenderedPageBreak/>
              <w:t>035,50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lastRenderedPageBreak/>
              <w:t>765 166,00</w:t>
            </w:r>
          </w:p>
        </w:tc>
      </w:tr>
      <w:tr w:rsidR="006D623F" w:rsidRPr="006D623F" w:rsidTr="00BA11D3">
        <w:trPr>
          <w:trHeight w:val="165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"Благоустройство территории Октябрьского сельсовета"</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3710081040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3710081040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3710081040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0500</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Благоустройство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3710081040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r>
      <w:tr w:rsidR="006D623F" w:rsidRPr="006D623F" w:rsidTr="00BA11D3">
        <w:trPr>
          <w:trHeight w:val="126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3710087040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135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3710087040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48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3710087040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122</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0500</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0,00</w:t>
            </w:r>
          </w:p>
        </w:tc>
      </w:tr>
      <w:tr w:rsidR="006D623F" w:rsidRPr="006D623F" w:rsidTr="00BA11D3">
        <w:trPr>
          <w:trHeight w:val="40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Благоустройство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3710087040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 </w:t>
            </w:r>
          </w:p>
        </w:tc>
      </w:tr>
      <w:tr w:rsidR="006D623F" w:rsidRPr="006D623F" w:rsidTr="00BA11D3">
        <w:trPr>
          <w:trHeight w:val="112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Оплата за электроэнергию в рамках подпрограммы "Благоустройство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371008Э020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r>
      <w:tr w:rsidR="006D623F" w:rsidRPr="006D623F" w:rsidTr="00BA11D3">
        <w:trPr>
          <w:trHeight w:val="7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371008Э020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r>
      <w:tr w:rsidR="006D623F" w:rsidRPr="006D623F" w:rsidTr="00BA11D3">
        <w:trPr>
          <w:trHeight w:val="3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371008Э020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r>
      <w:tr w:rsidR="006D623F" w:rsidRPr="006D623F" w:rsidTr="00BA11D3">
        <w:trPr>
          <w:trHeight w:val="40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371008Э020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0503</w:t>
            </w:r>
          </w:p>
        </w:tc>
        <w:tc>
          <w:tcPr>
            <w:tcW w:w="925"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c>
          <w:tcPr>
            <w:tcW w:w="3344"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right"/>
            </w:pPr>
            <w:r w:rsidRPr="006D623F">
              <w:rPr>
                <w:sz w:val="22"/>
                <w:szCs w:val="22"/>
              </w:rPr>
              <w:t>850 000,00</w:t>
            </w:r>
          </w:p>
        </w:tc>
      </w:tr>
      <w:tr w:rsidR="006D623F" w:rsidRPr="006D623F" w:rsidTr="00BA11D3">
        <w:trPr>
          <w:trHeight w:val="162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lastRenderedPageBreak/>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3720000000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65 000,00</w:t>
            </w:r>
          </w:p>
        </w:tc>
      </w:tr>
      <w:tr w:rsidR="006D623F" w:rsidRPr="006D623F" w:rsidTr="00BA11D3">
        <w:trPr>
          <w:trHeight w:val="156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Обеспечение пожарной безопасности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3720080010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75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7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510"/>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0310</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15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"Защита населения и территории Октябрьского сельсовета от чрезвычайных ситуаций природного и техногенного характера"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3720080040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r>
      <w:tr w:rsidR="006D623F" w:rsidRPr="006D623F" w:rsidTr="00BA11D3">
        <w:trPr>
          <w:trHeight w:val="76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r>
      <w:tr w:rsidR="006D623F" w:rsidRPr="006D623F" w:rsidTr="00BA11D3">
        <w:trPr>
          <w:trHeight w:val="72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r>
      <w:tr w:rsidR="006D623F" w:rsidRPr="006D623F" w:rsidTr="00BA11D3">
        <w:trPr>
          <w:trHeight w:val="510"/>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3720080040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0113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"Жилищное хозяйство"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3730000000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335 000,00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335 000,00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"Жилищное хозяйство"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3730080000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r>
      <w:tr w:rsidR="006D623F" w:rsidRPr="006D623F" w:rsidTr="00BA11D3">
        <w:trPr>
          <w:trHeight w:val="84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r>
      <w:tr w:rsidR="006D623F" w:rsidRPr="006D623F" w:rsidTr="00BA11D3">
        <w:trPr>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r>
      <w:tr w:rsidR="006D623F" w:rsidRPr="006D623F" w:rsidTr="00BA11D3">
        <w:trPr>
          <w:trHeight w:val="49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3730080000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0501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160 000,00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"Жилищное хозяйство"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3730080010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Жилищное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3730080010</w:t>
            </w:r>
          </w:p>
        </w:tc>
        <w:tc>
          <w:tcPr>
            <w:tcW w:w="1086" w:type="dxa"/>
            <w:tcBorders>
              <w:top w:val="nil"/>
              <w:left w:val="nil"/>
              <w:bottom w:val="single" w:sz="4" w:space="0" w:color="auto"/>
              <w:right w:val="single" w:sz="4" w:space="0" w:color="auto"/>
            </w:tcBorders>
            <w:shd w:val="clear" w:color="auto" w:fill="auto"/>
            <w:noWrap/>
            <w:vAlign w:val="center"/>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0501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175 000,00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3740000000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Физическая культура</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308 637,00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подпрограммы "Развитие физической культуры и спорта на территории Октябрьского сельсовета"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Физическая культура</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3740080000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244</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39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Мероприятия во влечение молодежи Октябрьского поселения в социальную политику в рамках подпрограммы "Молодежь Приангарья" муниципальной программы "Октябрьский хуторок"</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37600Ч0050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r>
      <w:tr w:rsidR="006D623F" w:rsidRPr="006D623F" w:rsidTr="00BA11D3">
        <w:trPr>
          <w:trHeight w:val="390"/>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37600Ч0050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r>
      <w:tr w:rsidR="006D623F" w:rsidRPr="006D623F" w:rsidTr="00BA11D3">
        <w:trPr>
          <w:trHeight w:val="61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37600Ч0050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r>
      <w:tr w:rsidR="006D623F" w:rsidRPr="006D623F" w:rsidTr="00BA11D3">
        <w:trPr>
          <w:trHeight w:val="46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Молодежная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37600Ч0050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0707</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138 888,00</w:t>
            </w:r>
          </w:p>
        </w:tc>
      </w:tr>
      <w:tr w:rsidR="006D623F" w:rsidRPr="006D623F" w:rsidTr="00BA11D3">
        <w:trPr>
          <w:trHeight w:val="46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Всего непрограммные расходы</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 </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9 219 037,00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8 688 981,00</w:t>
            </w:r>
          </w:p>
        </w:tc>
      </w:tr>
      <w:tr w:rsidR="006D623F" w:rsidRPr="006D623F" w:rsidTr="00BA11D3">
        <w:trPr>
          <w:trHeight w:val="675"/>
        </w:trPr>
        <w:tc>
          <w:tcPr>
            <w:tcW w:w="3402" w:type="dxa"/>
            <w:tcBorders>
              <w:top w:val="nil"/>
              <w:left w:val="single" w:sz="4" w:space="0" w:color="auto"/>
              <w:bottom w:val="single" w:sz="4" w:space="0" w:color="auto"/>
              <w:right w:val="single" w:sz="4" w:space="0" w:color="auto"/>
            </w:tcBorders>
            <w:shd w:val="clear" w:color="000000" w:fill="B6DDE8"/>
            <w:hideMark/>
          </w:tcPr>
          <w:p w:rsidR="006D623F" w:rsidRPr="006D623F" w:rsidRDefault="006D623F" w:rsidP="006D623F">
            <w:r w:rsidRPr="006D623F">
              <w:rPr>
                <w:sz w:val="22"/>
                <w:szCs w:val="22"/>
              </w:rPr>
              <w:t>НЕПРОГРАММНЫЕ РАСХОДЫ на 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000000" w:fill="B6DDE8"/>
            <w:hideMark/>
          </w:tcPr>
          <w:p w:rsidR="006D623F" w:rsidRPr="006D623F" w:rsidRDefault="006D623F" w:rsidP="006D623F">
            <w:pPr>
              <w:jc w:val="center"/>
            </w:pPr>
            <w:r w:rsidRPr="006D623F">
              <w:rPr>
                <w:sz w:val="22"/>
                <w:szCs w:val="22"/>
              </w:rPr>
              <w:t>8000000000</w:t>
            </w:r>
          </w:p>
        </w:tc>
        <w:tc>
          <w:tcPr>
            <w:tcW w:w="1086" w:type="dxa"/>
            <w:tcBorders>
              <w:top w:val="nil"/>
              <w:left w:val="nil"/>
              <w:bottom w:val="single" w:sz="4" w:space="0" w:color="auto"/>
              <w:right w:val="single" w:sz="4" w:space="0" w:color="auto"/>
            </w:tcBorders>
            <w:shd w:val="clear" w:color="000000" w:fill="B6DDE8"/>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B6DDE8"/>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B6DDE8"/>
            <w:hideMark/>
          </w:tcPr>
          <w:p w:rsidR="006D623F" w:rsidRPr="006D623F" w:rsidRDefault="006D623F" w:rsidP="006D623F">
            <w:pPr>
              <w:jc w:val="right"/>
            </w:pPr>
            <w:r w:rsidRPr="006D623F">
              <w:rPr>
                <w:sz w:val="22"/>
                <w:szCs w:val="22"/>
              </w:rPr>
              <w:t>9 145 327,00</w:t>
            </w:r>
          </w:p>
        </w:tc>
        <w:tc>
          <w:tcPr>
            <w:tcW w:w="3344" w:type="dxa"/>
            <w:tcBorders>
              <w:top w:val="nil"/>
              <w:left w:val="nil"/>
              <w:bottom w:val="single" w:sz="4" w:space="0" w:color="auto"/>
              <w:right w:val="single" w:sz="4" w:space="0" w:color="auto"/>
            </w:tcBorders>
            <w:shd w:val="clear" w:color="000000" w:fill="B6DDE8"/>
            <w:hideMark/>
          </w:tcPr>
          <w:p w:rsidR="006D623F" w:rsidRPr="006D623F" w:rsidRDefault="006D623F" w:rsidP="006D623F">
            <w:pPr>
              <w:jc w:val="right"/>
            </w:pPr>
            <w:r w:rsidRPr="006D623F">
              <w:rPr>
                <w:sz w:val="22"/>
                <w:szCs w:val="22"/>
              </w:rPr>
              <w:t>8 615 271,00</w:t>
            </w:r>
          </w:p>
        </w:tc>
      </w:tr>
      <w:tr w:rsidR="006D623F" w:rsidRPr="006D623F" w:rsidTr="00BA11D3">
        <w:trPr>
          <w:trHeight w:val="690"/>
        </w:trPr>
        <w:tc>
          <w:tcPr>
            <w:tcW w:w="3402" w:type="dxa"/>
            <w:tcBorders>
              <w:top w:val="nil"/>
              <w:left w:val="single" w:sz="4" w:space="0" w:color="auto"/>
              <w:bottom w:val="single" w:sz="4" w:space="0" w:color="auto"/>
              <w:right w:val="single" w:sz="4" w:space="0" w:color="auto"/>
            </w:tcBorders>
            <w:shd w:val="clear" w:color="000000" w:fill="F2DDDC"/>
            <w:hideMark/>
          </w:tcPr>
          <w:p w:rsidR="006D623F" w:rsidRPr="006D623F" w:rsidRDefault="006D623F" w:rsidP="006D623F">
            <w:r w:rsidRPr="006D623F">
              <w:rPr>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8010000000</w:t>
            </w:r>
          </w:p>
        </w:tc>
        <w:tc>
          <w:tcPr>
            <w:tcW w:w="1086"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1 233 765,00</w:t>
            </w:r>
          </w:p>
        </w:tc>
        <w:tc>
          <w:tcPr>
            <w:tcW w:w="3344"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1 233 765,00</w:t>
            </w:r>
          </w:p>
        </w:tc>
      </w:tr>
      <w:tr w:rsidR="006D623F" w:rsidRPr="006D623F" w:rsidTr="00BA11D3">
        <w:trPr>
          <w:trHeight w:val="67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Функционирование высшего должностного лица муниципального образования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8010060000</w:t>
            </w:r>
          </w:p>
        </w:tc>
        <w:tc>
          <w:tcPr>
            <w:tcW w:w="1086"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r>
      <w:tr w:rsidR="006D623F" w:rsidRPr="006D623F" w:rsidTr="00BA11D3">
        <w:trPr>
          <w:trHeight w:val="94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8010060000</w:t>
            </w:r>
          </w:p>
        </w:tc>
        <w:tc>
          <w:tcPr>
            <w:tcW w:w="1086"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r>
      <w:tr w:rsidR="006D623F" w:rsidRPr="006D623F" w:rsidTr="00BA11D3">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8010060000</w:t>
            </w:r>
          </w:p>
        </w:tc>
        <w:tc>
          <w:tcPr>
            <w:tcW w:w="1086"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r>
      <w:tr w:rsidR="006D623F" w:rsidRPr="006D623F" w:rsidTr="00BA11D3">
        <w:trPr>
          <w:trHeight w:val="70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8010060000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0102</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1 233 765,00</w:t>
            </w:r>
          </w:p>
        </w:tc>
      </w:tr>
      <w:tr w:rsidR="006D623F" w:rsidRPr="006D623F" w:rsidTr="00BA11D3">
        <w:trPr>
          <w:trHeight w:val="1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Оплата стоимости проезда в отпуск в соответствии с законодательством высшего должностного лица муниципального образования в </w:t>
            </w:r>
            <w:r w:rsidRPr="006D623F">
              <w:rPr>
                <w:sz w:val="22"/>
                <w:szCs w:val="22"/>
              </w:rPr>
              <w:lastRenderedPageBreak/>
              <w:t xml:space="preserve">рамках непрограммных расходов органов местного самоуправления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lastRenderedPageBreak/>
              <w:t>8010067000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645"/>
        </w:trPr>
        <w:tc>
          <w:tcPr>
            <w:tcW w:w="3402" w:type="dxa"/>
            <w:tcBorders>
              <w:top w:val="nil"/>
              <w:left w:val="single" w:sz="4" w:space="0" w:color="auto"/>
              <w:bottom w:val="single" w:sz="4" w:space="0" w:color="auto"/>
              <w:right w:val="single" w:sz="4" w:space="0" w:color="auto"/>
            </w:tcBorders>
            <w:shd w:val="clear" w:color="000000" w:fill="F2DDDC"/>
            <w:hideMark/>
          </w:tcPr>
          <w:p w:rsidR="006D623F" w:rsidRPr="006D623F" w:rsidRDefault="006D623F" w:rsidP="006D623F">
            <w:r w:rsidRPr="006D623F">
              <w:rPr>
                <w:sz w:val="22"/>
                <w:szCs w:val="22"/>
              </w:rPr>
              <w:lastRenderedPageBreak/>
              <w:t>Обеспечение деятельности местных администраций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8020000000</w:t>
            </w:r>
          </w:p>
        </w:tc>
        <w:tc>
          <w:tcPr>
            <w:tcW w:w="1086"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7 825 162,00</w:t>
            </w:r>
          </w:p>
        </w:tc>
        <w:tc>
          <w:tcPr>
            <w:tcW w:w="3344"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7 295 106,00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Осуществление государственных полномочий по первичному воинскому учету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8020050000</w:t>
            </w:r>
          </w:p>
        </w:tc>
        <w:tc>
          <w:tcPr>
            <w:tcW w:w="1086"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530 056,00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Осуществление государственных полномочий по первичному воинскому учету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447 729,00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447 729,00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0203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447 729,00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82 327,00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82 327,00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33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8020051180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0203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82 327,00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945"/>
        </w:trPr>
        <w:tc>
          <w:tcPr>
            <w:tcW w:w="3402" w:type="dxa"/>
            <w:tcBorders>
              <w:top w:val="nil"/>
              <w:left w:val="single" w:sz="4" w:space="0" w:color="auto"/>
              <w:bottom w:val="single" w:sz="4" w:space="0" w:color="auto"/>
              <w:right w:val="single" w:sz="4" w:space="0" w:color="auto"/>
            </w:tcBorders>
            <w:shd w:val="clear" w:color="000000" w:fill="F2DDDC"/>
            <w:hideMark/>
          </w:tcPr>
          <w:p w:rsidR="006D623F" w:rsidRPr="006D623F" w:rsidRDefault="006D623F" w:rsidP="006D623F">
            <w:r w:rsidRPr="006D623F">
              <w:rPr>
                <w:sz w:val="22"/>
                <w:szCs w:val="22"/>
              </w:rPr>
              <w:t>Руководство и управление в сфере установленных функций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7 295 106,00</w:t>
            </w:r>
          </w:p>
        </w:tc>
        <w:tc>
          <w:tcPr>
            <w:tcW w:w="3344" w:type="dxa"/>
            <w:tcBorders>
              <w:top w:val="nil"/>
              <w:left w:val="nil"/>
              <w:bottom w:val="single" w:sz="4" w:space="0" w:color="auto"/>
              <w:right w:val="single" w:sz="4" w:space="0" w:color="auto"/>
            </w:tcBorders>
            <w:shd w:val="clear" w:color="000000" w:fill="F2DDDC"/>
            <w:hideMark/>
          </w:tcPr>
          <w:p w:rsidR="006D623F" w:rsidRPr="006D623F" w:rsidRDefault="006D623F" w:rsidP="006D623F">
            <w:pPr>
              <w:jc w:val="right"/>
            </w:pPr>
            <w:r w:rsidRPr="006D623F">
              <w:rPr>
                <w:sz w:val="22"/>
                <w:szCs w:val="22"/>
              </w:rPr>
              <w:t>7 295 106,00</w:t>
            </w:r>
          </w:p>
        </w:tc>
      </w:tr>
      <w:tr w:rsidR="006D623F" w:rsidRPr="006D623F" w:rsidTr="00BA11D3">
        <w:trPr>
          <w:trHeight w:val="64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r>
      <w:tr w:rsidR="006D623F" w:rsidRPr="006D623F" w:rsidTr="00BA11D3">
        <w:trPr>
          <w:trHeight w:val="9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Функционирование Правительства Российской Федерации, высших исполнительных органов государственной власти </w:t>
            </w:r>
            <w:r w:rsidRPr="006D623F">
              <w:rPr>
                <w:sz w:val="22"/>
                <w:szCs w:val="22"/>
              </w:rPr>
              <w:lastRenderedPageBreak/>
              <w:t>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lastRenderedPageBreak/>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5 164 095,00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88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46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Оплата прочих налоговых поступлений</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850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center"/>
            </w:pPr>
            <w:r w:rsidRPr="006D623F">
              <w:rPr>
                <w:sz w:val="22"/>
                <w:szCs w:val="22"/>
              </w:rPr>
              <w:t>8020060000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850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121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труда) в рамках непрограммных расходов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8020061000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8020061000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8020061000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6D623F">
              <w:rPr>
                <w:sz w:val="22"/>
                <w:szCs w:val="22"/>
              </w:rPr>
              <w:lastRenderedPageBreak/>
              <w:t>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lastRenderedPageBreak/>
              <w:t>8020061000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 xml:space="preserve">Оплата стоимости проезда в отпуск в соответствии с законодательством высшего должностного лица муниципального образования в рамках непрограммных расходов органов местного самоуправления </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8020067000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8020067000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0,00</w:t>
            </w:r>
          </w:p>
        </w:tc>
      </w:tr>
      <w:tr w:rsidR="006D623F" w:rsidRPr="006D623F" w:rsidTr="00BA11D3">
        <w:trPr>
          <w:trHeight w:val="70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8020067000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 </w:t>
            </w:r>
          </w:p>
        </w:tc>
      </w:tr>
      <w:tr w:rsidR="006D623F" w:rsidRPr="006D623F" w:rsidTr="00BA11D3">
        <w:trPr>
          <w:trHeight w:val="76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Фонд оплаты труда государственных органов (не являющихся лицами занимающими   муниципальные должности )</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802006Б000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802006Б000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802006Б000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802006Б000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1 548 066,00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Оплата жилищно-коммунальных услуг за исключением электроэнергии в рамкаъх непрограммных расходов органов местного самоуправления </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802006Г000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802006Г000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Иные закупки товаров, работ и услуг для обеспечения государственных </w:t>
            </w:r>
            <w:r w:rsidRPr="006D623F">
              <w:rPr>
                <w:sz w:val="22"/>
                <w:szCs w:val="22"/>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lastRenderedPageBreak/>
              <w:t>802006Г000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802006Г000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485 245,00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Оплата за электроэнергию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802006Э000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91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802006Э000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802006Э000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802006Э000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60 000,00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D623F" w:rsidRPr="006D623F" w:rsidRDefault="006D623F" w:rsidP="006D623F">
            <w:pPr>
              <w:rPr>
                <w:i/>
                <w:iCs/>
              </w:rPr>
            </w:pPr>
            <w:r w:rsidRPr="006D623F">
              <w:rPr>
                <w:i/>
                <w:iCs/>
                <w:sz w:val="22"/>
                <w:szCs w:val="22"/>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rPr>
                <w:i/>
                <w:iCs/>
              </w:rPr>
            </w:pPr>
            <w:r w:rsidRPr="006D623F">
              <w:rPr>
                <w:i/>
                <w:iCs/>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37 700,00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37 700,00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0113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26 350,00</w:t>
            </w:r>
          </w:p>
        </w:tc>
      </w:tr>
      <w:tr w:rsidR="006D623F" w:rsidRPr="006D623F" w:rsidTr="00BA11D3">
        <w:trPr>
          <w:trHeight w:val="94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r>
      <w:tr w:rsidR="006D623F" w:rsidRPr="006D623F" w:rsidTr="00BA11D3">
        <w:trPr>
          <w:trHeight w:val="480"/>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lastRenderedPageBreak/>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8020075140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0113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11 350,00</w:t>
            </w:r>
          </w:p>
        </w:tc>
      </w:tr>
      <w:tr w:rsidR="006D623F" w:rsidRPr="006D623F" w:rsidTr="00BA11D3">
        <w:trPr>
          <w:trHeight w:val="66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8030060000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r>
      <w:tr w:rsidR="006D623F" w:rsidRPr="006D623F" w:rsidTr="00BA11D3">
        <w:trPr>
          <w:trHeight w:val="1104"/>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8030060000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8030060000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r>
      <w:tr w:rsidR="006D623F" w:rsidRPr="006D623F" w:rsidTr="00BA11D3">
        <w:trPr>
          <w:trHeight w:val="828"/>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8030060000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120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0103</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86 400,00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000000" w:fill="C5D9F1"/>
            <w:hideMark/>
          </w:tcPr>
          <w:p w:rsidR="006D623F" w:rsidRPr="006D623F" w:rsidRDefault="006D623F" w:rsidP="006D623F">
            <w:r w:rsidRPr="006D623F">
              <w:rPr>
                <w:sz w:val="22"/>
                <w:szCs w:val="22"/>
              </w:rPr>
              <w:t>НЕПРОГРАММНЫЕ РАСХОДЫ на 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000000" w:fill="C5D9F1"/>
            <w:vAlign w:val="center"/>
            <w:hideMark/>
          </w:tcPr>
          <w:p w:rsidR="006D623F" w:rsidRPr="006D623F" w:rsidRDefault="006D623F" w:rsidP="006D623F">
            <w:pPr>
              <w:jc w:val="center"/>
            </w:pPr>
            <w:r w:rsidRPr="006D623F">
              <w:rPr>
                <w:sz w:val="22"/>
                <w:szCs w:val="22"/>
              </w:rPr>
              <w:t>9000000000</w:t>
            </w:r>
          </w:p>
        </w:tc>
        <w:tc>
          <w:tcPr>
            <w:tcW w:w="1086" w:type="dxa"/>
            <w:tcBorders>
              <w:top w:val="nil"/>
              <w:left w:val="nil"/>
              <w:bottom w:val="single" w:sz="4" w:space="0" w:color="auto"/>
              <w:right w:val="single" w:sz="4" w:space="0" w:color="auto"/>
            </w:tcBorders>
            <w:shd w:val="clear" w:color="000000" w:fill="C5D9F1"/>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000000" w:fill="C5D9F1"/>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C5D9F1"/>
            <w:hideMark/>
          </w:tcPr>
          <w:p w:rsidR="006D623F" w:rsidRPr="006D623F" w:rsidRDefault="006D623F" w:rsidP="006D623F">
            <w:pPr>
              <w:jc w:val="right"/>
            </w:pPr>
            <w:r w:rsidRPr="006D623F">
              <w:rPr>
                <w:sz w:val="22"/>
                <w:szCs w:val="22"/>
              </w:rPr>
              <w:t>73 710,00</w:t>
            </w:r>
          </w:p>
        </w:tc>
        <w:tc>
          <w:tcPr>
            <w:tcW w:w="3344" w:type="dxa"/>
            <w:tcBorders>
              <w:top w:val="nil"/>
              <w:left w:val="nil"/>
              <w:bottom w:val="single" w:sz="4" w:space="0" w:color="auto"/>
              <w:right w:val="single" w:sz="4" w:space="0" w:color="auto"/>
            </w:tcBorders>
            <w:shd w:val="clear" w:color="000000" w:fill="C5D9F1"/>
            <w:hideMark/>
          </w:tcPr>
          <w:p w:rsidR="006D623F" w:rsidRPr="006D623F" w:rsidRDefault="006D623F" w:rsidP="006D623F">
            <w:pPr>
              <w:jc w:val="right"/>
            </w:pPr>
            <w:r w:rsidRPr="006D623F">
              <w:rPr>
                <w:sz w:val="22"/>
                <w:szCs w:val="22"/>
              </w:rPr>
              <w:t>73 710,00</w:t>
            </w:r>
          </w:p>
        </w:tc>
      </w:tr>
      <w:tr w:rsidR="006D623F" w:rsidRPr="006D623F" w:rsidTr="00BA11D3">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Резервные фонды местных админитсраций в рамках непрограммных расходов органов местного самоуправления </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9010080000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r>
      <w:tr w:rsidR="006D623F" w:rsidRPr="006D623F" w:rsidTr="00BA11D3">
        <w:trPr>
          <w:trHeight w:val="3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9010080000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r>
      <w:tr w:rsidR="006D623F" w:rsidRPr="006D623F" w:rsidTr="00BA11D3">
        <w:trPr>
          <w:trHeight w:val="3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Резервные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9010080000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870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r>
      <w:tr w:rsidR="006D623F" w:rsidRPr="006D623F" w:rsidTr="00BA11D3">
        <w:trPr>
          <w:trHeight w:val="37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Резервные фонды</w:t>
            </w:r>
          </w:p>
        </w:tc>
        <w:tc>
          <w:tcPr>
            <w:tcW w:w="1418" w:type="dxa"/>
            <w:tcBorders>
              <w:top w:val="nil"/>
              <w:left w:val="nil"/>
              <w:bottom w:val="single" w:sz="4" w:space="0" w:color="auto"/>
              <w:right w:val="single" w:sz="4" w:space="0" w:color="auto"/>
            </w:tcBorders>
            <w:shd w:val="clear" w:color="auto" w:fill="auto"/>
            <w:vAlign w:val="center"/>
            <w:hideMark/>
          </w:tcPr>
          <w:p w:rsidR="006D623F" w:rsidRPr="006D623F" w:rsidRDefault="006D623F" w:rsidP="006D623F">
            <w:pPr>
              <w:jc w:val="center"/>
            </w:pPr>
            <w:r w:rsidRPr="006D623F">
              <w:rPr>
                <w:sz w:val="22"/>
                <w:szCs w:val="22"/>
              </w:rPr>
              <w:t>9010080000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870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0111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10 000,00</w:t>
            </w:r>
          </w:p>
        </w:tc>
      </w:tr>
      <w:tr w:rsidR="006D623F" w:rsidRPr="006D623F" w:rsidTr="00BA11D3">
        <w:trPr>
          <w:trHeight w:val="61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pPr>
              <w:rPr>
                <w:i/>
                <w:iCs/>
              </w:rPr>
            </w:pPr>
            <w:r w:rsidRPr="006D623F">
              <w:rPr>
                <w:i/>
                <w:iCs/>
                <w:sz w:val="22"/>
                <w:szCs w:val="22"/>
              </w:rPr>
              <w:t>Отдельные мероприятия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9090000000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rPr>
                <w:i/>
                <w:iCs/>
              </w:rPr>
            </w:pPr>
            <w:r w:rsidRPr="006D623F">
              <w:rPr>
                <w:i/>
                <w:iCs/>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63 710,00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63 710,00</w:t>
            </w:r>
          </w:p>
        </w:tc>
      </w:tr>
      <w:tr w:rsidR="006D623F" w:rsidRPr="006D623F" w:rsidTr="00BA11D3">
        <w:trPr>
          <w:trHeight w:val="552"/>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Отдельные мероприятия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r>
      <w:tr w:rsidR="006D623F" w:rsidRPr="006D623F" w:rsidTr="00BA11D3">
        <w:trPr>
          <w:trHeight w:val="67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6D623F" w:rsidRPr="006D623F" w:rsidRDefault="006D623F" w:rsidP="006D623F">
            <w:r w:rsidRPr="006D623F">
              <w:rPr>
                <w:sz w:val="22"/>
                <w:szCs w:val="22"/>
              </w:rPr>
              <w:t>социальное обеспечение и иные выплаты населению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300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r>
      <w:tr w:rsidR="006D623F" w:rsidRPr="006D623F" w:rsidTr="00BA11D3">
        <w:trPr>
          <w:trHeight w:val="45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6D623F" w:rsidRPr="006D623F" w:rsidRDefault="006D623F" w:rsidP="006D623F">
            <w:r w:rsidRPr="006D623F">
              <w:rPr>
                <w:sz w:val="22"/>
                <w:szCs w:val="22"/>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310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Пенсионное обеспечение</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9090080000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310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1001</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24 000,00</w:t>
            </w:r>
          </w:p>
        </w:tc>
      </w:tr>
      <w:tr w:rsidR="006D623F" w:rsidRPr="006D623F" w:rsidTr="00BA11D3">
        <w:trPr>
          <w:trHeight w:val="138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lastRenderedPageBreak/>
              <w:t>Межбюджетные трансферты на осуществление полномочий по разработке и утверждению программы комплексного развитиясистемы коммунальной инфраструктуры, разработки и утверждению инвестиционных программ организаций коммунального комплекса, установлению надбавок</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Межбюджетные трансферты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500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Иные межбюджетные трансферты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540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24 474,00</w:t>
            </w:r>
          </w:p>
        </w:tc>
      </w:tr>
      <w:tr w:rsidR="006D623F" w:rsidRPr="006D623F" w:rsidTr="00BA11D3">
        <w:trPr>
          <w:trHeight w:val="138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90900Ч0070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r>
      <w:tr w:rsidR="006D623F" w:rsidRPr="006D623F" w:rsidTr="00BA11D3">
        <w:trPr>
          <w:trHeight w:val="276"/>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Межбюджетные трансферты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500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r>
      <w:tr w:rsidR="006D623F" w:rsidRPr="006D623F" w:rsidTr="00BA11D3">
        <w:trPr>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 xml:space="preserve">Иные межбюджетные трансферты </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90900Ч0010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540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0104</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1 634,00</w:t>
            </w:r>
          </w:p>
        </w:tc>
      </w:tr>
      <w:tr w:rsidR="006D623F" w:rsidRPr="006D623F" w:rsidTr="00BA11D3">
        <w:trPr>
          <w:trHeight w:val="103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90900Ш0010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r>
      <w:tr w:rsidR="006D623F" w:rsidRPr="006D623F" w:rsidTr="00BA11D3">
        <w:trPr>
          <w:trHeight w:val="69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Прочая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90900Ш0010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200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r>
      <w:tr w:rsidR="006D623F" w:rsidRPr="006D623F" w:rsidTr="00BA11D3">
        <w:trPr>
          <w:trHeight w:val="405"/>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90900Ш0010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r>
      <w:tr w:rsidR="006D623F" w:rsidRPr="006D623F" w:rsidTr="00BA11D3">
        <w:trPr>
          <w:trHeight w:val="420"/>
        </w:trPr>
        <w:tc>
          <w:tcPr>
            <w:tcW w:w="3402" w:type="dxa"/>
            <w:tcBorders>
              <w:top w:val="nil"/>
              <w:left w:val="single" w:sz="4" w:space="0" w:color="auto"/>
              <w:bottom w:val="single" w:sz="4" w:space="0" w:color="auto"/>
              <w:right w:val="single" w:sz="4" w:space="0" w:color="auto"/>
            </w:tcBorders>
            <w:shd w:val="clear" w:color="auto" w:fill="auto"/>
            <w:hideMark/>
          </w:tcPr>
          <w:p w:rsidR="006D623F" w:rsidRPr="006D623F" w:rsidRDefault="006D623F" w:rsidP="006D623F">
            <w:r w:rsidRPr="006D623F">
              <w:rPr>
                <w:sz w:val="22"/>
                <w:szCs w:val="22"/>
              </w:rPr>
              <w:t>Коммунальное хозяйство</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90900Ш0010</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240</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0502</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13 602,00</w:t>
            </w:r>
          </w:p>
        </w:tc>
      </w:tr>
      <w:tr w:rsidR="006D623F" w:rsidRPr="006D623F" w:rsidTr="00BA11D3">
        <w:trPr>
          <w:trHeight w:val="465"/>
        </w:trPr>
        <w:tc>
          <w:tcPr>
            <w:tcW w:w="3402" w:type="dxa"/>
            <w:tcBorders>
              <w:top w:val="nil"/>
              <w:left w:val="single" w:sz="4" w:space="0" w:color="auto"/>
              <w:bottom w:val="single" w:sz="4" w:space="0" w:color="auto"/>
              <w:right w:val="single" w:sz="4" w:space="0" w:color="auto"/>
            </w:tcBorders>
            <w:shd w:val="clear" w:color="000000" w:fill="FFFFFF"/>
            <w:hideMark/>
          </w:tcPr>
          <w:p w:rsidR="006D623F" w:rsidRPr="006D623F" w:rsidRDefault="006D623F" w:rsidP="006D623F">
            <w:r w:rsidRPr="006D623F">
              <w:rPr>
                <w:sz w:val="22"/>
                <w:szCs w:val="22"/>
              </w:rPr>
              <w:t>УСЛОВНО УТВЕРЖДЕННЫЕ РАСХОДЫ</w:t>
            </w:r>
          </w:p>
        </w:tc>
        <w:tc>
          <w:tcPr>
            <w:tcW w:w="1418"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1086"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882" w:type="dxa"/>
            <w:tcBorders>
              <w:top w:val="nil"/>
              <w:left w:val="nil"/>
              <w:bottom w:val="single" w:sz="4" w:space="0" w:color="auto"/>
              <w:right w:val="single" w:sz="4" w:space="0" w:color="auto"/>
            </w:tcBorders>
            <w:shd w:val="clear" w:color="auto" w:fill="auto"/>
            <w:hideMark/>
          </w:tcPr>
          <w:p w:rsidR="006D623F" w:rsidRPr="006D623F" w:rsidRDefault="006D623F" w:rsidP="006D623F">
            <w:pPr>
              <w:jc w:val="center"/>
            </w:pPr>
            <w:r w:rsidRPr="006D623F">
              <w:rPr>
                <w:sz w:val="22"/>
                <w:szCs w:val="22"/>
              </w:rPr>
              <w:t> </w:t>
            </w:r>
          </w:p>
        </w:tc>
        <w:tc>
          <w:tcPr>
            <w:tcW w:w="925"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324 024,50</w:t>
            </w:r>
          </w:p>
        </w:tc>
        <w:tc>
          <w:tcPr>
            <w:tcW w:w="3344" w:type="dxa"/>
            <w:tcBorders>
              <w:top w:val="nil"/>
              <w:left w:val="nil"/>
              <w:bottom w:val="single" w:sz="4" w:space="0" w:color="auto"/>
              <w:right w:val="single" w:sz="4" w:space="0" w:color="auto"/>
            </w:tcBorders>
            <w:shd w:val="clear" w:color="000000" w:fill="FFFFFF"/>
            <w:hideMark/>
          </w:tcPr>
          <w:p w:rsidR="006D623F" w:rsidRPr="006D623F" w:rsidRDefault="006D623F" w:rsidP="006D623F">
            <w:pPr>
              <w:jc w:val="right"/>
            </w:pPr>
            <w:r w:rsidRPr="006D623F">
              <w:rPr>
                <w:sz w:val="22"/>
                <w:szCs w:val="22"/>
              </w:rPr>
              <w:t>648 894,00</w:t>
            </w:r>
          </w:p>
        </w:tc>
      </w:tr>
      <w:tr w:rsidR="006D623F" w:rsidRPr="006D623F" w:rsidTr="00BA11D3">
        <w:trPr>
          <w:trHeight w:val="264"/>
        </w:trPr>
        <w:tc>
          <w:tcPr>
            <w:tcW w:w="3402"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c>
          <w:tcPr>
            <w:tcW w:w="1418"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c>
          <w:tcPr>
            <w:tcW w:w="1086"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c>
          <w:tcPr>
            <w:tcW w:w="882"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c>
          <w:tcPr>
            <w:tcW w:w="925"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i/>
                <w:iCs/>
                <w:sz w:val="20"/>
                <w:szCs w:val="20"/>
              </w:rPr>
            </w:pPr>
          </w:p>
        </w:tc>
        <w:tc>
          <w:tcPr>
            <w:tcW w:w="3344" w:type="dxa"/>
            <w:tcBorders>
              <w:top w:val="nil"/>
              <w:left w:val="nil"/>
              <w:bottom w:val="nil"/>
              <w:right w:val="nil"/>
            </w:tcBorders>
            <w:shd w:val="clear" w:color="auto" w:fill="auto"/>
            <w:noWrap/>
            <w:vAlign w:val="bottom"/>
            <w:hideMark/>
          </w:tcPr>
          <w:p w:rsidR="006D623F" w:rsidRPr="006D623F" w:rsidRDefault="006D623F" w:rsidP="006D623F">
            <w:pPr>
              <w:rPr>
                <w:rFonts w:ascii="Arial" w:hAnsi="Arial" w:cs="Arial"/>
                <w:sz w:val="20"/>
                <w:szCs w:val="20"/>
              </w:rPr>
            </w:pPr>
          </w:p>
        </w:tc>
      </w:tr>
    </w:tbl>
    <w:p w:rsid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Pr="006D623F" w:rsidRDefault="006D623F" w:rsidP="006D623F">
      <w:pPr>
        <w:rPr>
          <w:sz w:val="18"/>
          <w:szCs w:val="18"/>
        </w:rPr>
      </w:pPr>
    </w:p>
    <w:p w:rsidR="006D623F" w:rsidRDefault="006D623F"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tbl>
      <w:tblPr>
        <w:tblW w:w="11057" w:type="dxa"/>
        <w:tblInd w:w="-1168" w:type="dxa"/>
        <w:tblLook w:val="04A0"/>
      </w:tblPr>
      <w:tblGrid>
        <w:gridCol w:w="636"/>
        <w:gridCol w:w="4042"/>
        <w:gridCol w:w="1760"/>
        <w:gridCol w:w="1660"/>
        <w:gridCol w:w="2959"/>
      </w:tblGrid>
      <w:tr w:rsidR="001236FC" w:rsidRPr="001236FC" w:rsidTr="00BA11D3">
        <w:trPr>
          <w:trHeight w:val="1050"/>
        </w:trPr>
        <w:tc>
          <w:tcPr>
            <w:tcW w:w="636" w:type="dxa"/>
            <w:tcBorders>
              <w:top w:val="nil"/>
              <w:left w:val="nil"/>
              <w:bottom w:val="nil"/>
              <w:right w:val="nil"/>
            </w:tcBorders>
            <w:shd w:val="clear" w:color="auto" w:fill="auto"/>
            <w:noWrap/>
            <w:vAlign w:val="bottom"/>
            <w:hideMark/>
          </w:tcPr>
          <w:p w:rsidR="001236FC" w:rsidRPr="001236FC" w:rsidRDefault="001236FC" w:rsidP="001236FC"/>
        </w:tc>
        <w:tc>
          <w:tcPr>
            <w:tcW w:w="4042" w:type="dxa"/>
            <w:tcBorders>
              <w:top w:val="nil"/>
              <w:left w:val="nil"/>
              <w:bottom w:val="nil"/>
              <w:right w:val="nil"/>
            </w:tcBorders>
            <w:shd w:val="clear" w:color="auto" w:fill="auto"/>
            <w:noWrap/>
            <w:vAlign w:val="bottom"/>
            <w:hideMark/>
          </w:tcPr>
          <w:p w:rsidR="001236FC" w:rsidRPr="001236FC" w:rsidRDefault="001236FC" w:rsidP="001236FC"/>
        </w:tc>
        <w:tc>
          <w:tcPr>
            <w:tcW w:w="6379" w:type="dxa"/>
            <w:gridSpan w:val="3"/>
            <w:tcBorders>
              <w:top w:val="nil"/>
              <w:left w:val="nil"/>
              <w:bottom w:val="nil"/>
              <w:right w:val="nil"/>
            </w:tcBorders>
            <w:shd w:val="clear" w:color="auto" w:fill="auto"/>
            <w:vAlign w:val="bottom"/>
            <w:hideMark/>
          </w:tcPr>
          <w:p w:rsidR="001236FC" w:rsidRPr="00BA11D3" w:rsidRDefault="001236FC" w:rsidP="001236FC">
            <w:pPr>
              <w:rPr>
                <w:sz w:val="20"/>
                <w:szCs w:val="20"/>
              </w:rPr>
            </w:pPr>
            <w:r w:rsidRPr="00BA11D3">
              <w:rPr>
                <w:sz w:val="20"/>
                <w:szCs w:val="20"/>
              </w:rPr>
              <w:t>Приложение № 9   к Решению Октябрьского                                               сельского Совета депутатов                                                                     № 00/00 от  00.12.2021 г.</w:t>
            </w:r>
          </w:p>
        </w:tc>
      </w:tr>
      <w:tr w:rsidR="001236FC" w:rsidRPr="001236FC" w:rsidTr="00BA11D3">
        <w:trPr>
          <w:trHeight w:val="360"/>
        </w:trPr>
        <w:tc>
          <w:tcPr>
            <w:tcW w:w="636"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4042"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1760" w:type="dxa"/>
            <w:tcBorders>
              <w:top w:val="nil"/>
              <w:left w:val="nil"/>
              <w:bottom w:val="nil"/>
              <w:right w:val="nil"/>
            </w:tcBorders>
            <w:shd w:val="clear" w:color="auto" w:fill="auto"/>
            <w:noWrap/>
            <w:vAlign w:val="bottom"/>
            <w:hideMark/>
          </w:tcPr>
          <w:p w:rsidR="001236FC" w:rsidRPr="001236FC" w:rsidRDefault="001236FC" w:rsidP="001236FC"/>
        </w:tc>
        <w:tc>
          <w:tcPr>
            <w:tcW w:w="16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2959"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r>
      <w:tr w:rsidR="001236FC" w:rsidRPr="001236FC" w:rsidTr="00BA11D3">
        <w:trPr>
          <w:trHeight w:val="360"/>
        </w:trPr>
        <w:tc>
          <w:tcPr>
            <w:tcW w:w="636"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4042"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1760" w:type="dxa"/>
            <w:tcBorders>
              <w:top w:val="nil"/>
              <w:left w:val="nil"/>
              <w:bottom w:val="nil"/>
              <w:right w:val="nil"/>
            </w:tcBorders>
            <w:shd w:val="clear" w:color="auto" w:fill="auto"/>
            <w:noWrap/>
            <w:vAlign w:val="bottom"/>
            <w:hideMark/>
          </w:tcPr>
          <w:p w:rsidR="001236FC" w:rsidRPr="001236FC" w:rsidRDefault="001236FC" w:rsidP="001236FC"/>
        </w:tc>
        <w:tc>
          <w:tcPr>
            <w:tcW w:w="16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2959"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r>
      <w:tr w:rsidR="001236FC" w:rsidRPr="001236FC" w:rsidTr="00BA11D3">
        <w:trPr>
          <w:trHeight w:val="360"/>
        </w:trPr>
        <w:tc>
          <w:tcPr>
            <w:tcW w:w="636"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4042" w:type="dxa"/>
            <w:tcBorders>
              <w:top w:val="nil"/>
              <w:left w:val="nil"/>
              <w:bottom w:val="nil"/>
              <w:right w:val="nil"/>
            </w:tcBorders>
            <w:shd w:val="clear" w:color="auto" w:fill="auto"/>
            <w:noWrap/>
            <w:vAlign w:val="bottom"/>
            <w:hideMark/>
          </w:tcPr>
          <w:p w:rsidR="001236FC" w:rsidRPr="001236FC" w:rsidRDefault="001236FC" w:rsidP="001236FC">
            <w:pPr>
              <w:rPr>
                <w:sz w:val="28"/>
                <w:szCs w:val="28"/>
              </w:rPr>
            </w:pPr>
          </w:p>
        </w:tc>
        <w:tc>
          <w:tcPr>
            <w:tcW w:w="1760" w:type="dxa"/>
            <w:tcBorders>
              <w:top w:val="nil"/>
              <w:left w:val="nil"/>
              <w:bottom w:val="nil"/>
              <w:right w:val="nil"/>
            </w:tcBorders>
            <w:shd w:val="clear" w:color="auto" w:fill="auto"/>
            <w:noWrap/>
            <w:vAlign w:val="bottom"/>
            <w:hideMark/>
          </w:tcPr>
          <w:p w:rsidR="001236FC" w:rsidRPr="001236FC" w:rsidRDefault="001236FC" w:rsidP="001236FC"/>
        </w:tc>
        <w:tc>
          <w:tcPr>
            <w:tcW w:w="16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2959"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r>
      <w:tr w:rsidR="001236FC" w:rsidRPr="001236FC" w:rsidTr="00BA11D3">
        <w:trPr>
          <w:trHeight w:val="750"/>
        </w:trPr>
        <w:tc>
          <w:tcPr>
            <w:tcW w:w="636" w:type="dxa"/>
            <w:tcBorders>
              <w:top w:val="single" w:sz="4" w:space="0" w:color="auto"/>
              <w:left w:val="single" w:sz="4" w:space="0" w:color="auto"/>
              <w:bottom w:val="nil"/>
              <w:right w:val="single" w:sz="4" w:space="0" w:color="auto"/>
            </w:tcBorders>
            <w:shd w:val="clear" w:color="auto" w:fill="auto"/>
            <w:noWrap/>
            <w:hideMark/>
          </w:tcPr>
          <w:p w:rsidR="001236FC" w:rsidRPr="001236FC" w:rsidRDefault="001236FC" w:rsidP="001236FC">
            <w:pPr>
              <w:jc w:val="center"/>
              <w:rPr>
                <w:sz w:val="28"/>
                <w:szCs w:val="28"/>
              </w:rPr>
            </w:pPr>
            <w:r w:rsidRPr="001236FC">
              <w:rPr>
                <w:sz w:val="28"/>
                <w:szCs w:val="28"/>
              </w:rPr>
              <w:t> </w:t>
            </w:r>
          </w:p>
        </w:tc>
        <w:tc>
          <w:tcPr>
            <w:tcW w:w="4042" w:type="dxa"/>
            <w:tcBorders>
              <w:top w:val="single" w:sz="4" w:space="0" w:color="auto"/>
              <w:left w:val="nil"/>
              <w:bottom w:val="nil"/>
              <w:right w:val="single" w:sz="4" w:space="0" w:color="auto"/>
            </w:tcBorders>
            <w:shd w:val="clear" w:color="auto" w:fill="auto"/>
            <w:noWrap/>
            <w:hideMark/>
          </w:tcPr>
          <w:p w:rsidR="001236FC" w:rsidRPr="001236FC" w:rsidRDefault="001236FC" w:rsidP="001236FC">
            <w:pPr>
              <w:jc w:val="center"/>
              <w:rPr>
                <w:b/>
                <w:bCs/>
                <w:sz w:val="28"/>
                <w:szCs w:val="28"/>
              </w:rPr>
            </w:pPr>
            <w:r w:rsidRPr="001236FC">
              <w:rPr>
                <w:b/>
                <w:bCs/>
                <w:sz w:val="28"/>
                <w:szCs w:val="28"/>
              </w:rPr>
              <w:t>Наименование</w:t>
            </w:r>
          </w:p>
        </w:tc>
        <w:tc>
          <w:tcPr>
            <w:tcW w:w="1760" w:type="dxa"/>
            <w:tcBorders>
              <w:top w:val="single" w:sz="4" w:space="0" w:color="auto"/>
              <w:left w:val="single" w:sz="4" w:space="0" w:color="auto"/>
              <w:bottom w:val="nil"/>
              <w:right w:val="single" w:sz="4" w:space="0" w:color="auto"/>
            </w:tcBorders>
            <w:shd w:val="clear" w:color="auto" w:fill="auto"/>
            <w:hideMark/>
          </w:tcPr>
          <w:p w:rsidR="001236FC" w:rsidRPr="001236FC" w:rsidRDefault="001236FC" w:rsidP="001236FC">
            <w:pPr>
              <w:jc w:val="center"/>
              <w:rPr>
                <w:b/>
                <w:bCs/>
              </w:rPr>
            </w:pPr>
            <w:r w:rsidRPr="001236FC">
              <w:rPr>
                <w:b/>
                <w:bCs/>
              </w:rPr>
              <w:t>сумма 2022 год</w:t>
            </w:r>
          </w:p>
        </w:tc>
        <w:tc>
          <w:tcPr>
            <w:tcW w:w="1660" w:type="dxa"/>
            <w:tcBorders>
              <w:top w:val="single" w:sz="4" w:space="0" w:color="auto"/>
              <w:left w:val="nil"/>
              <w:bottom w:val="nil"/>
              <w:right w:val="single" w:sz="4" w:space="0" w:color="auto"/>
            </w:tcBorders>
            <w:shd w:val="clear" w:color="auto" w:fill="auto"/>
            <w:hideMark/>
          </w:tcPr>
          <w:p w:rsidR="001236FC" w:rsidRPr="001236FC" w:rsidRDefault="001236FC" w:rsidP="001236FC">
            <w:pPr>
              <w:jc w:val="center"/>
              <w:rPr>
                <w:b/>
                <w:bCs/>
              </w:rPr>
            </w:pPr>
            <w:r w:rsidRPr="001236FC">
              <w:rPr>
                <w:b/>
                <w:bCs/>
              </w:rPr>
              <w:t>сумма 2023год</w:t>
            </w:r>
          </w:p>
        </w:tc>
        <w:tc>
          <w:tcPr>
            <w:tcW w:w="2959" w:type="dxa"/>
            <w:tcBorders>
              <w:top w:val="single" w:sz="4" w:space="0" w:color="auto"/>
              <w:left w:val="nil"/>
              <w:bottom w:val="nil"/>
              <w:right w:val="single" w:sz="4" w:space="0" w:color="auto"/>
            </w:tcBorders>
            <w:shd w:val="clear" w:color="auto" w:fill="auto"/>
            <w:hideMark/>
          </w:tcPr>
          <w:p w:rsidR="001236FC" w:rsidRPr="001236FC" w:rsidRDefault="001236FC" w:rsidP="001236FC">
            <w:pPr>
              <w:jc w:val="center"/>
              <w:rPr>
                <w:b/>
                <w:bCs/>
              </w:rPr>
            </w:pPr>
            <w:r w:rsidRPr="001236FC">
              <w:rPr>
                <w:b/>
                <w:bCs/>
              </w:rPr>
              <w:t>сумма 2024 год</w:t>
            </w:r>
          </w:p>
        </w:tc>
      </w:tr>
      <w:tr w:rsidR="001236FC" w:rsidRPr="001236FC" w:rsidTr="00BA11D3">
        <w:trPr>
          <w:trHeight w:val="247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1236FC" w:rsidRPr="001236FC" w:rsidRDefault="001236FC" w:rsidP="001236FC">
            <w:pPr>
              <w:jc w:val="center"/>
              <w:rPr>
                <w:sz w:val="28"/>
                <w:szCs w:val="28"/>
              </w:rPr>
            </w:pPr>
            <w:r w:rsidRPr="001236FC">
              <w:rPr>
                <w:sz w:val="28"/>
                <w:szCs w:val="28"/>
              </w:rPr>
              <w:t>1</w:t>
            </w:r>
          </w:p>
        </w:tc>
        <w:tc>
          <w:tcPr>
            <w:tcW w:w="4042" w:type="dxa"/>
            <w:tcBorders>
              <w:top w:val="nil"/>
              <w:left w:val="nil"/>
              <w:bottom w:val="single" w:sz="4" w:space="0" w:color="auto"/>
              <w:right w:val="single" w:sz="4" w:space="0" w:color="auto"/>
            </w:tcBorders>
            <w:shd w:val="clear" w:color="auto" w:fill="auto"/>
            <w:vAlign w:val="center"/>
            <w:hideMark/>
          </w:tcPr>
          <w:p w:rsidR="001236FC" w:rsidRPr="001236FC" w:rsidRDefault="001236FC" w:rsidP="001236FC">
            <w:pPr>
              <w:rPr>
                <w:sz w:val="28"/>
                <w:szCs w:val="28"/>
              </w:rPr>
            </w:pPr>
            <w:r w:rsidRPr="001236FC">
              <w:rPr>
                <w:sz w:val="28"/>
                <w:szCs w:val="28"/>
              </w:rPr>
              <w:t xml:space="preserve">Решение Октябрьского сельского Совета депутатов от 12.05.2017 г. № 44/83 "Об утверждении положения о порядке выплаты за выслугу лет лицам, замещавшим должности муниципальной службы в МО Октябрьский сельсовет </w:t>
            </w:r>
          </w:p>
        </w:tc>
        <w:tc>
          <w:tcPr>
            <w:tcW w:w="1760"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24000,00</w:t>
            </w:r>
          </w:p>
        </w:tc>
        <w:tc>
          <w:tcPr>
            <w:tcW w:w="1660"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24000,00</w:t>
            </w:r>
          </w:p>
        </w:tc>
        <w:tc>
          <w:tcPr>
            <w:tcW w:w="2959"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24000,00</w:t>
            </w:r>
          </w:p>
        </w:tc>
      </w:tr>
      <w:tr w:rsidR="001236FC" w:rsidRPr="001236FC" w:rsidTr="00BA11D3">
        <w:trPr>
          <w:trHeight w:val="108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1236FC" w:rsidRPr="001236FC" w:rsidRDefault="001236FC" w:rsidP="001236FC">
            <w:pPr>
              <w:jc w:val="center"/>
              <w:rPr>
                <w:sz w:val="28"/>
                <w:szCs w:val="28"/>
              </w:rPr>
            </w:pPr>
            <w:r w:rsidRPr="001236FC">
              <w:rPr>
                <w:sz w:val="28"/>
                <w:szCs w:val="28"/>
              </w:rPr>
              <w:t>1.1.</w:t>
            </w:r>
          </w:p>
        </w:tc>
        <w:tc>
          <w:tcPr>
            <w:tcW w:w="4042" w:type="dxa"/>
            <w:tcBorders>
              <w:top w:val="nil"/>
              <w:left w:val="nil"/>
              <w:bottom w:val="single" w:sz="4" w:space="0" w:color="auto"/>
              <w:right w:val="single" w:sz="4" w:space="0" w:color="auto"/>
            </w:tcBorders>
            <w:shd w:val="clear" w:color="auto" w:fill="auto"/>
            <w:vAlign w:val="center"/>
            <w:hideMark/>
          </w:tcPr>
          <w:p w:rsidR="001236FC" w:rsidRPr="001236FC" w:rsidRDefault="001236FC" w:rsidP="001236FC">
            <w:pPr>
              <w:rPr>
                <w:sz w:val="28"/>
                <w:szCs w:val="28"/>
              </w:rPr>
            </w:pPr>
            <w:r w:rsidRPr="001236FC">
              <w:rPr>
                <w:sz w:val="28"/>
                <w:szCs w:val="28"/>
              </w:rPr>
              <w:t>Пенсия за выслугу лет лицам замещающим должности муниципальной службы МО Октябрьский сельсовет</w:t>
            </w:r>
          </w:p>
        </w:tc>
        <w:tc>
          <w:tcPr>
            <w:tcW w:w="1760"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24 000,00</w:t>
            </w:r>
          </w:p>
        </w:tc>
        <w:tc>
          <w:tcPr>
            <w:tcW w:w="1660"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24 000,00</w:t>
            </w:r>
          </w:p>
        </w:tc>
        <w:tc>
          <w:tcPr>
            <w:tcW w:w="2959" w:type="dxa"/>
            <w:tcBorders>
              <w:top w:val="nil"/>
              <w:left w:val="nil"/>
              <w:bottom w:val="single" w:sz="4" w:space="0" w:color="auto"/>
              <w:right w:val="single" w:sz="4" w:space="0" w:color="auto"/>
            </w:tcBorders>
            <w:shd w:val="clear" w:color="auto" w:fill="auto"/>
            <w:noWrap/>
            <w:vAlign w:val="bottom"/>
            <w:hideMark/>
          </w:tcPr>
          <w:p w:rsidR="001236FC" w:rsidRPr="001236FC" w:rsidRDefault="001236FC" w:rsidP="001236FC">
            <w:pPr>
              <w:jc w:val="right"/>
              <w:rPr>
                <w:sz w:val="28"/>
                <w:szCs w:val="28"/>
              </w:rPr>
            </w:pPr>
            <w:r w:rsidRPr="001236FC">
              <w:rPr>
                <w:sz w:val="28"/>
                <w:szCs w:val="28"/>
              </w:rPr>
              <w:t>24 000,00</w:t>
            </w:r>
          </w:p>
        </w:tc>
      </w:tr>
      <w:tr w:rsidR="001236FC" w:rsidRPr="001236FC" w:rsidTr="00BA11D3">
        <w:trPr>
          <w:trHeight w:val="675"/>
        </w:trPr>
        <w:tc>
          <w:tcPr>
            <w:tcW w:w="467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236FC" w:rsidRPr="001236FC" w:rsidRDefault="001236FC" w:rsidP="001236FC">
            <w:pPr>
              <w:rPr>
                <w:sz w:val="28"/>
                <w:szCs w:val="28"/>
              </w:rPr>
            </w:pPr>
            <w:r w:rsidRPr="001236FC">
              <w:rPr>
                <w:sz w:val="28"/>
                <w:szCs w:val="28"/>
              </w:rPr>
              <w:t xml:space="preserve">                                                  ИТОГО</w:t>
            </w:r>
          </w:p>
        </w:tc>
        <w:tc>
          <w:tcPr>
            <w:tcW w:w="1760" w:type="dxa"/>
            <w:tcBorders>
              <w:top w:val="nil"/>
              <w:left w:val="single" w:sz="4" w:space="0" w:color="auto"/>
              <w:bottom w:val="single" w:sz="4" w:space="0" w:color="auto"/>
              <w:right w:val="single" w:sz="4" w:space="0" w:color="auto"/>
            </w:tcBorders>
            <w:shd w:val="clear" w:color="000000" w:fill="FFFFFF"/>
            <w:noWrap/>
            <w:vAlign w:val="bottom"/>
            <w:hideMark/>
          </w:tcPr>
          <w:p w:rsidR="001236FC" w:rsidRPr="001236FC" w:rsidRDefault="001236FC" w:rsidP="001236FC">
            <w:pPr>
              <w:jc w:val="right"/>
              <w:rPr>
                <w:b/>
                <w:bCs/>
                <w:sz w:val="28"/>
                <w:szCs w:val="28"/>
              </w:rPr>
            </w:pPr>
            <w:r w:rsidRPr="001236FC">
              <w:rPr>
                <w:b/>
                <w:bCs/>
                <w:sz w:val="28"/>
                <w:szCs w:val="28"/>
              </w:rPr>
              <w:t>24 000,00</w:t>
            </w:r>
          </w:p>
        </w:tc>
        <w:tc>
          <w:tcPr>
            <w:tcW w:w="1660" w:type="dxa"/>
            <w:tcBorders>
              <w:top w:val="nil"/>
              <w:left w:val="nil"/>
              <w:bottom w:val="single" w:sz="4" w:space="0" w:color="auto"/>
              <w:right w:val="single" w:sz="4" w:space="0" w:color="auto"/>
            </w:tcBorders>
            <w:shd w:val="clear" w:color="000000" w:fill="FFFFFF"/>
            <w:noWrap/>
            <w:vAlign w:val="bottom"/>
            <w:hideMark/>
          </w:tcPr>
          <w:p w:rsidR="001236FC" w:rsidRPr="001236FC" w:rsidRDefault="001236FC" w:rsidP="001236FC">
            <w:pPr>
              <w:jc w:val="right"/>
              <w:rPr>
                <w:b/>
                <w:bCs/>
                <w:sz w:val="28"/>
                <w:szCs w:val="28"/>
              </w:rPr>
            </w:pPr>
            <w:r w:rsidRPr="001236FC">
              <w:rPr>
                <w:b/>
                <w:bCs/>
                <w:sz w:val="28"/>
                <w:szCs w:val="28"/>
              </w:rPr>
              <w:t>24 000,00</w:t>
            </w:r>
          </w:p>
        </w:tc>
        <w:tc>
          <w:tcPr>
            <w:tcW w:w="2959" w:type="dxa"/>
            <w:tcBorders>
              <w:top w:val="nil"/>
              <w:left w:val="nil"/>
              <w:bottom w:val="single" w:sz="4" w:space="0" w:color="auto"/>
              <w:right w:val="single" w:sz="4" w:space="0" w:color="auto"/>
            </w:tcBorders>
            <w:shd w:val="clear" w:color="000000" w:fill="FFFFFF"/>
            <w:noWrap/>
            <w:vAlign w:val="bottom"/>
            <w:hideMark/>
          </w:tcPr>
          <w:p w:rsidR="001236FC" w:rsidRPr="001236FC" w:rsidRDefault="001236FC" w:rsidP="001236FC">
            <w:pPr>
              <w:jc w:val="right"/>
              <w:rPr>
                <w:b/>
                <w:bCs/>
                <w:sz w:val="28"/>
                <w:szCs w:val="28"/>
              </w:rPr>
            </w:pPr>
            <w:r w:rsidRPr="001236FC">
              <w:rPr>
                <w:b/>
                <w:bCs/>
                <w:sz w:val="28"/>
                <w:szCs w:val="28"/>
              </w:rPr>
              <w:t>24 000,00</w:t>
            </w:r>
          </w:p>
        </w:tc>
      </w:tr>
      <w:tr w:rsidR="001236FC" w:rsidRPr="001236FC" w:rsidTr="00BA11D3">
        <w:trPr>
          <w:trHeight w:val="264"/>
        </w:trPr>
        <w:tc>
          <w:tcPr>
            <w:tcW w:w="636"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4042"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2959"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r>
      <w:tr w:rsidR="001236FC" w:rsidRPr="001236FC" w:rsidTr="00BA11D3">
        <w:trPr>
          <w:trHeight w:val="264"/>
        </w:trPr>
        <w:tc>
          <w:tcPr>
            <w:tcW w:w="636"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4042"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17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c>
          <w:tcPr>
            <w:tcW w:w="2959" w:type="dxa"/>
            <w:tcBorders>
              <w:top w:val="nil"/>
              <w:left w:val="nil"/>
              <w:bottom w:val="nil"/>
              <w:right w:val="nil"/>
            </w:tcBorders>
            <w:shd w:val="clear" w:color="auto" w:fill="auto"/>
            <w:noWrap/>
            <w:vAlign w:val="bottom"/>
            <w:hideMark/>
          </w:tcPr>
          <w:p w:rsidR="001236FC" w:rsidRPr="001236FC" w:rsidRDefault="001236FC" w:rsidP="001236FC">
            <w:pPr>
              <w:rPr>
                <w:rFonts w:ascii="Arial CYR" w:hAnsi="Arial CYR" w:cs="Arial CYR"/>
                <w:sz w:val="20"/>
                <w:szCs w:val="20"/>
              </w:rPr>
            </w:pPr>
          </w:p>
        </w:tc>
      </w:tr>
    </w:tbl>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Pr="006D623F" w:rsidRDefault="001236FC" w:rsidP="006D623F">
      <w:pPr>
        <w:rPr>
          <w:sz w:val="18"/>
          <w:szCs w:val="18"/>
        </w:rPr>
      </w:pPr>
    </w:p>
    <w:p w:rsidR="006D623F" w:rsidRDefault="006D623F"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BA11D3" w:rsidRDefault="00BA11D3" w:rsidP="005B5CBF">
      <w:pPr>
        <w:rPr>
          <w:sz w:val="18"/>
          <w:szCs w:val="18"/>
        </w:rPr>
      </w:pPr>
    </w:p>
    <w:p w:rsidR="001236FC" w:rsidRPr="00C40C8E" w:rsidRDefault="001236FC" w:rsidP="001236FC">
      <w:pPr>
        <w:jc w:val="right"/>
        <w:rPr>
          <w:sz w:val="18"/>
          <w:szCs w:val="18"/>
        </w:rPr>
      </w:pPr>
      <w:r w:rsidRPr="00C40C8E">
        <w:rPr>
          <w:sz w:val="18"/>
          <w:szCs w:val="18"/>
        </w:rPr>
        <w:t xml:space="preserve">Приложение </w:t>
      </w:r>
      <w:r>
        <w:rPr>
          <w:sz w:val="18"/>
          <w:szCs w:val="18"/>
        </w:rPr>
        <w:t>№ 10</w:t>
      </w:r>
    </w:p>
    <w:p w:rsidR="001236FC" w:rsidRPr="00C40C8E" w:rsidRDefault="001236FC" w:rsidP="001236FC">
      <w:pPr>
        <w:jc w:val="right"/>
        <w:rPr>
          <w:sz w:val="18"/>
          <w:szCs w:val="18"/>
        </w:rPr>
      </w:pPr>
      <w:r w:rsidRPr="00C40C8E">
        <w:rPr>
          <w:sz w:val="18"/>
          <w:szCs w:val="18"/>
        </w:rPr>
        <w:lastRenderedPageBreak/>
        <w:t xml:space="preserve">к решению </w:t>
      </w:r>
      <w:r>
        <w:rPr>
          <w:sz w:val="18"/>
          <w:szCs w:val="18"/>
        </w:rPr>
        <w:t xml:space="preserve">Октябрьского </w:t>
      </w:r>
      <w:r w:rsidRPr="00C40C8E">
        <w:rPr>
          <w:sz w:val="18"/>
          <w:szCs w:val="18"/>
        </w:rPr>
        <w:t>Совета депутатов</w:t>
      </w:r>
    </w:p>
    <w:p w:rsidR="001236FC" w:rsidRPr="00C40C8E" w:rsidRDefault="001236FC" w:rsidP="001236FC">
      <w:pPr>
        <w:jc w:val="right"/>
        <w:rPr>
          <w:sz w:val="18"/>
          <w:szCs w:val="18"/>
        </w:rPr>
      </w:pPr>
      <w:r w:rsidRPr="00C40C8E">
        <w:rPr>
          <w:sz w:val="18"/>
          <w:szCs w:val="18"/>
        </w:rPr>
        <w:t xml:space="preserve">от </w:t>
      </w:r>
      <w:r>
        <w:rPr>
          <w:sz w:val="18"/>
          <w:szCs w:val="18"/>
        </w:rPr>
        <w:t xml:space="preserve">00.12.2021 </w:t>
      </w:r>
      <w:r w:rsidRPr="00C40C8E">
        <w:rPr>
          <w:sz w:val="18"/>
          <w:szCs w:val="18"/>
        </w:rPr>
        <w:t>№</w:t>
      </w:r>
      <w:r>
        <w:rPr>
          <w:sz w:val="18"/>
          <w:szCs w:val="18"/>
        </w:rPr>
        <w:t>00/00</w:t>
      </w:r>
    </w:p>
    <w:p w:rsidR="001236FC" w:rsidRDefault="001236FC" w:rsidP="001236FC">
      <w:pPr>
        <w:pStyle w:val="ConsPlusTitle"/>
        <w:jc w:val="center"/>
        <w:rPr>
          <w:b w:val="0"/>
        </w:rPr>
      </w:pPr>
    </w:p>
    <w:p w:rsidR="001236FC" w:rsidRDefault="001236FC" w:rsidP="001236FC">
      <w:pPr>
        <w:pStyle w:val="ConsPlusTitle"/>
        <w:jc w:val="center"/>
        <w:rPr>
          <w:b w:val="0"/>
        </w:rPr>
      </w:pPr>
    </w:p>
    <w:p w:rsidR="001236FC" w:rsidRPr="00A26EBE" w:rsidRDefault="001236FC" w:rsidP="001236FC">
      <w:pPr>
        <w:pStyle w:val="ConsPlusTitle"/>
        <w:jc w:val="center"/>
        <w:rPr>
          <w:b w:val="0"/>
        </w:rPr>
      </w:pPr>
      <w:r w:rsidRPr="00A26EBE">
        <w:rPr>
          <w:b w:val="0"/>
        </w:rPr>
        <w:t>МЕТОДИКА</w:t>
      </w:r>
    </w:p>
    <w:p w:rsidR="001236FC" w:rsidRPr="00184D0D" w:rsidRDefault="001236FC" w:rsidP="001236FC">
      <w:pPr>
        <w:jc w:val="center"/>
        <w:rPr>
          <w:sz w:val="28"/>
          <w:szCs w:val="28"/>
        </w:rPr>
      </w:pPr>
      <w:r w:rsidRPr="00184D0D">
        <w:rPr>
          <w:sz w:val="28"/>
          <w:szCs w:val="28"/>
        </w:rPr>
        <w:t xml:space="preserve">определения объема </w:t>
      </w:r>
      <w:r>
        <w:rPr>
          <w:sz w:val="28"/>
          <w:szCs w:val="28"/>
        </w:rPr>
        <w:t xml:space="preserve">иных </w:t>
      </w:r>
      <w:r w:rsidRPr="00184D0D">
        <w:rPr>
          <w:sz w:val="28"/>
          <w:szCs w:val="28"/>
        </w:rPr>
        <w:t xml:space="preserve">межбюджетных трансфертов, передаваемых в районный бюджет на осуществление </w:t>
      </w:r>
      <w:r>
        <w:rPr>
          <w:sz w:val="28"/>
          <w:szCs w:val="28"/>
        </w:rPr>
        <w:t xml:space="preserve">части </w:t>
      </w:r>
      <w:r w:rsidRPr="00184D0D">
        <w:rPr>
          <w:sz w:val="28"/>
          <w:szCs w:val="28"/>
        </w:rPr>
        <w:t xml:space="preserve">полномочий по </w:t>
      </w:r>
      <w:r>
        <w:rPr>
          <w:sz w:val="28"/>
          <w:szCs w:val="28"/>
        </w:rPr>
        <w:t>вопросу местного значения поселения, предусмотренного п.4 ч.1 ст.14 Федерального закона от 06.10.2003 № 131-ФЗ «Об общих принципах организации местного самоуправления в РФ, по организации в границах поселения –электро, -тепло и водоснабжения населения, водоотведения, в пределах полномочий, установленных законодательством РФ»</w:t>
      </w:r>
      <w:r w:rsidRPr="00184D0D">
        <w:rPr>
          <w:sz w:val="28"/>
          <w:szCs w:val="28"/>
        </w:rPr>
        <w:t xml:space="preserve"> </w:t>
      </w:r>
      <w:r>
        <w:rPr>
          <w:sz w:val="28"/>
          <w:szCs w:val="28"/>
        </w:rPr>
        <w:t xml:space="preserve"> на 2022 год и плановый период 2023-2024</w:t>
      </w:r>
      <w:r w:rsidRPr="00184D0D">
        <w:rPr>
          <w:sz w:val="28"/>
          <w:szCs w:val="28"/>
        </w:rPr>
        <w:t xml:space="preserve"> годы</w:t>
      </w:r>
    </w:p>
    <w:p w:rsidR="001236FC" w:rsidRDefault="001236FC" w:rsidP="001236FC">
      <w:pPr>
        <w:pStyle w:val="ConsPlusTitle"/>
        <w:jc w:val="center"/>
        <w:rPr>
          <w:b w:val="0"/>
        </w:rPr>
      </w:pPr>
    </w:p>
    <w:p w:rsidR="001236FC" w:rsidRDefault="001236FC" w:rsidP="001236FC">
      <w:pPr>
        <w:pStyle w:val="ConsPlusTitle"/>
        <w:jc w:val="center"/>
        <w:rPr>
          <w:b w:val="0"/>
        </w:rPr>
      </w:pPr>
    </w:p>
    <w:p w:rsidR="001236FC" w:rsidRPr="001813A5" w:rsidRDefault="001236FC" w:rsidP="001236FC">
      <w:pPr>
        <w:pStyle w:val="ConsPlusTitle"/>
        <w:jc w:val="both"/>
        <w:rPr>
          <w:b w:val="0"/>
        </w:rPr>
      </w:pPr>
      <w:r>
        <w:rPr>
          <w:b w:val="0"/>
        </w:rPr>
        <w:t>Объем иных межбюджетных трансфертов,</w:t>
      </w:r>
      <w:r w:rsidRPr="00EA4DC6">
        <w:rPr>
          <w:b w:val="0"/>
        </w:rPr>
        <w:t xml:space="preserve"> </w:t>
      </w:r>
      <w:r>
        <w:rPr>
          <w:b w:val="0"/>
        </w:rPr>
        <w:t xml:space="preserve">передаваемых в районный бюджет </w:t>
      </w:r>
      <w:r w:rsidRPr="00B66A19">
        <w:rPr>
          <w:b w:val="0"/>
        </w:rPr>
        <w:t>на осуществление</w:t>
      </w:r>
      <w:r>
        <w:rPr>
          <w:b w:val="0"/>
        </w:rPr>
        <w:t xml:space="preserve"> части</w:t>
      </w:r>
      <w:r w:rsidRPr="00B66A19">
        <w:rPr>
          <w:b w:val="0"/>
        </w:rPr>
        <w:t xml:space="preserve"> полномочий </w:t>
      </w:r>
      <w:r>
        <w:rPr>
          <w:b w:val="0"/>
        </w:rPr>
        <w:t>рассчитывается по следующей формуле:</w:t>
      </w:r>
    </w:p>
    <w:p w:rsidR="001236FC" w:rsidRPr="001813A5" w:rsidRDefault="001236FC" w:rsidP="001236FC">
      <w:pPr>
        <w:pStyle w:val="ConsPlusTitle"/>
        <w:jc w:val="both"/>
        <w:rPr>
          <w:b w:val="0"/>
        </w:rPr>
      </w:pPr>
    </w:p>
    <w:p w:rsidR="001236FC" w:rsidRPr="005B66F6" w:rsidRDefault="001236FC" w:rsidP="001236FC">
      <w:pPr>
        <w:pStyle w:val="ConsPlusTitle"/>
        <w:jc w:val="center"/>
        <w:rPr>
          <w:b w:val="0"/>
        </w:rPr>
      </w:pPr>
      <w:r>
        <w:rPr>
          <w:b w:val="0"/>
        </w:rPr>
        <w:t>С=</w:t>
      </w:r>
      <w:r>
        <w:rPr>
          <w:b w:val="0"/>
          <w:lang w:val="en-US"/>
        </w:rPr>
        <w:t>X</w:t>
      </w:r>
      <w:r w:rsidRPr="005B66F6">
        <w:rPr>
          <w:b w:val="0"/>
        </w:rPr>
        <w:t>*</w:t>
      </w:r>
      <w:r>
        <w:rPr>
          <w:b w:val="0"/>
          <w:lang w:val="en-US"/>
        </w:rPr>
        <w:t>Y</w:t>
      </w:r>
      <w:r w:rsidRPr="005B66F6">
        <w:rPr>
          <w:b w:val="0"/>
        </w:rPr>
        <w:t>*</w:t>
      </w:r>
      <w:r>
        <w:rPr>
          <w:b w:val="0"/>
          <w:lang w:val="en-US"/>
        </w:rPr>
        <w:t>H</w:t>
      </w:r>
      <w:r w:rsidRPr="005B66F6">
        <w:rPr>
          <w:b w:val="0"/>
        </w:rPr>
        <w:t>*</w:t>
      </w:r>
      <w:r>
        <w:rPr>
          <w:b w:val="0"/>
          <w:lang w:val="en-US"/>
        </w:rPr>
        <w:t>M</w:t>
      </w:r>
    </w:p>
    <w:p w:rsidR="001236FC" w:rsidRPr="000E353F" w:rsidRDefault="001236FC" w:rsidP="001236FC">
      <w:pPr>
        <w:pStyle w:val="ConsPlusTitle"/>
        <w:jc w:val="both"/>
        <w:rPr>
          <w:b w:val="0"/>
        </w:rPr>
      </w:pPr>
      <w:r>
        <w:rPr>
          <w:b w:val="0"/>
        </w:rPr>
        <w:t>где</w:t>
      </w:r>
      <w:r w:rsidRPr="000E353F">
        <w:rPr>
          <w:b w:val="0"/>
        </w:rPr>
        <w:t>:</w:t>
      </w:r>
    </w:p>
    <w:p w:rsidR="001236FC" w:rsidRPr="00C137EB" w:rsidRDefault="001236FC" w:rsidP="001236FC">
      <w:pPr>
        <w:pStyle w:val="ConsPlusTitle"/>
        <w:tabs>
          <w:tab w:val="left" w:pos="426"/>
        </w:tabs>
        <w:rPr>
          <w:b w:val="0"/>
        </w:rPr>
      </w:pPr>
      <w:r>
        <w:rPr>
          <w:b w:val="0"/>
          <w:lang w:val="en-US"/>
        </w:rPr>
        <w:t>C</w:t>
      </w:r>
      <w:r w:rsidRPr="00A26EBE">
        <w:rPr>
          <w:b w:val="0"/>
        </w:rPr>
        <w:t xml:space="preserve"> - </w:t>
      </w:r>
      <w:r>
        <w:rPr>
          <w:b w:val="0"/>
        </w:rPr>
        <w:t xml:space="preserve">объем межбюджетных трансфертов, передаваемых в районный бюджет для осуществления части полномочий; </w:t>
      </w:r>
    </w:p>
    <w:p w:rsidR="001236FC" w:rsidRDefault="001236FC" w:rsidP="001236FC">
      <w:pPr>
        <w:pStyle w:val="ConsPlusTitle"/>
        <w:rPr>
          <w:b w:val="0"/>
        </w:rPr>
      </w:pPr>
      <w:r>
        <w:rPr>
          <w:b w:val="0"/>
        </w:rPr>
        <w:t>Х – количество человек-пользователей жилищно-коммунальными услугами;</w:t>
      </w:r>
    </w:p>
    <w:p w:rsidR="001236FC" w:rsidRPr="003B7D6A" w:rsidRDefault="001236FC" w:rsidP="001236FC">
      <w:pPr>
        <w:pStyle w:val="ConsPlusTitle"/>
        <w:tabs>
          <w:tab w:val="left" w:pos="709"/>
          <w:tab w:val="left" w:pos="1134"/>
        </w:tabs>
        <w:rPr>
          <w:b w:val="0"/>
        </w:rPr>
      </w:pPr>
      <w:r>
        <w:rPr>
          <w:b w:val="0"/>
          <w:lang w:val="en-US"/>
        </w:rPr>
        <w:t>Y</w:t>
      </w:r>
      <w:r>
        <w:rPr>
          <w:b w:val="0"/>
        </w:rPr>
        <w:t xml:space="preserve"> - фонд оплаты труда специалиста, осуществляющего расчет межбюджетных трансфертов на оплату жилого помещения и коммунальных услуг на 1 получателя;</w:t>
      </w:r>
    </w:p>
    <w:p w:rsidR="001236FC" w:rsidRDefault="001236FC" w:rsidP="001236FC">
      <w:pPr>
        <w:rPr>
          <w:sz w:val="28"/>
          <w:szCs w:val="28"/>
        </w:rPr>
      </w:pPr>
      <w:r>
        <w:rPr>
          <w:sz w:val="28"/>
          <w:szCs w:val="28"/>
          <w:lang w:val="en-US"/>
        </w:rPr>
        <w:t>H</w:t>
      </w:r>
      <w:r w:rsidRPr="005B66F6">
        <w:rPr>
          <w:sz w:val="28"/>
          <w:szCs w:val="28"/>
        </w:rPr>
        <w:t xml:space="preserve"> – </w:t>
      </w:r>
      <w:r>
        <w:rPr>
          <w:sz w:val="28"/>
          <w:szCs w:val="28"/>
        </w:rPr>
        <w:t>начисление на ФОТ работника;</w:t>
      </w:r>
    </w:p>
    <w:p w:rsidR="001236FC" w:rsidRPr="005B66F6" w:rsidRDefault="001236FC" w:rsidP="001236FC">
      <w:pPr>
        <w:rPr>
          <w:sz w:val="28"/>
          <w:szCs w:val="28"/>
        </w:rPr>
      </w:pPr>
      <w:r>
        <w:rPr>
          <w:sz w:val="28"/>
          <w:szCs w:val="28"/>
        </w:rPr>
        <w:t>М – текущие расходы.</w:t>
      </w: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BA11D3" w:rsidRDefault="00BA11D3" w:rsidP="001236FC">
      <w:pPr>
        <w:jc w:val="right"/>
        <w:rPr>
          <w:sz w:val="18"/>
          <w:szCs w:val="18"/>
        </w:rPr>
      </w:pPr>
    </w:p>
    <w:p w:rsidR="001236FC" w:rsidRPr="00C40C8E" w:rsidRDefault="001236FC" w:rsidP="001236FC">
      <w:pPr>
        <w:jc w:val="right"/>
        <w:rPr>
          <w:sz w:val="18"/>
          <w:szCs w:val="18"/>
        </w:rPr>
      </w:pPr>
      <w:r w:rsidRPr="00C40C8E">
        <w:rPr>
          <w:sz w:val="18"/>
          <w:szCs w:val="18"/>
        </w:rPr>
        <w:t xml:space="preserve">Приложение </w:t>
      </w:r>
      <w:r>
        <w:rPr>
          <w:sz w:val="18"/>
          <w:szCs w:val="18"/>
        </w:rPr>
        <w:t>№ 11</w:t>
      </w:r>
    </w:p>
    <w:p w:rsidR="001236FC" w:rsidRPr="00C40C8E" w:rsidRDefault="001236FC" w:rsidP="001236FC">
      <w:pPr>
        <w:jc w:val="right"/>
        <w:rPr>
          <w:sz w:val="18"/>
          <w:szCs w:val="18"/>
        </w:rPr>
      </w:pPr>
      <w:r w:rsidRPr="00C40C8E">
        <w:rPr>
          <w:sz w:val="18"/>
          <w:szCs w:val="18"/>
        </w:rPr>
        <w:t xml:space="preserve">к решению </w:t>
      </w:r>
      <w:r>
        <w:rPr>
          <w:sz w:val="18"/>
          <w:szCs w:val="18"/>
        </w:rPr>
        <w:t xml:space="preserve">Октябрьского  </w:t>
      </w:r>
      <w:r w:rsidRPr="00C40C8E">
        <w:rPr>
          <w:sz w:val="18"/>
          <w:szCs w:val="18"/>
        </w:rPr>
        <w:t>Совета депутатов</w:t>
      </w:r>
    </w:p>
    <w:p w:rsidR="001236FC" w:rsidRPr="00C40C8E" w:rsidRDefault="001236FC" w:rsidP="001236FC">
      <w:pPr>
        <w:jc w:val="right"/>
        <w:rPr>
          <w:sz w:val="18"/>
          <w:szCs w:val="18"/>
        </w:rPr>
      </w:pPr>
      <w:r w:rsidRPr="00C40C8E">
        <w:rPr>
          <w:sz w:val="18"/>
          <w:szCs w:val="18"/>
        </w:rPr>
        <w:t xml:space="preserve">от </w:t>
      </w:r>
      <w:r>
        <w:rPr>
          <w:sz w:val="18"/>
          <w:szCs w:val="18"/>
        </w:rPr>
        <w:t xml:space="preserve">00.12.2021 </w:t>
      </w:r>
      <w:r w:rsidRPr="00C40C8E">
        <w:rPr>
          <w:sz w:val="18"/>
          <w:szCs w:val="18"/>
        </w:rPr>
        <w:t>№</w:t>
      </w:r>
      <w:r>
        <w:rPr>
          <w:sz w:val="18"/>
          <w:szCs w:val="18"/>
        </w:rPr>
        <w:t xml:space="preserve"> 00/00</w:t>
      </w:r>
    </w:p>
    <w:p w:rsidR="001236FC" w:rsidRPr="00C40C8E" w:rsidRDefault="001236FC" w:rsidP="001236FC">
      <w:pPr>
        <w:jc w:val="right"/>
        <w:rPr>
          <w:sz w:val="28"/>
          <w:szCs w:val="28"/>
          <w:u w:val="single"/>
        </w:rPr>
      </w:pPr>
    </w:p>
    <w:p w:rsidR="001236FC" w:rsidRPr="00C40C8E" w:rsidRDefault="001236FC" w:rsidP="001236FC">
      <w:pPr>
        <w:pStyle w:val="ConsPlusNormal"/>
        <w:widowControl/>
        <w:ind w:firstLine="0"/>
        <w:jc w:val="right"/>
        <w:outlineLvl w:val="0"/>
        <w:rPr>
          <w:rFonts w:ascii="Times New Roman" w:hAnsi="Times New Roman" w:cs="Times New Roman"/>
          <w:sz w:val="28"/>
          <w:szCs w:val="28"/>
        </w:rPr>
      </w:pPr>
    </w:p>
    <w:p w:rsidR="001236FC" w:rsidRPr="00C40C8E" w:rsidRDefault="001236FC" w:rsidP="001236FC">
      <w:pPr>
        <w:pStyle w:val="ConsPlusNormal"/>
        <w:widowControl/>
        <w:ind w:firstLine="540"/>
        <w:jc w:val="both"/>
        <w:rPr>
          <w:rFonts w:ascii="Times New Roman" w:hAnsi="Times New Roman" w:cs="Times New Roman"/>
          <w:sz w:val="28"/>
          <w:szCs w:val="28"/>
        </w:rPr>
      </w:pPr>
    </w:p>
    <w:p w:rsidR="001236FC" w:rsidRPr="00C40C8E" w:rsidRDefault="001236FC" w:rsidP="001236FC">
      <w:pPr>
        <w:pStyle w:val="ConsPlusTitle"/>
        <w:jc w:val="center"/>
        <w:rPr>
          <w:b w:val="0"/>
        </w:rPr>
      </w:pPr>
      <w:r w:rsidRPr="00C40C8E">
        <w:rPr>
          <w:b w:val="0"/>
        </w:rPr>
        <w:lastRenderedPageBreak/>
        <w:t>МЕТОДИКА</w:t>
      </w:r>
    </w:p>
    <w:p w:rsidR="001236FC" w:rsidRPr="00C40C8E" w:rsidRDefault="001236FC" w:rsidP="001236FC">
      <w:pPr>
        <w:pStyle w:val="ConsPlusTitle"/>
        <w:jc w:val="center"/>
        <w:rPr>
          <w:b w:val="0"/>
        </w:rPr>
      </w:pPr>
      <w:r w:rsidRPr="00C40C8E">
        <w:rPr>
          <w:b w:val="0"/>
        </w:rPr>
        <w:t xml:space="preserve">ОПРЕДЕЛЕНИЯ ОБЪЕМА  </w:t>
      </w:r>
      <w:r>
        <w:rPr>
          <w:b w:val="0"/>
        </w:rPr>
        <w:t xml:space="preserve">ИНЫХ </w:t>
      </w:r>
      <w:r w:rsidRPr="00C40C8E">
        <w:rPr>
          <w:b w:val="0"/>
        </w:rPr>
        <w:t>МЕЖБЮДЖЕТНЫХ  ТРАНСФЕРТОВ,</w:t>
      </w:r>
    </w:p>
    <w:p w:rsidR="001236FC" w:rsidRPr="00C40C8E" w:rsidRDefault="001236FC" w:rsidP="001236FC">
      <w:pPr>
        <w:pStyle w:val="ConsPlusTitle"/>
        <w:jc w:val="center"/>
        <w:rPr>
          <w:b w:val="0"/>
        </w:rPr>
      </w:pPr>
      <w:r w:rsidRPr="00C40C8E">
        <w:rPr>
          <w:b w:val="0"/>
        </w:rPr>
        <w:t xml:space="preserve">ПЕРЕДАВАЕМЫХ В РАЙОННЫЙ БЮДЖЕТ  </w:t>
      </w:r>
    </w:p>
    <w:p w:rsidR="001236FC" w:rsidRPr="00C40C8E" w:rsidRDefault="001236FC" w:rsidP="001236FC">
      <w:pPr>
        <w:pStyle w:val="ConsPlusTitle"/>
        <w:jc w:val="center"/>
        <w:rPr>
          <w:b w:val="0"/>
        </w:rPr>
      </w:pPr>
      <w:r w:rsidRPr="00C40C8E">
        <w:rPr>
          <w:b w:val="0"/>
        </w:rPr>
        <w:t>НА ОСУЩЕСТВЛЕНИЕ  ВНУТРЕННЕГО МУНИЦИПАЛЬНОГО</w:t>
      </w:r>
    </w:p>
    <w:p w:rsidR="001236FC" w:rsidRPr="00C40C8E" w:rsidRDefault="001236FC" w:rsidP="001236FC">
      <w:pPr>
        <w:pStyle w:val="ConsPlusTitle"/>
        <w:jc w:val="center"/>
        <w:rPr>
          <w:b w:val="0"/>
        </w:rPr>
      </w:pPr>
      <w:r w:rsidRPr="00C40C8E">
        <w:rPr>
          <w:b w:val="0"/>
        </w:rPr>
        <w:t xml:space="preserve">ФИНАНСОВОГО КОНТРОЛЯ </w:t>
      </w:r>
      <w:r>
        <w:rPr>
          <w:b w:val="0"/>
        </w:rPr>
        <w:t>НА 2022</w:t>
      </w:r>
      <w:r w:rsidRPr="00C40C8E">
        <w:rPr>
          <w:b w:val="0"/>
        </w:rPr>
        <w:t xml:space="preserve"> ГОД </w:t>
      </w:r>
    </w:p>
    <w:p w:rsidR="001236FC" w:rsidRPr="00C40C8E" w:rsidRDefault="001236FC" w:rsidP="001236FC">
      <w:pPr>
        <w:pStyle w:val="ConsPlusTitle"/>
        <w:jc w:val="center"/>
        <w:rPr>
          <w:b w:val="0"/>
        </w:rPr>
      </w:pPr>
      <w:r w:rsidRPr="00C40C8E">
        <w:rPr>
          <w:b w:val="0"/>
        </w:rPr>
        <w:t>И ПЛА</w:t>
      </w:r>
      <w:r>
        <w:rPr>
          <w:b w:val="0"/>
        </w:rPr>
        <w:t>НОВЫЙ ПЕРИОД 2023</w:t>
      </w:r>
      <w:r w:rsidRPr="00C40C8E">
        <w:rPr>
          <w:b w:val="0"/>
        </w:rPr>
        <w:t>-202</w:t>
      </w:r>
      <w:r>
        <w:rPr>
          <w:b w:val="0"/>
        </w:rPr>
        <w:t>4</w:t>
      </w:r>
      <w:r w:rsidRPr="00C40C8E">
        <w:rPr>
          <w:b w:val="0"/>
        </w:rPr>
        <w:t xml:space="preserve"> ГОДОВ</w:t>
      </w:r>
    </w:p>
    <w:p w:rsidR="001236FC" w:rsidRPr="00C40C8E" w:rsidRDefault="001236FC" w:rsidP="001236FC">
      <w:pPr>
        <w:pStyle w:val="ConsPlusNormal"/>
        <w:widowControl/>
        <w:ind w:firstLine="540"/>
        <w:jc w:val="both"/>
        <w:rPr>
          <w:rFonts w:ascii="Times New Roman" w:hAnsi="Times New Roman" w:cs="Times New Roman"/>
          <w:sz w:val="28"/>
          <w:szCs w:val="28"/>
        </w:rPr>
      </w:pPr>
    </w:p>
    <w:p w:rsidR="001236FC" w:rsidRPr="00C40C8E" w:rsidRDefault="001236FC" w:rsidP="001236FC">
      <w:pPr>
        <w:pStyle w:val="ConsPlusNormal"/>
        <w:widowControl/>
        <w:ind w:firstLine="540"/>
        <w:jc w:val="both"/>
        <w:rPr>
          <w:rFonts w:ascii="Times New Roman" w:hAnsi="Times New Roman" w:cs="Times New Roman"/>
          <w:sz w:val="28"/>
          <w:szCs w:val="28"/>
        </w:rPr>
      </w:pPr>
    </w:p>
    <w:p w:rsidR="001236FC" w:rsidRPr="00C40C8E" w:rsidRDefault="001236FC" w:rsidP="001236FC">
      <w:pPr>
        <w:pStyle w:val="ConsPlusNormal"/>
        <w:widowControl/>
        <w:ind w:firstLine="540"/>
        <w:jc w:val="both"/>
        <w:rPr>
          <w:rFonts w:ascii="Times New Roman" w:hAnsi="Times New Roman" w:cs="Times New Roman"/>
          <w:b/>
          <w:sz w:val="28"/>
          <w:szCs w:val="28"/>
        </w:rPr>
      </w:pPr>
      <w:r w:rsidRPr="00C40C8E">
        <w:rPr>
          <w:rFonts w:ascii="Times New Roman" w:hAnsi="Times New Roman" w:cs="Times New Roman"/>
          <w:sz w:val="28"/>
          <w:szCs w:val="28"/>
        </w:rPr>
        <w:t xml:space="preserve"> </w:t>
      </w:r>
    </w:p>
    <w:p w:rsidR="001236FC" w:rsidRPr="00C40C8E" w:rsidRDefault="001236FC" w:rsidP="001236FC">
      <w:pPr>
        <w:pStyle w:val="ConsPlusTitle"/>
        <w:ind w:firstLine="708"/>
        <w:jc w:val="both"/>
        <w:rPr>
          <w:b w:val="0"/>
        </w:rPr>
      </w:pPr>
      <w:r w:rsidRPr="00C40C8E">
        <w:rPr>
          <w:b w:val="0"/>
        </w:rPr>
        <w:t xml:space="preserve">Объем </w:t>
      </w:r>
      <w:r>
        <w:rPr>
          <w:b w:val="0"/>
        </w:rPr>
        <w:t xml:space="preserve">иных </w:t>
      </w:r>
      <w:r w:rsidRPr="00C40C8E">
        <w:rPr>
          <w:b w:val="0"/>
        </w:rPr>
        <w:t xml:space="preserve">межбюджетных трансфертов, передаваемых в районный бюджет </w:t>
      </w:r>
    </w:p>
    <w:p w:rsidR="001236FC" w:rsidRPr="00C40C8E" w:rsidRDefault="001236FC" w:rsidP="001236FC">
      <w:pPr>
        <w:pStyle w:val="ConsPlusTitle"/>
        <w:jc w:val="both"/>
        <w:rPr>
          <w:b w:val="0"/>
        </w:rPr>
      </w:pPr>
      <w:r>
        <w:rPr>
          <w:b w:val="0"/>
        </w:rPr>
        <w:t xml:space="preserve">на осуществление внутреннего </w:t>
      </w:r>
      <w:r w:rsidRPr="00C40C8E">
        <w:rPr>
          <w:b w:val="0"/>
        </w:rPr>
        <w:t>муниципального финансового контроля рассчитывается по следующей формуле:</w:t>
      </w:r>
    </w:p>
    <w:p w:rsidR="001236FC" w:rsidRPr="00C40C8E" w:rsidRDefault="001236FC" w:rsidP="001236FC">
      <w:pPr>
        <w:pStyle w:val="ConsPlusTitle"/>
        <w:jc w:val="both"/>
        <w:rPr>
          <w:b w:val="0"/>
        </w:rPr>
      </w:pPr>
    </w:p>
    <w:p w:rsidR="001236FC" w:rsidRPr="00C40C8E" w:rsidRDefault="001236FC" w:rsidP="001236FC">
      <w:pPr>
        <w:pStyle w:val="ConsPlusTitle"/>
        <w:jc w:val="center"/>
      </w:pPr>
      <w:r w:rsidRPr="00C40C8E">
        <w:rPr>
          <w:lang w:val="en-US"/>
        </w:rPr>
        <w:t>S</w:t>
      </w:r>
      <w:r w:rsidRPr="00C40C8E">
        <w:t xml:space="preserve"> =  </w:t>
      </w:r>
      <w:r w:rsidRPr="00C40C8E">
        <w:rPr>
          <w:lang w:val="en-US"/>
        </w:rPr>
        <w:t>M</w:t>
      </w:r>
    </w:p>
    <w:p w:rsidR="001236FC" w:rsidRPr="00C40C8E" w:rsidRDefault="001236FC" w:rsidP="001236FC">
      <w:pPr>
        <w:pStyle w:val="ConsPlusTitle"/>
        <w:jc w:val="both"/>
        <w:rPr>
          <w:b w:val="0"/>
        </w:rPr>
      </w:pPr>
      <w:r w:rsidRPr="00C40C8E">
        <w:rPr>
          <w:b w:val="0"/>
        </w:rPr>
        <w:t>где:</w:t>
      </w:r>
    </w:p>
    <w:p w:rsidR="001236FC" w:rsidRPr="00C40C8E" w:rsidRDefault="001236FC" w:rsidP="001236FC">
      <w:pPr>
        <w:pStyle w:val="ConsPlusTitle"/>
        <w:jc w:val="both"/>
        <w:rPr>
          <w:b w:val="0"/>
        </w:rPr>
      </w:pPr>
      <w:r w:rsidRPr="00C40C8E">
        <w:rPr>
          <w:b w:val="0"/>
          <w:lang w:val="en-US"/>
        </w:rPr>
        <w:t>M</w:t>
      </w:r>
      <w:r w:rsidRPr="00C40C8E">
        <w:rPr>
          <w:b w:val="0"/>
        </w:rPr>
        <w:t xml:space="preserve"> – прочие расходы на увеличение  стоимости  материальных запасов.</w:t>
      </w:r>
    </w:p>
    <w:p w:rsidR="001236FC" w:rsidRPr="00C40C8E" w:rsidRDefault="001236FC" w:rsidP="001236FC">
      <w:pPr>
        <w:jc w:val="both"/>
        <w:rPr>
          <w:sz w:val="28"/>
          <w:szCs w:val="28"/>
        </w:rPr>
      </w:pPr>
    </w:p>
    <w:p w:rsidR="001236FC" w:rsidRPr="00C40C8E" w:rsidRDefault="001236FC" w:rsidP="001236FC">
      <w:pPr>
        <w:pStyle w:val="ConsPlusNormal"/>
        <w:widowControl/>
        <w:ind w:firstLine="540"/>
        <w:jc w:val="both"/>
        <w:rPr>
          <w:rFonts w:ascii="Times New Roman" w:hAnsi="Times New Roman" w:cs="Times New Roman"/>
          <w:sz w:val="28"/>
          <w:szCs w:val="2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6D623F">
      <w:pPr>
        <w:rPr>
          <w:sz w:val="18"/>
          <w:szCs w:val="18"/>
        </w:rPr>
      </w:pPr>
    </w:p>
    <w:p w:rsidR="001236FC" w:rsidRDefault="001236FC" w:rsidP="001236FC">
      <w:pPr>
        <w:ind w:firstLine="567"/>
        <w:jc w:val="center"/>
        <w:rPr>
          <w:b/>
          <w:sz w:val="26"/>
          <w:szCs w:val="26"/>
        </w:rPr>
      </w:pPr>
    </w:p>
    <w:p w:rsidR="001236FC" w:rsidRDefault="001236FC" w:rsidP="001236FC">
      <w:pPr>
        <w:ind w:firstLine="567"/>
        <w:jc w:val="center"/>
        <w:rPr>
          <w:b/>
          <w:sz w:val="26"/>
          <w:szCs w:val="26"/>
        </w:rPr>
      </w:pPr>
    </w:p>
    <w:p w:rsidR="001236FC" w:rsidRDefault="001236FC" w:rsidP="001236FC">
      <w:pPr>
        <w:ind w:firstLine="567"/>
        <w:jc w:val="center"/>
        <w:rPr>
          <w:b/>
          <w:sz w:val="26"/>
          <w:szCs w:val="26"/>
        </w:rPr>
      </w:pPr>
    </w:p>
    <w:p w:rsidR="001236FC" w:rsidRDefault="001236FC"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5B5CBF" w:rsidRDefault="005B5CBF" w:rsidP="005B5CBF">
      <w:pPr>
        <w:rPr>
          <w:b/>
          <w:sz w:val="26"/>
          <w:szCs w:val="26"/>
        </w:rPr>
      </w:pPr>
    </w:p>
    <w:p w:rsidR="001236FC" w:rsidRPr="00614C0D" w:rsidRDefault="001236FC" w:rsidP="001236FC">
      <w:pPr>
        <w:ind w:firstLine="567"/>
        <w:jc w:val="center"/>
        <w:rPr>
          <w:b/>
          <w:sz w:val="36"/>
          <w:szCs w:val="36"/>
        </w:rPr>
      </w:pPr>
      <w:r w:rsidRPr="00614C0D">
        <w:rPr>
          <w:b/>
          <w:sz w:val="36"/>
          <w:szCs w:val="36"/>
        </w:rPr>
        <w:lastRenderedPageBreak/>
        <w:t>ПОЯСНИТЕЛЬНАЯ ЗАПИСКА</w:t>
      </w:r>
    </w:p>
    <w:p w:rsidR="001236FC" w:rsidRPr="00614C0D" w:rsidRDefault="001236FC" w:rsidP="001236FC">
      <w:pPr>
        <w:ind w:firstLine="567"/>
        <w:jc w:val="center"/>
        <w:rPr>
          <w:b/>
          <w:sz w:val="36"/>
          <w:szCs w:val="36"/>
        </w:rPr>
      </w:pPr>
      <w:r w:rsidRPr="00614C0D">
        <w:rPr>
          <w:b/>
          <w:sz w:val="36"/>
          <w:szCs w:val="36"/>
        </w:rPr>
        <w:t xml:space="preserve">к проекту решения </w:t>
      </w:r>
      <w:r w:rsidRPr="00614C0D">
        <w:rPr>
          <w:sz w:val="36"/>
          <w:szCs w:val="36"/>
        </w:rPr>
        <w:t>«</w:t>
      </w:r>
      <w:r>
        <w:rPr>
          <w:b/>
          <w:sz w:val="36"/>
          <w:szCs w:val="36"/>
        </w:rPr>
        <w:t>О бюджете</w:t>
      </w:r>
      <w:r w:rsidRPr="00614C0D">
        <w:rPr>
          <w:b/>
          <w:sz w:val="36"/>
          <w:szCs w:val="36"/>
        </w:rPr>
        <w:t xml:space="preserve"> </w:t>
      </w:r>
      <w:r>
        <w:rPr>
          <w:b/>
          <w:sz w:val="36"/>
          <w:szCs w:val="36"/>
        </w:rPr>
        <w:t>Октябрьского</w:t>
      </w:r>
      <w:r w:rsidRPr="00614C0D">
        <w:rPr>
          <w:b/>
          <w:sz w:val="36"/>
          <w:szCs w:val="36"/>
        </w:rPr>
        <w:t xml:space="preserve"> сельсовета </w:t>
      </w:r>
      <w:r>
        <w:rPr>
          <w:b/>
          <w:sz w:val="36"/>
          <w:szCs w:val="36"/>
        </w:rPr>
        <w:t xml:space="preserve">на 2022 год и плановый период 2023-2024 </w:t>
      </w:r>
      <w:r w:rsidRPr="00614C0D">
        <w:rPr>
          <w:b/>
          <w:sz w:val="36"/>
          <w:szCs w:val="36"/>
        </w:rPr>
        <w:t>годов»</w:t>
      </w:r>
    </w:p>
    <w:p w:rsidR="001236FC" w:rsidRDefault="001236FC" w:rsidP="001236FC">
      <w:pPr>
        <w:ind w:firstLine="567"/>
        <w:jc w:val="center"/>
        <w:rPr>
          <w:b/>
          <w:sz w:val="28"/>
          <w:szCs w:val="28"/>
        </w:rPr>
      </w:pPr>
    </w:p>
    <w:p w:rsidR="001236FC" w:rsidRPr="00580364" w:rsidRDefault="001236FC" w:rsidP="001236FC">
      <w:pPr>
        <w:rPr>
          <w:b/>
          <w:sz w:val="26"/>
          <w:szCs w:val="26"/>
        </w:rPr>
      </w:pPr>
    </w:p>
    <w:p w:rsidR="001236FC" w:rsidRDefault="001236FC" w:rsidP="00BA11D3">
      <w:pPr>
        <w:pStyle w:val="af1"/>
        <w:spacing w:before="120"/>
      </w:pPr>
      <w:r>
        <w:rPr>
          <w:szCs w:val="28"/>
        </w:rPr>
        <w:t>Проект решения «О бюджете Октябрьского сельсовета на 2022 год и плановый период 2023-2024</w:t>
      </w:r>
      <w:r w:rsidRPr="00B7276E">
        <w:rPr>
          <w:szCs w:val="28"/>
        </w:rPr>
        <w:t xml:space="preserve"> годов» (далее – проект решения) </w:t>
      </w:r>
      <w:r w:rsidRPr="000225EF">
        <w:t>сформирован с учетом:</w:t>
      </w:r>
    </w:p>
    <w:p w:rsidR="001236FC" w:rsidRPr="000225EF" w:rsidRDefault="001236FC" w:rsidP="00BA11D3">
      <w:pPr>
        <w:pStyle w:val="af1"/>
        <w:spacing w:before="120"/>
      </w:pPr>
      <w:r w:rsidRPr="00B7276E">
        <w:rPr>
          <w:szCs w:val="28"/>
        </w:rPr>
        <w:t xml:space="preserve"> </w:t>
      </w:r>
      <w:r w:rsidRPr="000225EF">
        <w:t>- требований Бюджетного кодекса Российской Федерации;</w:t>
      </w:r>
    </w:p>
    <w:p w:rsidR="001236FC" w:rsidRPr="000225EF" w:rsidRDefault="001236FC" w:rsidP="00BA11D3">
      <w:pPr>
        <w:pStyle w:val="ConsPlusCell"/>
        <w:spacing w:before="120"/>
        <w:ind w:left="709"/>
        <w:jc w:val="both"/>
        <w:rPr>
          <w:rFonts w:ascii="Times New Roman" w:hAnsi="Times New Roman" w:cs="Times New Roman"/>
          <w:sz w:val="28"/>
          <w:szCs w:val="28"/>
        </w:rPr>
      </w:pPr>
      <w:r w:rsidRPr="000225EF">
        <w:rPr>
          <w:rFonts w:ascii="Times New Roman" w:hAnsi="Times New Roman" w:cs="Times New Roman"/>
          <w:sz w:val="28"/>
          <w:szCs w:val="28"/>
        </w:rPr>
        <w:t xml:space="preserve">- основных направлений бюджетной и налоговой политики </w:t>
      </w:r>
      <w:r>
        <w:rPr>
          <w:rFonts w:ascii="Times New Roman" w:hAnsi="Times New Roman" w:cs="Times New Roman"/>
          <w:sz w:val="28"/>
          <w:szCs w:val="28"/>
        </w:rPr>
        <w:t>Октябрьского сельсовета на 2022 год и плановый период 2023-2024 </w:t>
      </w:r>
      <w:r w:rsidRPr="000225EF">
        <w:rPr>
          <w:rFonts w:ascii="Times New Roman" w:hAnsi="Times New Roman" w:cs="Times New Roman"/>
          <w:sz w:val="28"/>
          <w:szCs w:val="28"/>
        </w:rPr>
        <w:t>годов;</w:t>
      </w:r>
    </w:p>
    <w:p w:rsidR="001236FC" w:rsidRPr="000225EF" w:rsidRDefault="001236FC" w:rsidP="00BA11D3">
      <w:pPr>
        <w:pStyle w:val="ConsPlusCell"/>
        <w:spacing w:before="120"/>
        <w:ind w:left="709"/>
        <w:jc w:val="both"/>
        <w:rPr>
          <w:rFonts w:ascii="Times New Roman" w:hAnsi="Times New Roman" w:cs="Times New Roman"/>
          <w:sz w:val="28"/>
          <w:szCs w:val="28"/>
        </w:rPr>
      </w:pPr>
      <w:r w:rsidRPr="000225EF">
        <w:rPr>
          <w:rFonts w:ascii="Times New Roman" w:hAnsi="Times New Roman" w:cs="Times New Roman"/>
          <w:sz w:val="28"/>
          <w:szCs w:val="28"/>
        </w:rPr>
        <w:t xml:space="preserve">- основных параметров прогноза социально-экономического развития </w:t>
      </w:r>
      <w:r>
        <w:rPr>
          <w:rFonts w:ascii="Times New Roman" w:hAnsi="Times New Roman" w:cs="Times New Roman"/>
          <w:sz w:val="28"/>
          <w:szCs w:val="28"/>
        </w:rPr>
        <w:t>Октябрьского сельсовета на 2022 год и плановый период 2023-2024 </w:t>
      </w:r>
      <w:r w:rsidRPr="000225EF">
        <w:rPr>
          <w:rFonts w:ascii="Times New Roman" w:hAnsi="Times New Roman" w:cs="Times New Roman"/>
          <w:sz w:val="28"/>
          <w:szCs w:val="28"/>
        </w:rPr>
        <w:t>годов;</w:t>
      </w:r>
    </w:p>
    <w:p w:rsidR="001236FC" w:rsidRPr="000225EF" w:rsidRDefault="001236FC" w:rsidP="00BA11D3">
      <w:pPr>
        <w:pStyle w:val="ConsPlusCell"/>
        <w:spacing w:before="120"/>
        <w:ind w:left="709"/>
        <w:jc w:val="both"/>
        <w:rPr>
          <w:rFonts w:ascii="Times New Roman" w:hAnsi="Times New Roman" w:cs="Times New Roman"/>
          <w:sz w:val="28"/>
          <w:szCs w:val="28"/>
        </w:rPr>
      </w:pPr>
      <w:r w:rsidRPr="000225EF">
        <w:rPr>
          <w:rFonts w:ascii="Times New Roman" w:hAnsi="Times New Roman" w:cs="Times New Roman"/>
          <w:sz w:val="28"/>
          <w:szCs w:val="28"/>
        </w:rPr>
        <w:t>- федерального и краевого бюджетного и налогового законодательств.</w:t>
      </w:r>
    </w:p>
    <w:p w:rsidR="001236FC" w:rsidRDefault="001236FC" w:rsidP="00BA11D3">
      <w:pPr>
        <w:pStyle w:val="af1"/>
        <w:spacing w:before="120"/>
      </w:pPr>
    </w:p>
    <w:p w:rsidR="001236FC" w:rsidRPr="000568C4" w:rsidRDefault="001236FC" w:rsidP="00BA11D3">
      <w:pPr>
        <w:spacing w:before="120"/>
        <w:ind w:firstLine="720"/>
        <w:jc w:val="both"/>
        <w:rPr>
          <w:b/>
          <w:sz w:val="28"/>
          <w:szCs w:val="28"/>
        </w:rPr>
      </w:pPr>
      <w:r w:rsidRPr="000568C4">
        <w:rPr>
          <w:b/>
          <w:sz w:val="28"/>
          <w:szCs w:val="28"/>
        </w:rPr>
        <w:t xml:space="preserve">Правовые основы формирования проекта решения </w:t>
      </w:r>
      <w:r w:rsidRPr="000568C4">
        <w:rPr>
          <w:sz w:val="28"/>
          <w:szCs w:val="28"/>
        </w:rPr>
        <w:t>«</w:t>
      </w:r>
      <w:r w:rsidRPr="000568C4">
        <w:rPr>
          <w:b/>
          <w:sz w:val="28"/>
          <w:szCs w:val="28"/>
        </w:rPr>
        <w:t xml:space="preserve">О бюджета Октябрьского сельсовета </w:t>
      </w:r>
      <w:r>
        <w:rPr>
          <w:b/>
          <w:sz w:val="28"/>
          <w:szCs w:val="28"/>
        </w:rPr>
        <w:t>на 2022 год и плановый период 2023-2024</w:t>
      </w:r>
      <w:r w:rsidRPr="000568C4">
        <w:rPr>
          <w:b/>
          <w:sz w:val="28"/>
          <w:szCs w:val="28"/>
        </w:rPr>
        <w:t xml:space="preserve"> годов»</w:t>
      </w:r>
    </w:p>
    <w:p w:rsidR="001236FC" w:rsidRDefault="001236FC" w:rsidP="00BA11D3">
      <w:pPr>
        <w:pStyle w:val="af1"/>
        <w:spacing w:before="240"/>
        <w:rPr>
          <w:szCs w:val="28"/>
        </w:rPr>
      </w:pPr>
      <w:r w:rsidRPr="000225EF">
        <w:t>Общие требования к структуре и содержанию закона о бюджете установлены статьей 84.1 Бюджетного кодекса Российской Федерации и </w:t>
      </w:r>
      <w:r>
        <w:rPr>
          <w:szCs w:val="28"/>
        </w:rPr>
        <w:t>Решением Совета депутатов от 13.11.2015</w:t>
      </w:r>
      <w:r w:rsidRPr="00B7276E">
        <w:rPr>
          <w:szCs w:val="28"/>
        </w:rPr>
        <w:t xml:space="preserve"> № </w:t>
      </w:r>
      <w:r>
        <w:rPr>
          <w:szCs w:val="28"/>
        </w:rPr>
        <w:t xml:space="preserve">20-37 </w:t>
      </w:r>
      <w:r w:rsidRPr="00B7276E">
        <w:rPr>
          <w:szCs w:val="28"/>
        </w:rPr>
        <w:t xml:space="preserve">«Положение </w:t>
      </w:r>
      <w:r>
        <w:rPr>
          <w:szCs w:val="28"/>
        </w:rPr>
        <w:t>о бюджетном процессе в Октябрьском</w:t>
      </w:r>
      <w:r w:rsidRPr="00B7276E">
        <w:rPr>
          <w:szCs w:val="28"/>
        </w:rPr>
        <w:t xml:space="preserve"> сельсовете».</w:t>
      </w:r>
    </w:p>
    <w:p w:rsidR="001236FC" w:rsidRPr="000225EF" w:rsidRDefault="001236FC" w:rsidP="00BA11D3">
      <w:pPr>
        <w:pStyle w:val="af1"/>
        <w:spacing w:before="240"/>
      </w:pPr>
      <w:r w:rsidRPr="000225EF">
        <w:t>В соответствии с требованиями статьи 184.1 Бюджетного кодекса Российской Федерации:</w:t>
      </w:r>
    </w:p>
    <w:p w:rsidR="001236FC" w:rsidRPr="000225EF" w:rsidRDefault="001236FC" w:rsidP="00BA11D3">
      <w:pPr>
        <w:pStyle w:val="af1"/>
        <w:spacing w:before="120"/>
      </w:pPr>
      <w:r w:rsidRPr="000225EF">
        <w:t>1) </w:t>
      </w:r>
      <w:r>
        <w:t>решением</w:t>
      </w:r>
      <w:r w:rsidRPr="000225EF">
        <w:t xml:space="preserve"> о бюджете должны быть установлены условно утверждаемые (утвержденные) расходы: в первый год планового периода (202</w:t>
      </w:r>
      <w:r>
        <w:t xml:space="preserve">3 </w:t>
      </w:r>
      <w:r w:rsidRPr="000225EF">
        <w:t>год) не менее 2,5% от общей суммы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и не менее 5% во второй год планового периода (202</w:t>
      </w:r>
      <w:r>
        <w:t>4 </w:t>
      </w:r>
      <w:r w:rsidRPr="000225EF">
        <w:t>год).</w:t>
      </w:r>
    </w:p>
    <w:p w:rsidR="001236FC" w:rsidRPr="000225EF" w:rsidRDefault="001236FC" w:rsidP="00BA11D3">
      <w:pPr>
        <w:pStyle w:val="af1"/>
        <w:spacing w:before="120"/>
      </w:pPr>
      <w:r w:rsidRPr="000225EF">
        <w:t xml:space="preserve">В параметрах </w:t>
      </w:r>
      <w:r>
        <w:t>местного</w:t>
      </w:r>
      <w:r w:rsidRPr="000225EF">
        <w:t xml:space="preserve"> бюджета предусмотрен объем условно утверждаемых расходов:</w:t>
      </w:r>
    </w:p>
    <w:p w:rsidR="001236FC" w:rsidRPr="000225EF" w:rsidRDefault="001236FC" w:rsidP="00BA11D3">
      <w:pPr>
        <w:pStyle w:val="aff2"/>
        <w:spacing w:before="120"/>
        <w:ind w:firstLine="720"/>
        <w:rPr>
          <w:sz w:val="28"/>
          <w:szCs w:val="28"/>
        </w:rPr>
      </w:pPr>
      <w:r>
        <w:rPr>
          <w:sz w:val="28"/>
          <w:szCs w:val="28"/>
        </w:rPr>
        <w:t>- 2023</w:t>
      </w:r>
      <w:r w:rsidRPr="000225EF">
        <w:rPr>
          <w:sz w:val="28"/>
          <w:szCs w:val="28"/>
        </w:rPr>
        <w:t xml:space="preserve"> год – </w:t>
      </w:r>
      <w:r>
        <w:rPr>
          <w:sz w:val="28"/>
          <w:szCs w:val="28"/>
        </w:rPr>
        <w:t>324 024,50</w:t>
      </w:r>
      <w:r w:rsidRPr="000225EF">
        <w:rPr>
          <w:sz w:val="28"/>
          <w:szCs w:val="28"/>
        </w:rPr>
        <w:t> </w:t>
      </w:r>
      <w:r>
        <w:rPr>
          <w:sz w:val="28"/>
          <w:szCs w:val="28"/>
        </w:rPr>
        <w:t>рублей</w:t>
      </w:r>
      <w:r w:rsidRPr="000225EF">
        <w:rPr>
          <w:sz w:val="28"/>
          <w:szCs w:val="28"/>
        </w:rPr>
        <w:t>;</w:t>
      </w:r>
    </w:p>
    <w:p w:rsidR="001236FC" w:rsidRPr="000225EF" w:rsidRDefault="001236FC" w:rsidP="00BA11D3">
      <w:pPr>
        <w:pStyle w:val="aff2"/>
        <w:spacing w:before="120"/>
        <w:ind w:firstLine="720"/>
        <w:rPr>
          <w:sz w:val="28"/>
          <w:szCs w:val="28"/>
        </w:rPr>
      </w:pPr>
      <w:r>
        <w:rPr>
          <w:sz w:val="28"/>
          <w:szCs w:val="28"/>
        </w:rPr>
        <w:t>- 2024</w:t>
      </w:r>
      <w:r w:rsidRPr="000225EF">
        <w:rPr>
          <w:sz w:val="28"/>
          <w:szCs w:val="28"/>
        </w:rPr>
        <w:t xml:space="preserve"> год – </w:t>
      </w:r>
      <w:r>
        <w:rPr>
          <w:sz w:val="28"/>
          <w:szCs w:val="28"/>
        </w:rPr>
        <w:t>648 894,00 рублей</w:t>
      </w:r>
      <w:r w:rsidRPr="000225EF">
        <w:rPr>
          <w:sz w:val="28"/>
          <w:szCs w:val="28"/>
        </w:rPr>
        <w:t>.</w:t>
      </w:r>
    </w:p>
    <w:p w:rsidR="001236FC" w:rsidRPr="000225EF" w:rsidRDefault="001236FC" w:rsidP="00BA11D3">
      <w:pPr>
        <w:pStyle w:val="af1"/>
        <w:spacing w:before="120"/>
      </w:pPr>
      <w:r w:rsidRPr="000225EF">
        <w:t>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w:t>
      </w:r>
    </w:p>
    <w:p w:rsidR="001236FC" w:rsidRPr="000225EF" w:rsidRDefault="001236FC" w:rsidP="00BA11D3">
      <w:pPr>
        <w:pStyle w:val="af1"/>
        <w:spacing w:before="120"/>
      </w:pPr>
      <w:r w:rsidRPr="000225EF">
        <w:lastRenderedPageBreak/>
        <w:t xml:space="preserve">2) в ведомственной и функциональной структуре </w:t>
      </w:r>
      <w:r>
        <w:t xml:space="preserve">местного бюджета на 2022 </w:t>
      </w:r>
      <w:r w:rsidRPr="000225EF">
        <w:t>год и на плановый период 202</w:t>
      </w:r>
      <w:r>
        <w:t>3-2024</w:t>
      </w:r>
      <w:r w:rsidRPr="000225EF">
        <w:t xml:space="preserve"> годов выделяются все публичные нормативные обязательства, общий объем которых установлен настоящим проектом </w:t>
      </w:r>
      <w:r>
        <w:t>решения</w:t>
      </w:r>
      <w:r w:rsidRPr="000225EF">
        <w:t xml:space="preserve"> в сумме </w:t>
      </w:r>
      <w:r>
        <w:t xml:space="preserve">72 000,00 рублей (в 2022 </w:t>
      </w:r>
      <w:r w:rsidRPr="000225EF">
        <w:t xml:space="preserve">году – </w:t>
      </w:r>
      <w:r>
        <w:t>24 000,00 рублей, в 2023</w:t>
      </w:r>
      <w:r w:rsidRPr="000225EF">
        <w:t xml:space="preserve"> году – </w:t>
      </w:r>
      <w:r>
        <w:t>24 000,00 рублей, в 2024</w:t>
      </w:r>
      <w:r w:rsidRPr="000225EF">
        <w:t xml:space="preserve"> году – </w:t>
      </w:r>
      <w:r>
        <w:t>24 000,00</w:t>
      </w:r>
      <w:r w:rsidRPr="000225EF">
        <w:t xml:space="preserve"> рублей). </w:t>
      </w:r>
    </w:p>
    <w:p w:rsidR="001236FC" w:rsidRPr="000225EF" w:rsidRDefault="001236FC" w:rsidP="00BA11D3">
      <w:pPr>
        <w:pStyle w:val="af1"/>
        <w:spacing w:before="120"/>
      </w:pPr>
      <w:r w:rsidRPr="000225EF">
        <w:t xml:space="preserve">Статьей 81.1 Бюджетного кодекса Российской Федерации проектом </w:t>
      </w:r>
      <w:r>
        <w:t>решения</w:t>
      </w:r>
      <w:r w:rsidRPr="000225EF">
        <w:t xml:space="preserve"> утверждается объем бюджетных ассигнований резервного фонда </w:t>
      </w:r>
      <w:r>
        <w:t xml:space="preserve">администрации Октябрьского сельсовета на 2022 </w:t>
      </w:r>
      <w:r w:rsidRPr="000225EF">
        <w:t xml:space="preserve">год в сумме </w:t>
      </w:r>
      <w:r>
        <w:t xml:space="preserve">10 000,00 рублей, на 2023 </w:t>
      </w:r>
      <w:r w:rsidRPr="000225EF">
        <w:t xml:space="preserve">год в сумме </w:t>
      </w:r>
      <w:r>
        <w:t>10 000,00 рублей, на 2024</w:t>
      </w:r>
      <w:r w:rsidRPr="000225EF">
        <w:t xml:space="preserve"> год в сумме </w:t>
      </w:r>
      <w:r>
        <w:t>10 000,00</w:t>
      </w:r>
      <w:r w:rsidRPr="000225EF">
        <w:t> рублей.</w:t>
      </w:r>
    </w:p>
    <w:p w:rsidR="001236FC" w:rsidRDefault="001236FC" w:rsidP="00BA11D3">
      <w:pPr>
        <w:autoSpaceDE w:val="0"/>
        <w:autoSpaceDN w:val="0"/>
        <w:adjustRightInd w:val="0"/>
        <w:spacing w:before="120"/>
        <w:ind w:firstLine="741"/>
        <w:jc w:val="both"/>
        <w:rPr>
          <w:sz w:val="28"/>
        </w:rPr>
      </w:pPr>
      <w:r>
        <w:rPr>
          <w:sz w:val="28"/>
        </w:rPr>
        <w:t>В соответствии со ст. 179.4 Бюджетного Кодекса Российской Федерации проектом решения утвержден объем бюджетных ассигнований дорожного фонда в сумме 3 224 130,00 рублей (в 2022 году – 1 059 410,00 рублей, в 2023- 1 073 910,00 рублей, 2024 году по 1 090 810,00 рублей.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местного пользования.</w:t>
      </w:r>
    </w:p>
    <w:p w:rsidR="001236FC" w:rsidRDefault="001236FC" w:rsidP="00BA11D3">
      <w:pPr>
        <w:autoSpaceDE w:val="0"/>
        <w:autoSpaceDN w:val="0"/>
        <w:adjustRightInd w:val="0"/>
        <w:spacing w:before="120"/>
        <w:ind w:firstLine="741"/>
        <w:jc w:val="both"/>
        <w:rPr>
          <w:sz w:val="28"/>
        </w:rPr>
      </w:pPr>
      <w:r>
        <w:rPr>
          <w:sz w:val="28"/>
        </w:rPr>
        <w:t>В соответствии со статьей 107 Бюджетного кодекса Российской Федерации в пункте 13 проекта решения устанавливается предельный объем муниципального долга Октябрьского сельсовета на очередной финансовый год и каждый год планового периода, а также верхний предел муниципального внутреннего долга.</w:t>
      </w:r>
    </w:p>
    <w:p w:rsidR="001236FC" w:rsidRDefault="001236FC" w:rsidP="00BA11D3">
      <w:pPr>
        <w:pStyle w:val="af1"/>
        <w:spacing w:before="120"/>
        <w:rPr>
          <w:szCs w:val="28"/>
        </w:rPr>
      </w:pPr>
      <w:r>
        <w:t>Проект решения «О бюджете Октябрьского сельсовета на 2022 год и плановый период 2023-2024 годов» предусматривает детализированную структуру расходов местного бюджета на три года, в том числе распределение бюджетных ассигнований по главным распорядителям средств местного бюджета, а также средств местного бюджета в 2022-2024</w:t>
      </w:r>
      <w:r>
        <w:rPr>
          <w:szCs w:val="28"/>
        </w:rPr>
        <w:t>».</w:t>
      </w:r>
    </w:p>
    <w:p w:rsidR="001236FC" w:rsidRDefault="001236FC" w:rsidP="00BA11D3">
      <w:pPr>
        <w:widowControl w:val="0"/>
        <w:spacing w:before="120"/>
        <w:ind w:firstLine="686"/>
        <w:jc w:val="both"/>
        <w:rPr>
          <w:sz w:val="28"/>
          <w:szCs w:val="28"/>
        </w:rPr>
      </w:pPr>
      <w:r>
        <w:rPr>
          <w:sz w:val="28"/>
          <w:szCs w:val="28"/>
        </w:rPr>
        <w:t>Формирование доходов и расходов местного бюджета произведено в соответствии с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p>
    <w:p w:rsidR="001236FC" w:rsidRDefault="001236FC" w:rsidP="00BA11D3">
      <w:pPr>
        <w:ind w:firstLine="709"/>
        <w:jc w:val="both"/>
        <w:rPr>
          <w:sz w:val="28"/>
          <w:szCs w:val="28"/>
        </w:rPr>
      </w:pPr>
    </w:p>
    <w:p w:rsidR="001236FC" w:rsidRPr="000568C4" w:rsidRDefault="001236FC" w:rsidP="00BA11D3">
      <w:pPr>
        <w:spacing w:before="120"/>
        <w:ind w:firstLine="709"/>
        <w:jc w:val="both"/>
        <w:rPr>
          <w:b/>
          <w:sz w:val="28"/>
          <w:szCs w:val="28"/>
        </w:rPr>
      </w:pPr>
      <w:r w:rsidRPr="000568C4">
        <w:rPr>
          <w:b/>
          <w:sz w:val="28"/>
          <w:szCs w:val="28"/>
        </w:rPr>
        <w:t>В бюджете действующих обязательств учтены следующие расходы на 202</w:t>
      </w:r>
      <w:r>
        <w:rPr>
          <w:b/>
          <w:sz w:val="28"/>
          <w:szCs w:val="28"/>
        </w:rPr>
        <w:t>2</w:t>
      </w:r>
      <w:r w:rsidRPr="000568C4">
        <w:rPr>
          <w:b/>
          <w:sz w:val="28"/>
          <w:szCs w:val="28"/>
        </w:rPr>
        <w:t xml:space="preserve"> и плановый период 202</w:t>
      </w:r>
      <w:r>
        <w:rPr>
          <w:b/>
          <w:sz w:val="28"/>
          <w:szCs w:val="28"/>
        </w:rPr>
        <w:t>3</w:t>
      </w:r>
      <w:r w:rsidRPr="000568C4">
        <w:rPr>
          <w:b/>
          <w:sz w:val="28"/>
          <w:szCs w:val="28"/>
        </w:rPr>
        <w:t>-202</w:t>
      </w:r>
      <w:r>
        <w:rPr>
          <w:b/>
          <w:sz w:val="28"/>
          <w:szCs w:val="28"/>
        </w:rPr>
        <w:t>4</w:t>
      </w:r>
      <w:r w:rsidRPr="000568C4">
        <w:rPr>
          <w:b/>
          <w:sz w:val="28"/>
          <w:szCs w:val="28"/>
        </w:rPr>
        <w:t xml:space="preserve"> годы</w:t>
      </w:r>
    </w:p>
    <w:p w:rsidR="001236FC" w:rsidRDefault="001236FC" w:rsidP="00BA11D3">
      <w:pPr>
        <w:widowControl w:val="0"/>
        <w:numPr>
          <w:ilvl w:val="0"/>
          <w:numId w:val="35"/>
        </w:numPr>
        <w:spacing w:before="120"/>
        <w:jc w:val="both"/>
        <w:rPr>
          <w:sz w:val="28"/>
          <w:szCs w:val="28"/>
        </w:rPr>
      </w:pPr>
      <w:r w:rsidRPr="00C278F1">
        <w:rPr>
          <w:sz w:val="28"/>
          <w:szCs w:val="28"/>
        </w:rPr>
        <w:t>индексация расходов:</w:t>
      </w:r>
    </w:p>
    <w:p w:rsidR="001236FC" w:rsidRDefault="001236FC" w:rsidP="00BA11D3">
      <w:pPr>
        <w:ind w:firstLine="709"/>
        <w:jc w:val="both"/>
        <w:rPr>
          <w:sz w:val="28"/>
          <w:szCs w:val="28"/>
        </w:rPr>
      </w:pPr>
      <w:r>
        <w:rPr>
          <w:sz w:val="28"/>
          <w:szCs w:val="28"/>
        </w:rPr>
        <w:t>И</w:t>
      </w:r>
      <w:r w:rsidRPr="00AD76FD">
        <w:rPr>
          <w:sz w:val="28"/>
          <w:szCs w:val="28"/>
        </w:rPr>
        <w:t xml:space="preserve">ндексация расходов на оплату коммунальных услуг с 1 января </w:t>
      </w:r>
      <w:r w:rsidRPr="00AD76FD">
        <w:rPr>
          <w:sz w:val="28"/>
          <w:szCs w:val="28"/>
        </w:rPr>
        <w:br/>
      </w:r>
      <w:r>
        <w:rPr>
          <w:sz w:val="28"/>
          <w:szCs w:val="28"/>
        </w:rPr>
        <w:t xml:space="preserve">2022 </w:t>
      </w:r>
      <w:r w:rsidRPr="00AD76FD">
        <w:rPr>
          <w:sz w:val="28"/>
          <w:szCs w:val="28"/>
        </w:rPr>
        <w:t>года на 5,3 процента</w:t>
      </w:r>
      <w:r>
        <w:rPr>
          <w:sz w:val="28"/>
          <w:szCs w:val="28"/>
        </w:rPr>
        <w:t>;</w:t>
      </w:r>
    </w:p>
    <w:p w:rsidR="001236FC" w:rsidRPr="00AD76FD" w:rsidRDefault="001236FC" w:rsidP="00BA11D3">
      <w:pPr>
        <w:jc w:val="both"/>
        <w:rPr>
          <w:sz w:val="28"/>
          <w:szCs w:val="28"/>
        </w:rPr>
      </w:pPr>
    </w:p>
    <w:p w:rsidR="001236FC" w:rsidRPr="00214B3F" w:rsidRDefault="001236FC" w:rsidP="00BA11D3">
      <w:pPr>
        <w:ind w:firstLine="709"/>
        <w:jc w:val="both"/>
        <w:rPr>
          <w:sz w:val="28"/>
          <w:szCs w:val="28"/>
        </w:rPr>
      </w:pPr>
      <w:r>
        <w:rPr>
          <w:sz w:val="28"/>
          <w:szCs w:val="28"/>
        </w:rPr>
        <w:t>Индексация</w:t>
      </w:r>
      <w:r w:rsidRPr="00214B3F">
        <w:rPr>
          <w:sz w:val="28"/>
          <w:szCs w:val="28"/>
        </w:rPr>
        <w:t xml:space="preserve"> заработной платы работников бюджетной сферы с 1 октября </w:t>
      </w:r>
      <w:r>
        <w:rPr>
          <w:sz w:val="28"/>
          <w:szCs w:val="28"/>
        </w:rPr>
        <w:t xml:space="preserve">2022 </w:t>
      </w:r>
      <w:r w:rsidRPr="00214B3F">
        <w:rPr>
          <w:sz w:val="28"/>
          <w:szCs w:val="28"/>
        </w:rPr>
        <w:t xml:space="preserve">года на </w:t>
      </w:r>
      <w:r>
        <w:rPr>
          <w:sz w:val="28"/>
          <w:szCs w:val="28"/>
        </w:rPr>
        <w:t>4</w:t>
      </w:r>
      <w:r w:rsidRPr="00214B3F">
        <w:rPr>
          <w:sz w:val="28"/>
          <w:szCs w:val="28"/>
        </w:rPr>
        <w:t xml:space="preserve">%; реализацию решений об увеличении размеров оплаты труда отдельных категорий работников бюджетной сферы в целях «сглаживания» диспропорций в уровнях заработной платы, сложившихся в результате </w:t>
      </w:r>
      <w:r w:rsidRPr="00214B3F">
        <w:rPr>
          <w:sz w:val="28"/>
          <w:szCs w:val="28"/>
        </w:rPr>
        <w:lastRenderedPageBreak/>
        <w:t>реализации решений о повышении за</w:t>
      </w:r>
      <w:r>
        <w:rPr>
          <w:sz w:val="28"/>
          <w:szCs w:val="28"/>
        </w:rPr>
        <w:t xml:space="preserve">работной платы в рамках Указов </w:t>
      </w:r>
      <w:r w:rsidRPr="00214B3F">
        <w:rPr>
          <w:sz w:val="28"/>
          <w:szCs w:val="28"/>
        </w:rPr>
        <w:t>и повышения МРОТ.</w:t>
      </w:r>
    </w:p>
    <w:p w:rsidR="001236FC" w:rsidRDefault="001236FC" w:rsidP="00BA11D3">
      <w:pPr>
        <w:ind w:firstLine="709"/>
        <w:jc w:val="both"/>
        <w:rPr>
          <w:sz w:val="28"/>
          <w:szCs w:val="28"/>
        </w:rPr>
      </w:pPr>
      <w:r>
        <w:rPr>
          <w:sz w:val="28"/>
          <w:szCs w:val="28"/>
        </w:rPr>
        <w:t>З</w:t>
      </w:r>
      <w:r w:rsidRPr="00214B3F">
        <w:rPr>
          <w:sz w:val="28"/>
          <w:szCs w:val="28"/>
        </w:rPr>
        <w:t xml:space="preserve">начения показателя среднемесячного дохода от трудовой деятельности по краю в </w:t>
      </w:r>
      <w:r>
        <w:rPr>
          <w:sz w:val="28"/>
          <w:szCs w:val="28"/>
        </w:rPr>
        <w:t xml:space="preserve">2022 </w:t>
      </w:r>
      <w:r w:rsidRPr="00214B3F">
        <w:rPr>
          <w:sz w:val="28"/>
          <w:szCs w:val="28"/>
        </w:rPr>
        <w:t xml:space="preserve">году заработной платы категорий работников, обозначенных Указами; на обеспечение увеличения с </w:t>
      </w:r>
      <w:r>
        <w:rPr>
          <w:sz w:val="28"/>
          <w:szCs w:val="28"/>
        </w:rPr>
        <w:t xml:space="preserve">2022 </w:t>
      </w:r>
      <w:r w:rsidRPr="00214B3F">
        <w:rPr>
          <w:sz w:val="28"/>
          <w:szCs w:val="28"/>
        </w:rPr>
        <w:t>года региональной выплаты с учётом принятых на федеральном уров</w:t>
      </w:r>
      <w:r>
        <w:rPr>
          <w:sz w:val="28"/>
          <w:szCs w:val="28"/>
        </w:rPr>
        <w:t xml:space="preserve">не решений об обеспечении МРОТ </w:t>
      </w:r>
      <w:r w:rsidRPr="00214B3F">
        <w:rPr>
          <w:sz w:val="28"/>
          <w:szCs w:val="28"/>
        </w:rPr>
        <w:t>в Российской Федерации на уровне величины прожиточного минимума трудоспособного населения;</w:t>
      </w:r>
    </w:p>
    <w:p w:rsidR="001236FC" w:rsidRPr="00C278F1" w:rsidRDefault="001236FC" w:rsidP="00BA11D3">
      <w:pPr>
        <w:jc w:val="both"/>
        <w:rPr>
          <w:sz w:val="28"/>
          <w:szCs w:val="28"/>
        </w:rPr>
      </w:pPr>
      <w:r w:rsidRPr="00C278F1">
        <w:rPr>
          <w:szCs w:val="28"/>
        </w:rPr>
        <w:t xml:space="preserve"> </w:t>
      </w:r>
      <w:r w:rsidRPr="00C278F1">
        <w:rPr>
          <w:sz w:val="28"/>
          <w:szCs w:val="28"/>
        </w:rPr>
        <w:t>обеспечение целевых показателей соотношения средней заработной платы работников, обозначенных Указами, в соответств</w:t>
      </w:r>
      <w:r>
        <w:rPr>
          <w:sz w:val="28"/>
          <w:szCs w:val="28"/>
        </w:rPr>
        <w:t xml:space="preserve">ии с решениями, принятыми в 2021-2023 </w:t>
      </w:r>
      <w:r w:rsidRPr="00C278F1">
        <w:rPr>
          <w:sz w:val="28"/>
          <w:szCs w:val="28"/>
        </w:rPr>
        <w:t>гг.;</w:t>
      </w:r>
    </w:p>
    <w:p w:rsidR="001236FC" w:rsidRDefault="001236FC" w:rsidP="00BA11D3">
      <w:pPr>
        <w:widowControl w:val="0"/>
        <w:spacing w:before="120"/>
        <w:ind w:firstLine="686"/>
        <w:jc w:val="both"/>
        <w:rPr>
          <w:sz w:val="28"/>
          <w:szCs w:val="28"/>
        </w:rPr>
      </w:pPr>
      <w:r>
        <w:rPr>
          <w:sz w:val="28"/>
          <w:szCs w:val="28"/>
        </w:rPr>
        <w:t>2) реализация положений Указов Президента Российской Федерации;</w:t>
      </w:r>
    </w:p>
    <w:p w:rsidR="001236FC" w:rsidRDefault="001236FC" w:rsidP="00BA11D3">
      <w:pPr>
        <w:ind w:firstLine="709"/>
        <w:jc w:val="both"/>
        <w:rPr>
          <w:sz w:val="28"/>
          <w:szCs w:val="28"/>
        </w:rPr>
      </w:pPr>
    </w:p>
    <w:p w:rsidR="001236FC" w:rsidRPr="007E3E7F" w:rsidRDefault="001236FC" w:rsidP="00BA11D3">
      <w:pPr>
        <w:spacing w:before="120"/>
        <w:ind w:firstLine="720"/>
        <w:jc w:val="both"/>
        <w:rPr>
          <w:b/>
          <w:sz w:val="28"/>
          <w:szCs w:val="28"/>
        </w:rPr>
      </w:pPr>
      <w:r w:rsidRPr="007E3E7F">
        <w:rPr>
          <w:b/>
          <w:sz w:val="28"/>
          <w:szCs w:val="28"/>
        </w:rPr>
        <w:t xml:space="preserve">                       Параметры местного бюджета</w:t>
      </w:r>
    </w:p>
    <w:p w:rsidR="001236FC" w:rsidRPr="007E3E7F" w:rsidRDefault="001236FC" w:rsidP="00BA11D3">
      <w:pPr>
        <w:spacing w:before="120"/>
        <w:ind w:firstLine="720"/>
        <w:jc w:val="both"/>
      </w:pPr>
    </w:p>
    <w:p w:rsidR="001236FC" w:rsidRPr="00B7276E" w:rsidRDefault="001236FC" w:rsidP="00BA11D3">
      <w:pPr>
        <w:spacing w:before="120"/>
        <w:ind w:firstLine="720"/>
        <w:jc w:val="both"/>
        <w:rPr>
          <w:sz w:val="28"/>
          <w:szCs w:val="28"/>
        </w:rPr>
      </w:pPr>
      <w:r>
        <w:rPr>
          <w:sz w:val="28"/>
          <w:szCs w:val="28"/>
        </w:rPr>
        <w:t>На 2022 год и плановый период 2023-2024</w:t>
      </w:r>
      <w:r w:rsidRPr="00B7276E">
        <w:rPr>
          <w:sz w:val="28"/>
          <w:szCs w:val="28"/>
        </w:rPr>
        <w:t xml:space="preserve"> годов сформированы следующие параметры местного бюджета:</w:t>
      </w:r>
    </w:p>
    <w:p w:rsidR="001236FC" w:rsidRPr="00B7276E" w:rsidRDefault="001236FC" w:rsidP="00BA11D3">
      <w:pPr>
        <w:numPr>
          <w:ilvl w:val="0"/>
          <w:numId w:val="33"/>
        </w:numPr>
        <w:tabs>
          <w:tab w:val="num" w:pos="1083"/>
        </w:tabs>
        <w:spacing w:before="120"/>
        <w:ind w:left="1083" w:hanging="342"/>
        <w:jc w:val="both"/>
        <w:rPr>
          <w:sz w:val="28"/>
          <w:szCs w:val="28"/>
        </w:rPr>
      </w:pPr>
      <w:r w:rsidRPr="00B7276E">
        <w:rPr>
          <w:sz w:val="28"/>
          <w:szCs w:val="28"/>
        </w:rPr>
        <w:t xml:space="preserve">прогнозируемый общий объем доходов местного бюджета на три года определяется в сумме </w:t>
      </w:r>
      <w:r>
        <w:rPr>
          <w:sz w:val="28"/>
          <w:szCs w:val="28"/>
        </w:rPr>
        <w:t>44 227 859,00</w:t>
      </w:r>
      <w:r w:rsidRPr="00B7276E">
        <w:rPr>
          <w:sz w:val="28"/>
          <w:szCs w:val="28"/>
        </w:rPr>
        <w:t xml:space="preserve"> рублей;</w:t>
      </w:r>
    </w:p>
    <w:p w:rsidR="001236FC" w:rsidRPr="00B7276E" w:rsidRDefault="001236FC" w:rsidP="00BA11D3">
      <w:pPr>
        <w:numPr>
          <w:ilvl w:val="0"/>
          <w:numId w:val="33"/>
        </w:numPr>
        <w:tabs>
          <w:tab w:val="num" w:pos="1083"/>
        </w:tabs>
        <w:spacing w:before="120"/>
        <w:ind w:left="1083" w:hanging="342"/>
        <w:jc w:val="both"/>
        <w:rPr>
          <w:sz w:val="28"/>
          <w:szCs w:val="28"/>
        </w:rPr>
      </w:pPr>
      <w:r w:rsidRPr="00B7276E">
        <w:rPr>
          <w:sz w:val="28"/>
          <w:szCs w:val="28"/>
        </w:rPr>
        <w:t xml:space="preserve">общий объем расходов на три года составляет </w:t>
      </w:r>
      <w:r>
        <w:rPr>
          <w:sz w:val="28"/>
          <w:szCs w:val="28"/>
        </w:rPr>
        <w:t>44 227 859,00</w:t>
      </w:r>
      <w:r w:rsidRPr="00B7276E">
        <w:rPr>
          <w:sz w:val="28"/>
          <w:szCs w:val="28"/>
        </w:rPr>
        <w:t xml:space="preserve"> рублей. </w:t>
      </w:r>
    </w:p>
    <w:p w:rsidR="001236FC" w:rsidRPr="00B7276E" w:rsidRDefault="001236FC" w:rsidP="00BA11D3">
      <w:pPr>
        <w:spacing w:before="120"/>
        <w:ind w:firstLine="709"/>
        <w:jc w:val="both"/>
        <w:rPr>
          <w:sz w:val="28"/>
          <w:szCs w:val="28"/>
        </w:rPr>
      </w:pPr>
      <w:r w:rsidRPr="00B7276E">
        <w:rPr>
          <w:sz w:val="28"/>
          <w:szCs w:val="28"/>
        </w:rPr>
        <w:t>Основные параметры местного бюджета по годам выглядят следующим образом:</w:t>
      </w:r>
    </w:p>
    <w:p w:rsidR="001236FC" w:rsidRPr="00B7276E" w:rsidRDefault="001236FC" w:rsidP="00BA11D3">
      <w:pPr>
        <w:spacing w:before="120"/>
        <w:ind w:firstLine="709"/>
        <w:jc w:val="both"/>
        <w:rPr>
          <w:sz w:val="28"/>
          <w:szCs w:val="28"/>
        </w:rPr>
      </w:pPr>
      <w:r w:rsidRPr="00B7276E">
        <w:rPr>
          <w:sz w:val="28"/>
          <w:szCs w:val="28"/>
        </w:rPr>
        <w:t>Таблица 1</w:t>
      </w:r>
    </w:p>
    <w:p w:rsidR="001236FC" w:rsidRPr="00B7276E" w:rsidRDefault="001236FC" w:rsidP="00BA11D3">
      <w:pPr>
        <w:spacing w:before="120"/>
        <w:ind w:firstLine="709"/>
        <w:jc w:val="both"/>
        <w:rPr>
          <w:sz w:val="28"/>
          <w:szCs w:val="28"/>
        </w:rPr>
      </w:pPr>
      <w:r w:rsidRPr="00B7276E">
        <w:rPr>
          <w:sz w:val="28"/>
          <w:szCs w:val="28"/>
        </w:rPr>
        <w:t>(рублей)</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4"/>
        <w:gridCol w:w="2052"/>
        <w:gridCol w:w="2052"/>
        <w:gridCol w:w="2052"/>
      </w:tblGrid>
      <w:tr w:rsidR="001236FC" w:rsidRPr="00B7276E" w:rsidTr="000179AD">
        <w:trPr>
          <w:tblHeader/>
        </w:trPr>
        <w:tc>
          <w:tcPr>
            <w:tcW w:w="3534" w:type="dxa"/>
            <w:vAlign w:val="center"/>
          </w:tcPr>
          <w:p w:rsidR="001236FC" w:rsidRPr="00B7276E" w:rsidRDefault="001236FC" w:rsidP="00BA11D3">
            <w:pPr>
              <w:spacing w:before="120"/>
              <w:ind w:firstLine="6"/>
              <w:jc w:val="both"/>
              <w:rPr>
                <w:b/>
                <w:bCs/>
                <w:sz w:val="28"/>
                <w:szCs w:val="28"/>
              </w:rPr>
            </w:pPr>
            <w:r>
              <w:rPr>
                <w:b/>
                <w:bCs/>
                <w:sz w:val="28"/>
                <w:szCs w:val="28"/>
              </w:rPr>
              <w:t>Показатели</w:t>
            </w:r>
          </w:p>
        </w:tc>
        <w:tc>
          <w:tcPr>
            <w:tcW w:w="2052" w:type="dxa"/>
            <w:vAlign w:val="center"/>
          </w:tcPr>
          <w:p w:rsidR="001236FC" w:rsidRPr="00B7276E" w:rsidRDefault="001236FC" w:rsidP="00BA11D3">
            <w:pPr>
              <w:spacing w:before="120"/>
              <w:jc w:val="both"/>
              <w:rPr>
                <w:b/>
                <w:bCs/>
                <w:sz w:val="28"/>
                <w:szCs w:val="28"/>
              </w:rPr>
            </w:pPr>
            <w:r>
              <w:rPr>
                <w:b/>
                <w:bCs/>
                <w:sz w:val="28"/>
                <w:szCs w:val="28"/>
              </w:rPr>
              <w:t xml:space="preserve">2022 </w:t>
            </w:r>
            <w:r w:rsidRPr="00B7276E">
              <w:rPr>
                <w:b/>
                <w:bCs/>
                <w:sz w:val="28"/>
                <w:szCs w:val="28"/>
              </w:rPr>
              <w:t>год</w:t>
            </w:r>
          </w:p>
        </w:tc>
        <w:tc>
          <w:tcPr>
            <w:tcW w:w="2052" w:type="dxa"/>
            <w:vAlign w:val="center"/>
          </w:tcPr>
          <w:p w:rsidR="001236FC" w:rsidRPr="00B7276E" w:rsidRDefault="001236FC" w:rsidP="00BA11D3">
            <w:pPr>
              <w:spacing w:before="120"/>
              <w:jc w:val="both"/>
              <w:rPr>
                <w:b/>
                <w:bCs/>
                <w:sz w:val="28"/>
                <w:szCs w:val="28"/>
              </w:rPr>
            </w:pPr>
            <w:r>
              <w:rPr>
                <w:b/>
                <w:bCs/>
                <w:sz w:val="28"/>
                <w:szCs w:val="28"/>
              </w:rPr>
              <w:t xml:space="preserve">2023 </w:t>
            </w:r>
            <w:r w:rsidRPr="00B7276E">
              <w:rPr>
                <w:b/>
                <w:bCs/>
                <w:sz w:val="28"/>
                <w:szCs w:val="28"/>
              </w:rPr>
              <w:t>год</w:t>
            </w:r>
          </w:p>
        </w:tc>
        <w:tc>
          <w:tcPr>
            <w:tcW w:w="2052" w:type="dxa"/>
            <w:vAlign w:val="center"/>
          </w:tcPr>
          <w:p w:rsidR="001236FC" w:rsidRPr="00B7276E" w:rsidRDefault="001236FC" w:rsidP="00BA11D3">
            <w:pPr>
              <w:spacing w:before="120"/>
              <w:jc w:val="both"/>
              <w:rPr>
                <w:b/>
                <w:bCs/>
                <w:sz w:val="28"/>
                <w:szCs w:val="28"/>
              </w:rPr>
            </w:pPr>
            <w:r>
              <w:rPr>
                <w:b/>
                <w:bCs/>
                <w:sz w:val="28"/>
                <w:szCs w:val="28"/>
              </w:rPr>
              <w:t>2024</w:t>
            </w:r>
            <w:r w:rsidRPr="00B7276E">
              <w:rPr>
                <w:b/>
                <w:bCs/>
                <w:sz w:val="28"/>
                <w:szCs w:val="28"/>
              </w:rPr>
              <w:t xml:space="preserve"> год </w:t>
            </w:r>
          </w:p>
        </w:tc>
      </w:tr>
      <w:tr w:rsidR="001236FC" w:rsidRPr="00B7276E" w:rsidTr="000179AD">
        <w:trPr>
          <w:trHeight w:val="120"/>
        </w:trPr>
        <w:tc>
          <w:tcPr>
            <w:tcW w:w="3534" w:type="dxa"/>
            <w:vAlign w:val="center"/>
          </w:tcPr>
          <w:p w:rsidR="001236FC" w:rsidRPr="00B7276E" w:rsidRDefault="001236FC" w:rsidP="00BA11D3">
            <w:pPr>
              <w:spacing w:before="120"/>
              <w:ind w:firstLine="6"/>
              <w:jc w:val="both"/>
              <w:rPr>
                <w:b/>
                <w:bCs/>
                <w:sz w:val="28"/>
                <w:szCs w:val="28"/>
              </w:rPr>
            </w:pPr>
            <w:r w:rsidRPr="00B7276E">
              <w:rPr>
                <w:b/>
                <w:bCs/>
                <w:sz w:val="28"/>
                <w:szCs w:val="28"/>
              </w:rPr>
              <w:t>Доходы</w:t>
            </w:r>
          </w:p>
        </w:tc>
        <w:tc>
          <w:tcPr>
            <w:tcW w:w="2052" w:type="dxa"/>
            <w:shd w:val="clear" w:color="auto" w:fill="auto"/>
            <w:vAlign w:val="bottom"/>
          </w:tcPr>
          <w:p w:rsidR="001236FC" w:rsidRPr="00B7276E" w:rsidRDefault="001236FC" w:rsidP="00BA11D3">
            <w:pPr>
              <w:ind w:firstLine="6"/>
              <w:jc w:val="both"/>
              <w:rPr>
                <w:b/>
                <w:bCs/>
                <w:iCs/>
                <w:sz w:val="28"/>
                <w:szCs w:val="28"/>
              </w:rPr>
            </w:pPr>
            <w:r>
              <w:rPr>
                <w:b/>
                <w:bCs/>
                <w:iCs/>
                <w:sz w:val="28"/>
                <w:szCs w:val="28"/>
              </w:rPr>
              <w:t>16 532 847,00</w:t>
            </w:r>
          </w:p>
        </w:tc>
        <w:tc>
          <w:tcPr>
            <w:tcW w:w="2052" w:type="dxa"/>
            <w:shd w:val="clear" w:color="auto" w:fill="auto"/>
            <w:vAlign w:val="bottom"/>
          </w:tcPr>
          <w:p w:rsidR="001236FC" w:rsidRPr="00B7276E" w:rsidRDefault="001236FC" w:rsidP="00BA11D3">
            <w:pPr>
              <w:ind w:firstLine="6"/>
              <w:jc w:val="both"/>
              <w:rPr>
                <w:b/>
                <w:bCs/>
                <w:iCs/>
                <w:sz w:val="28"/>
                <w:szCs w:val="28"/>
              </w:rPr>
            </w:pPr>
            <w:r>
              <w:rPr>
                <w:b/>
                <w:bCs/>
                <w:iCs/>
                <w:sz w:val="28"/>
                <w:szCs w:val="28"/>
              </w:rPr>
              <w:t>14 104 084,00</w:t>
            </w:r>
          </w:p>
        </w:tc>
        <w:tc>
          <w:tcPr>
            <w:tcW w:w="2052" w:type="dxa"/>
            <w:shd w:val="clear" w:color="auto" w:fill="auto"/>
            <w:vAlign w:val="bottom"/>
          </w:tcPr>
          <w:p w:rsidR="001236FC" w:rsidRPr="00B7276E" w:rsidRDefault="001236FC" w:rsidP="00BA11D3">
            <w:pPr>
              <w:jc w:val="both"/>
              <w:rPr>
                <w:b/>
                <w:bCs/>
                <w:iCs/>
                <w:sz w:val="28"/>
                <w:szCs w:val="28"/>
              </w:rPr>
            </w:pPr>
            <w:r>
              <w:rPr>
                <w:b/>
                <w:bCs/>
                <w:iCs/>
                <w:sz w:val="28"/>
                <w:szCs w:val="28"/>
              </w:rPr>
              <w:t>13 590 928,00</w:t>
            </w:r>
          </w:p>
        </w:tc>
      </w:tr>
      <w:tr w:rsidR="001236FC" w:rsidRPr="00B7276E" w:rsidTr="000179AD">
        <w:trPr>
          <w:trHeight w:val="212"/>
        </w:trPr>
        <w:tc>
          <w:tcPr>
            <w:tcW w:w="3534" w:type="dxa"/>
            <w:vAlign w:val="center"/>
          </w:tcPr>
          <w:p w:rsidR="001236FC" w:rsidRPr="00B7276E" w:rsidRDefault="001236FC" w:rsidP="00BA11D3">
            <w:pPr>
              <w:spacing w:before="120"/>
              <w:ind w:firstLine="6"/>
              <w:jc w:val="both"/>
              <w:rPr>
                <w:b/>
                <w:bCs/>
                <w:sz w:val="28"/>
                <w:szCs w:val="28"/>
              </w:rPr>
            </w:pPr>
            <w:r w:rsidRPr="00B7276E">
              <w:rPr>
                <w:b/>
                <w:bCs/>
                <w:sz w:val="28"/>
                <w:szCs w:val="28"/>
              </w:rPr>
              <w:t>Расходы</w:t>
            </w:r>
          </w:p>
        </w:tc>
        <w:tc>
          <w:tcPr>
            <w:tcW w:w="2052" w:type="dxa"/>
            <w:shd w:val="clear" w:color="auto" w:fill="auto"/>
            <w:vAlign w:val="bottom"/>
          </w:tcPr>
          <w:p w:rsidR="001236FC" w:rsidRPr="00B7276E" w:rsidRDefault="001236FC" w:rsidP="00BA11D3">
            <w:pPr>
              <w:ind w:firstLine="6"/>
              <w:jc w:val="both"/>
              <w:rPr>
                <w:b/>
                <w:bCs/>
                <w:iCs/>
                <w:sz w:val="28"/>
                <w:szCs w:val="28"/>
              </w:rPr>
            </w:pPr>
            <w:r>
              <w:rPr>
                <w:b/>
                <w:bCs/>
                <w:iCs/>
                <w:sz w:val="28"/>
                <w:szCs w:val="28"/>
              </w:rPr>
              <w:t>16 532 847,00</w:t>
            </w:r>
          </w:p>
        </w:tc>
        <w:tc>
          <w:tcPr>
            <w:tcW w:w="2052" w:type="dxa"/>
            <w:shd w:val="clear" w:color="auto" w:fill="auto"/>
            <w:vAlign w:val="bottom"/>
          </w:tcPr>
          <w:p w:rsidR="001236FC" w:rsidRPr="00B7276E" w:rsidRDefault="001236FC" w:rsidP="00BA11D3">
            <w:pPr>
              <w:ind w:firstLine="6"/>
              <w:jc w:val="both"/>
              <w:rPr>
                <w:b/>
                <w:bCs/>
                <w:iCs/>
                <w:sz w:val="28"/>
                <w:szCs w:val="28"/>
              </w:rPr>
            </w:pPr>
            <w:r>
              <w:rPr>
                <w:b/>
                <w:bCs/>
                <w:iCs/>
                <w:sz w:val="28"/>
                <w:szCs w:val="28"/>
              </w:rPr>
              <w:t>14 104 084,00</w:t>
            </w:r>
          </w:p>
        </w:tc>
        <w:tc>
          <w:tcPr>
            <w:tcW w:w="2052" w:type="dxa"/>
            <w:shd w:val="clear" w:color="auto" w:fill="auto"/>
            <w:vAlign w:val="bottom"/>
          </w:tcPr>
          <w:p w:rsidR="001236FC" w:rsidRPr="00B7276E" w:rsidRDefault="001236FC" w:rsidP="00BA11D3">
            <w:pPr>
              <w:jc w:val="both"/>
              <w:rPr>
                <w:b/>
                <w:bCs/>
                <w:iCs/>
                <w:sz w:val="28"/>
                <w:szCs w:val="28"/>
              </w:rPr>
            </w:pPr>
            <w:r>
              <w:rPr>
                <w:b/>
                <w:bCs/>
                <w:iCs/>
                <w:sz w:val="28"/>
                <w:szCs w:val="28"/>
              </w:rPr>
              <w:t>13 590 928,00</w:t>
            </w:r>
          </w:p>
        </w:tc>
      </w:tr>
      <w:tr w:rsidR="001236FC" w:rsidRPr="00B7276E" w:rsidTr="000179AD">
        <w:trPr>
          <w:trHeight w:val="123"/>
        </w:trPr>
        <w:tc>
          <w:tcPr>
            <w:tcW w:w="3534" w:type="dxa"/>
            <w:vAlign w:val="center"/>
          </w:tcPr>
          <w:p w:rsidR="001236FC" w:rsidRPr="00B7276E" w:rsidRDefault="001236FC" w:rsidP="00BA11D3">
            <w:pPr>
              <w:spacing w:before="120"/>
              <w:ind w:firstLine="6"/>
              <w:jc w:val="both"/>
              <w:rPr>
                <w:b/>
                <w:bCs/>
                <w:sz w:val="28"/>
                <w:szCs w:val="28"/>
              </w:rPr>
            </w:pPr>
            <w:r w:rsidRPr="00B7276E">
              <w:rPr>
                <w:b/>
                <w:bCs/>
                <w:sz w:val="28"/>
                <w:szCs w:val="28"/>
              </w:rPr>
              <w:t xml:space="preserve">Дефицит </w:t>
            </w:r>
          </w:p>
        </w:tc>
        <w:tc>
          <w:tcPr>
            <w:tcW w:w="2052" w:type="dxa"/>
            <w:shd w:val="clear" w:color="auto" w:fill="auto"/>
            <w:vAlign w:val="bottom"/>
          </w:tcPr>
          <w:p w:rsidR="001236FC" w:rsidRPr="00B7276E" w:rsidRDefault="001236FC" w:rsidP="00BA11D3">
            <w:pPr>
              <w:jc w:val="both"/>
              <w:rPr>
                <w:b/>
                <w:bCs/>
                <w:iCs/>
                <w:sz w:val="28"/>
                <w:szCs w:val="28"/>
              </w:rPr>
            </w:pPr>
            <w:r w:rsidRPr="00B7276E">
              <w:rPr>
                <w:b/>
                <w:bCs/>
                <w:iCs/>
                <w:sz w:val="28"/>
                <w:szCs w:val="28"/>
              </w:rPr>
              <w:t>0,0</w:t>
            </w:r>
          </w:p>
        </w:tc>
        <w:tc>
          <w:tcPr>
            <w:tcW w:w="2052" w:type="dxa"/>
            <w:shd w:val="clear" w:color="auto" w:fill="auto"/>
            <w:vAlign w:val="bottom"/>
          </w:tcPr>
          <w:p w:rsidR="001236FC" w:rsidRPr="00B7276E" w:rsidRDefault="001236FC" w:rsidP="00BA11D3">
            <w:pPr>
              <w:jc w:val="both"/>
              <w:rPr>
                <w:b/>
                <w:bCs/>
                <w:iCs/>
                <w:sz w:val="28"/>
                <w:szCs w:val="28"/>
              </w:rPr>
            </w:pPr>
            <w:r w:rsidRPr="00B7276E">
              <w:rPr>
                <w:b/>
                <w:bCs/>
                <w:iCs/>
                <w:sz w:val="28"/>
                <w:szCs w:val="28"/>
              </w:rPr>
              <w:t>0,0</w:t>
            </w:r>
          </w:p>
        </w:tc>
        <w:tc>
          <w:tcPr>
            <w:tcW w:w="2052" w:type="dxa"/>
            <w:shd w:val="clear" w:color="auto" w:fill="auto"/>
            <w:vAlign w:val="bottom"/>
          </w:tcPr>
          <w:p w:rsidR="001236FC" w:rsidRPr="00B7276E" w:rsidRDefault="001236FC" w:rsidP="00BA11D3">
            <w:pPr>
              <w:jc w:val="both"/>
              <w:rPr>
                <w:b/>
                <w:bCs/>
                <w:iCs/>
                <w:sz w:val="28"/>
                <w:szCs w:val="28"/>
              </w:rPr>
            </w:pPr>
            <w:r w:rsidRPr="00B7276E">
              <w:rPr>
                <w:b/>
                <w:bCs/>
                <w:iCs/>
                <w:sz w:val="28"/>
                <w:szCs w:val="28"/>
              </w:rPr>
              <w:t>0,0</w:t>
            </w:r>
          </w:p>
        </w:tc>
      </w:tr>
    </w:tbl>
    <w:p w:rsidR="001236FC" w:rsidRPr="00B7276E" w:rsidRDefault="001236FC" w:rsidP="00BA11D3">
      <w:pPr>
        <w:ind w:firstLine="709"/>
        <w:jc w:val="both"/>
        <w:rPr>
          <w:sz w:val="28"/>
          <w:szCs w:val="28"/>
        </w:rPr>
      </w:pPr>
    </w:p>
    <w:p w:rsidR="001236FC" w:rsidRPr="00B7276E" w:rsidRDefault="001236FC" w:rsidP="00BA11D3">
      <w:pPr>
        <w:autoSpaceDE w:val="0"/>
        <w:autoSpaceDN w:val="0"/>
        <w:adjustRightInd w:val="0"/>
        <w:spacing w:before="120"/>
        <w:ind w:firstLine="741"/>
        <w:jc w:val="both"/>
        <w:rPr>
          <w:sz w:val="28"/>
          <w:szCs w:val="28"/>
        </w:rPr>
      </w:pPr>
      <w:r w:rsidRPr="00B7276E">
        <w:rPr>
          <w:sz w:val="28"/>
          <w:szCs w:val="28"/>
        </w:rPr>
        <w:t>Формирование доходов и расходов местного бюджета произведено в соответствии с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w:t>
      </w:r>
    </w:p>
    <w:p w:rsidR="001236FC" w:rsidRPr="00B7276E" w:rsidRDefault="001236FC" w:rsidP="00BA11D3">
      <w:pPr>
        <w:widowControl w:val="0"/>
        <w:spacing w:before="120"/>
        <w:ind w:firstLine="686"/>
        <w:jc w:val="both"/>
        <w:rPr>
          <w:sz w:val="28"/>
          <w:szCs w:val="28"/>
        </w:rPr>
      </w:pPr>
    </w:p>
    <w:p w:rsidR="001236FC" w:rsidRPr="00B7276E" w:rsidRDefault="001236FC" w:rsidP="00BA11D3">
      <w:pPr>
        <w:ind w:firstLine="709"/>
        <w:jc w:val="both"/>
        <w:rPr>
          <w:sz w:val="28"/>
          <w:szCs w:val="28"/>
        </w:rPr>
      </w:pPr>
      <w:r w:rsidRPr="00B7276E">
        <w:rPr>
          <w:sz w:val="28"/>
          <w:szCs w:val="28"/>
        </w:rPr>
        <w:t xml:space="preserve">В составе показателей, представляемых для рассмотрения и утверждения в проекте решения о местном бюджете </w:t>
      </w:r>
      <w:r>
        <w:rPr>
          <w:sz w:val="28"/>
          <w:szCs w:val="28"/>
        </w:rPr>
        <w:t>на 2022 год и плановый период 2023-2024</w:t>
      </w:r>
      <w:r w:rsidRPr="00B7276E">
        <w:rPr>
          <w:sz w:val="28"/>
          <w:szCs w:val="28"/>
        </w:rPr>
        <w:t xml:space="preserve"> годов:</w:t>
      </w:r>
    </w:p>
    <w:p w:rsidR="001236FC" w:rsidRPr="00B7276E" w:rsidRDefault="001236FC" w:rsidP="00BA11D3">
      <w:pPr>
        <w:ind w:firstLine="709"/>
        <w:jc w:val="both"/>
        <w:rPr>
          <w:sz w:val="28"/>
          <w:szCs w:val="28"/>
        </w:rPr>
      </w:pPr>
      <w:r w:rsidRPr="00B7276E">
        <w:rPr>
          <w:sz w:val="28"/>
          <w:szCs w:val="28"/>
        </w:rPr>
        <w:t xml:space="preserve"> - источники внутреннего финансирования дефицита местного бюджета на </w:t>
      </w:r>
      <w:r>
        <w:rPr>
          <w:sz w:val="28"/>
          <w:szCs w:val="28"/>
        </w:rPr>
        <w:t xml:space="preserve">2022 </w:t>
      </w:r>
      <w:r w:rsidRPr="00B7276E">
        <w:rPr>
          <w:sz w:val="28"/>
          <w:szCs w:val="28"/>
        </w:rPr>
        <w:t>год и плановы</w:t>
      </w:r>
      <w:r>
        <w:rPr>
          <w:sz w:val="28"/>
          <w:szCs w:val="28"/>
        </w:rPr>
        <w:t>й период 2023 -2024</w:t>
      </w:r>
      <w:r w:rsidRPr="00B7276E">
        <w:rPr>
          <w:sz w:val="28"/>
          <w:szCs w:val="28"/>
        </w:rPr>
        <w:t xml:space="preserve"> годов;</w:t>
      </w:r>
    </w:p>
    <w:p w:rsidR="001236FC" w:rsidRDefault="001236FC" w:rsidP="00BA11D3">
      <w:pPr>
        <w:ind w:firstLine="709"/>
        <w:jc w:val="both"/>
        <w:rPr>
          <w:sz w:val="28"/>
          <w:szCs w:val="28"/>
        </w:rPr>
      </w:pPr>
    </w:p>
    <w:p w:rsidR="001236FC" w:rsidRPr="00B7276E" w:rsidRDefault="001236FC" w:rsidP="00BA11D3">
      <w:pPr>
        <w:ind w:firstLine="709"/>
        <w:jc w:val="both"/>
        <w:rPr>
          <w:sz w:val="28"/>
          <w:szCs w:val="28"/>
        </w:rPr>
      </w:pPr>
      <w:r w:rsidRPr="00B7276E">
        <w:rPr>
          <w:sz w:val="28"/>
          <w:szCs w:val="28"/>
        </w:rPr>
        <w:lastRenderedPageBreak/>
        <w:t xml:space="preserve">- перечень главных администраторов доходов местного бюджета </w:t>
      </w:r>
      <w:r>
        <w:rPr>
          <w:sz w:val="28"/>
          <w:szCs w:val="28"/>
        </w:rPr>
        <w:t>на  2022 год и плановый период 2023-2024</w:t>
      </w:r>
      <w:r w:rsidRPr="00B7276E">
        <w:rPr>
          <w:sz w:val="28"/>
          <w:szCs w:val="28"/>
        </w:rPr>
        <w:t xml:space="preserve"> годов и закрепле</w:t>
      </w:r>
      <w:r>
        <w:rPr>
          <w:sz w:val="28"/>
          <w:szCs w:val="28"/>
        </w:rPr>
        <w:t>нные за ними доходные источники</w:t>
      </w:r>
      <w:r w:rsidRPr="00B7276E">
        <w:rPr>
          <w:sz w:val="28"/>
          <w:szCs w:val="28"/>
        </w:rPr>
        <w:t>;</w:t>
      </w:r>
    </w:p>
    <w:p w:rsidR="001236FC" w:rsidRDefault="001236FC" w:rsidP="00BA11D3">
      <w:pPr>
        <w:ind w:firstLine="709"/>
        <w:jc w:val="both"/>
        <w:rPr>
          <w:sz w:val="28"/>
          <w:szCs w:val="28"/>
        </w:rPr>
      </w:pPr>
    </w:p>
    <w:p w:rsidR="001236FC" w:rsidRPr="00B7276E" w:rsidRDefault="001236FC" w:rsidP="00BA11D3">
      <w:pPr>
        <w:ind w:firstLine="709"/>
        <w:jc w:val="both"/>
        <w:rPr>
          <w:sz w:val="28"/>
          <w:szCs w:val="28"/>
        </w:rPr>
      </w:pPr>
      <w:r w:rsidRPr="00B7276E">
        <w:rPr>
          <w:sz w:val="28"/>
          <w:szCs w:val="28"/>
        </w:rPr>
        <w:t>- перечень главных администраторов источников внутреннего финансирования дефицита местного бюджета и закрепленные за ними</w:t>
      </w:r>
      <w:r>
        <w:rPr>
          <w:sz w:val="28"/>
          <w:szCs w:val="28"/>
        </w:rPr>
        <w:t xml:space="preserve"> источники </w:t>
      </w:r>
      <w:r w:rsidRPr="00B7276E">
        <w:rPr>
          <w:sz w:val="28"/>
          <w:szCs w:val="28"/>
        </w:rPr>
        <w:t>внутреннего</w:t>
      </w:r>
      <w:r>
        <w:rPr>
          <w:sz w:val="28"/>
          <w:szCs w:val="28"/>
        </w:rPr>
        <w:t xml:space="preserve"> </w:t>
      </w:r>
      <w:r w:rsidRPr="00B7276E">
        <w:rPr>
          <w:sz w:val="28"/>
          <w:szCs w:val="28"/>
        </w:rPr>
        <w:t>финансирования дефицита местного</w:t>
      </w:r>
      <w:r>
        <w:rPr>
          <w:sz w:val="28"/>
          <w:szCs w:val="28"/>
        </w:rPr>
        <w:t xml:space="preserve"> </w:t>
      </w:r>
      <w:r w:rsidRPr="00B7276E">
        <w:rPr>
          <w:sz w:val="28"/>
          <w:szCs w:val="28"/>
        </w:rPr>
        <w:t xml:space="preserve">бюджета </w:t>
      </w:r>
      <w:r>
        <w:rPr>
          <w:sz w:val="28"/>
          <w:szCs w:val="28"/>
        </w:rPr>
        <w:t>на 2022 год и плановый период 2023-2024</w:t>
      </w:r>
      <w:r w:rsidRPr="00B7276E">
        <w:rPr>
          <w:sz w:val="28"/>
          <w:szCs w:val="28"/>
        </w:rPr>
        <w:t xml:space="preserve"> годов;</w:t>
      </w:r>
    </w:p>
    <w:p w:rsidR="001236FC" w:rsidRPr="00B7276E" w:rsidRDefault="001236FC" w:rsidP="00BA11D3">
      <w:pPr>
        <w:ind w:firstLine="709"/>
        <w:jc w:val="both"/>
        <w:rPr>
          <w:sz w:val="28"/>
          <w:szCs w:val="28"/>
        </w:rPr>
      </w:pPr>
    </w:p>
    <w:p w:rsidR="001236FC" w:rsidRPr="00B7276E" w:rsidRDefault="001236FC" w:rsidP="00BA11D3">
      <w:pPr>
        <w:ind w:firstLine="709"/>
        <w:jc w:val="both"/>
        <w:rPr>
          <w:sz w:val="28"/>
          <w:szCs w:val="28"/>
        </w:rPr>
      </w:pPr>
      <w:r w:rsidRPr="00B7276E">
        <w:rPr>
          <w:sz w:val="28"/>
          <w:szCs w:val="28"/>
        </w:rPr>
        <w:t xml:space="preserve">- прогнозируемые доходы местного бюджета по группам, подгруппам и статьям классификации доходов бюджетов Российской Федерации </w:t>
      </w:r>
      <w:r>
        <w:rPr>
          <w:sz w:val="28"/>
          <w:szCs w:val="28"/>
        </w:rPr>
        <w:t>на 2022 год и плановый период 2023-2024</w:t>
      </w:r>
      <w:r w:rsidRPr="00B7276E">
        <w:rPr>
          <w:sz w:val="28"/>
          <w:szCs w:val="28"/>
        </w:rPr>
        <w:t xml:space="preserve"> годов;</w:t>
      </w:r>
    </w:p>
    <w:p w:rsidR="001236FC" w:rsidRPr="00B7276E" w:rsidRDefault="001236FC" w:rsidP="00BA11D3">
      <w:pPr>
        <w:ind w:firstLine="709"/>
        <w:jc w:val="both"/>
        <w:rPr>
          <w:sz w:val="28"/>
          <w:szCs w:val="28"/>
        </w:rPr>
      </w:pPr>
    </w:p>
    <w:p w:rsidR="001236FC" w:rsidRPr="00B7276E" w:rsidRDefault="001236FC" w:rsidP="00BA11D3">
      <w:pPr>
        <w:ind w:firstLine="709"/>
        <w:jc w:val="both"/>
        <w:rPr>
          <w:sz w:val="28"/>
          <w:szCs w:val="28"/>
        </w:rPr>
      </w:pPr>
      <w:r w:rsidRPr="00B7276E">
        <w:rPr>
          <w:sz w:val="28"/>
          <w:szCs w:val="28"/>
        </w:rPr>
        <w:t>- распределение по в</w:t>
      </w:r>
      <w:r>
        <w:rPr>
          <w:sz w:val="28"/>
          <w:szCs w:val="28"/>
        </w:rPr>
        <w:t>едомственной структуре расходов</w:t>
      </w:r>
      <w:r w:rsidRPr="00B7276E">
        <w:rPr>
          <w:sz w:val="28"/>
          <w:szCs w:val="28"/>
        </w:rPr>
        <w:t xml:space="preserve"> местного бюджета </w:t>
      </w:r>
      <w:r>
        <w:rPr>
          <w:sz w:val="28"/>
          <w:szCs w:val="28"/>
        </w:rPr>
        <w:t>на 2022 год и плановый период 2023-2024</w:t>
      </w:r>
      <w:r w:rsidRPr="00B7276E">
        <w:rPr>
          <w:sz w:val="28"/>
          <w:szCs w:val="28"/>
        </w:rPr>
        <w:t xml:space="preserve"> годов;</w:t>
      </w:r>
    </w:p>
    <w:p w:rsidR="001236FC" w:rsidRPr="00B7276E" w:rsidRDefault="001236FC" w:rsidP="00BA11D3">
      <w:pPr>
        <w:ind w:firstLine="709"/>
        <w:jc w:val="both"/>
        <w:rPr>
          <w:sz w:val="28"/>
          <w:szCs w:val="28"/>
        </w:rPr>
      </w:pPr>
    </w:p>
    <w:p w:rsidR="001236FC" w:rsidRPr="00B7276E" w:rsidRDefault="001236FC" w:rsidP="00BA11D3">
      <w:pPr>
        <w:ind w:firstLine="540"/>
        <w:jc w:val="both"/>
        <w:rPr>
          <w:sz w:val="28"/>
          <w:szCs w:val="28"/>
        </w:rPr>
      </w:pPr>
      <w:r w:rsidRPr="00B7276E">
        <w:rPr>
          <w:sz w:val="28"/>
          <w:szCs w:val="28"/>
        </w:rPr>
        <w:t>- распределение бюдже</w:t>
      </w:r>
      <w:r>
        <w:rPr>
          <w:sz w:val="28"/>
          <w:szCs w:val="28"/>
        </w:rPr>
        <w:t xml:space="preserve">тных ассигнований по разделам, </w:t>
      </w:r>
      <w:r w:rsidRPr="00B7276E">
        <w:rPr>
          <w:sz w:val="28"/>
          <w:szCs w:val="28"/>
        </w:rPr>
        <w:t xml:space="preserve">подразделам, целевым статьям (муниципальным программ </w:t>
      </w:r>
      <w:r>
        <w:rPr>
          <w:sz w:val="28"/>
          <w:szCs w:val="28"/>
        </w:rPr>
        <w:t>Октябрьского</w:t>
      </w:r>
      <w:r w:rsidRPr="00B7276E">
        <w:rPr>
          <w:sz w:val="28"/>
          <w:szCs w:val="28"/>
        </w:rPr>
        <w:t xml:space="preserve"> сельсовета и непрограммным направлениям деятельности), группам и подгруппам видов расходов классифика</w:t>
      </w:r>
      <w:r>
        <w:rPr>
          <w:sz w:val="28"/>
          <w:szCs w:val="28"/>
        </w:rPr>
        <w:t>ции расходов  местного бюджета на 2022 год и плановый период 2023-2024</w:t>
      </w:r>
      <w:r w:rsidRPr="00B7276E">
        <w:rPr>
          <w:sz w:val="28"/>
          <w:szCs w:val="28"/>
        </w:rPr>
        <w:t xml:space="preserve"> годов;</w:t>
      </w:r>
    </w:p>
    <w:p w:rsidR="001236FC" w:rsidRPr="00B7276E" w:rsidRDefault="001236FC" w:rsidP="00BA11D3">
      <w:pPr>
        <w:ind w:firstLine="540"/>
        <w:jc w:val="both"/>
        <w:rPr>
          <w:sz w:val="28"/>
          <w:szCs w:val="28"/>
        </w:rPr>
      </w:pPr>
    </w:p>
    <w:p w:rsidR="001236FC" w:rsidRPr="00B7276E" w:rsidRDefault="001236FC" w:rsidP="00BA11D3">
      <w:pPr>
        <w:ind w:firstLine="540"/>
        <w:jc w:val="both"/>
        <w:rPr>
          <w:sz w:val="28"/>
          <w:szCs w:val="28"/>
        </w:rPr>
      </w:pPr>
      <w:r w:rsidRPr="00B7276E">
        <w:rPr>
          <w:sz w:val="28"/>
          <w:szCs w:val="28"/>
        </w:rPr>
        <w:t xml:space="preserve">- распределение бюджетных ассигнований по целевым статьям (муниципальным программ </w:t>
      </w:r>
      <w:r>
        <w:rPr>
          <w:sz w:val="28"/>
          <w:szCs w:val="28"/>
        </w:rPr>
        <w:t>Октябрьского</w:t>
      </w:r>
      <w:r w:rsidRPr="00B7276E">
        <w:rPr>
          <w:sz w:val="28"/>
          <w:szCs w:val="28"/>
        </w:rPr>
        <w:t xml:space="preserve"> сельсовета и непрограммным направлениям деятельности), группам и подгруппам видов расходов, разделам, подразделам  классифик</w:t>
      </w:r>
      <w:r>
        <w:rPr>
          <w:sz w:val="28"/>
          <w:szCs w:val="28"/>
        </w:rPr>
        <w:t>ации расходов  местного бюджета</w:t>
      </w:r>
      <w:r w:rsidRPr="00B7276E">
        <w:rPr>
          <w:sz w:val="28"/>
          <w:szCs w:val="28"/>
        </w:rPr>
        <w:t xml:space="preserve"> </w:t>
      </w:r>
      <w:r>
        <w:rPr>
          <w:sz w:val="28"/>
          <w:szCs w:val="28"/>
        </w:rPr>
        <w:t>на 2022 год и плановый период 2023-2024 годов.</w:t>
      </w:r>
    </w:p>
    <w:p w:rsidR="001236FC" w:rsidRPr="00B7276E" w:rsidRDefault="001236FC" w:rsidP="00BA11D3">
      <w:pPr>
        <w:ind w:firstLine="709"/>
        <w:jc w:val="both"/>
        <w:rPr>
          <w:sz w:val="28"/>
          <w:szCs w:val="28"/>
        </w:rPr>
      </w:pPr>
    </w:p>
    <w:p w:rsidR="001236FC" w:rsidRPr="00B7276E" w:rsidRDefault="001236FC" w:rsidP="00BA11D3">
      <w:pPr>
        <w:ind w:firstLine="709"/>
        <w:jc w:val="both"/>
        <w:rPr>
          <w:sz w:val="28"/>
          <w:szCs w:val="28"/>
        </w:rPr>
      </w:pPr>
    </w:p>
    <w:p w:rsidR="001236FC" w:rsidRPr="00B7276E" w:rsidRDefault="001236FC" w:rsidP="00BA11D3">
      <w:pPr>
        <w:keepNext/>
        <w:spacing w:line="264" w:lineRule="auto"/>
        <w:jc w:val="both"/>
        <w:outlineLvl w:val="0"/>
        <w:rPr>
          <w:rFonts w:cs="Arial"/>
          <w:b/>
          <w:bCs/>
          <w:kern w:val="32"/>
          <w:sz w:val="28"/>
          <w:szCs w:val="28"/>
        </w:rPr>
      </w:pPr>
      <w:bookmarkStart w:id="1" w:name="_Toc211614067"/>
      <w:bookmarkStart w:id="2" w:name="_Toc337909483"/>
      <w:bookmarkStart w:id="3" w:name="_Toc369530769"/>
      <w:bookmarkStart w:id="4" w:name="_Toc116994704"/>
      <w:bookmarkStart w:id="5" w:name="_Toc117051443"/>
      <w:bookmarkStart w:id="6" w:name="_Toc148260930"/>
      <w:bookmarkStart w:id="7" w:name="_Toc148261009"/>
      <w:bookmarkStart w:id="8" w:name="_Toc148262144"/>
      <w:bookmarkStart w:id="9" w:name="_Toc148279882"/>
      <w:bookmarkStart w:id="10" w:name="_Toc148280017"/>
      <w:r w:rsidRPr="00B7276E">
        <w:rPr>
          <w:rFonts w:cs="Arial"/>
          <w:b/>
          <w:bCs/>
          <w:kern w:val="32"/>
          <w:sz w:val="28"/>
          <w:szCs w:val="28"/>
        </w:rPr>
        <w:t xml:space="preserve">1. ДОХОДЫ МЕСТНОГО БЮДЖЕТА на </w:t>
      </w:r>
      <w:r>
        <w:rPr>
          <w:rFonts w:cs="Arial"/>
          <w:b/>
          <w:bCs/>
          <w:kern w:val="32"/>
          <w:sz w:val="28"/>
          <w:szCs w:val="28"/>
        </w:rPr>
        <w:t xml:space="preserve">2022 </w:t>
      </w:r>
      <w:r w:rsidRPr="00B7276E">
        <w:rPr>
          <w:rFonts w:cs="Arial"/>
          <w:b/>
          <w:bCs/>
          <w:kern w:val="32"/>
          <w:sz w:val="28"/>
          <w:szCs w:val="28"/>
        </w:rPr>
        <w:t xml:space="preserve">год </w:t>
      </w:r>
      <w:r w:rsidRPr="00B7276E">
        <w:rPr>
          <w:rFonts w:cs="Arial"/>
          <w:b/>
          <w:bCs/>
          <w:kern w:val="32"/>
          <w:sz w:val="28"/>
          <w:szCs w:val="28"/>
        </w:rPr>
        <w:br/>
        <w:t xml:space="preserve">и плановый период </w:t>
      </w:r>
      <w:r>
        <w:rPr>
          <w:rFonts w:cs="Arial"/>
          <w:b/>
          <w:bCs/>
          <w:kern w:val="32"/>
          <w:sz w:val="28"/>
          <w:szCs w:val="28"/>
        </w:rPr>
        <w:t>2023-2024</w:t>
      </w:r>
      <w:r w:rsidRPr="00B7276E">
        <w:rPr>
          <w:rFonts w:cs="Arial"/>
          <w:b/>
          <w:bCs/>
          <w:kern w:val="32"/>
          <w:sz w:val="28"/>
          <w:szCs w:val="28"/>
        </w:rPr>
        <w:t xml:space="preserve"> годов</w:t>
      </w:r>
      <w:bookmarkEnd w:id="1"/>
      <w:bookmarkEnd w:id="2"/>
      <w:bookmarkEnd w:id="3"/>
    </w:p>
    <w:p w:rsidR="001236FC" w:rsidRPr="00B7276E" w:rsidRDefault="001236FC" w:rsidP="00BA11D3">
      <w:pPr>
        <w:jc w:val="both"/>
        <w:rPr>
          <w:sz w:val="28"/>
          <w:szCs w:val="28"/>
        </w:rPr>
      </w:pPr>
    </w:p>
    <w:p w:rsidR="001236FC" w:rsidRPr="00B7276E" w:rsidRDefault="001236FC" w:rsidP="00BA11D3">
      <w:pPr>
        <w:keepNext/>
        <w:numPr>
          <w:ilvl w:val="1"/>
          <w:numId w:val="34"/>
        </w:numPr>
        <w:spacing w:after="120"/>
        <w:jc w:val="both"/>
        <w:outlineLvl w:val="1"/>
        <w:rPr>
          <w:b/>
          <w:smallCaps/>
          <w:sz w:val="28"/>
          <w:szCs w:val="28"/>
        </w:rPr>
      </w:pPr>
      <w:bookmarkStart w:id="11" w:name="_Toc211614068"/>
      <w:bookmarkStart w:id="12" w:name="_Toc243212862"/>
      <w:bookmarkStart w:id="13" w:name="_Toc274756242"/>
      <w:bookmarkStart w:id="14" w:name="_Toc306095230"/>
      <w:bookmarkStart w:id="15" w:name="_Toc337909484"/>
      <w:bookmarkStart w:id="16" w:name="_Toc369292225"/>
      <w:bookmarkStart w:id="17" w:name="_Toc369530770"/>
      <w:r w:rsidRPr="00B7276E">
        <w:rPr>
          <w:b/>
          <w:smallCaps/>
          <w:sz w:val="28"/>
          <w:szCs w:val="28"/>
        </w:rPr>
        <w:t xml:space="preserve">Прогноз объема доходов местного бюджета на </w:t>
      </w:r>
      <w:r>
        <w:rPr>
          <w:b/>
          <w:smallCaps/>
          <w:sz w:val="28"/>
          <w:szCs w:val="28"/>
        </w:rPr>
        <w:t>2022 год и плановый период 2023 - 2024</w:t>
      </w:r>
      <w:r w:rsidRPr="00B7276E">
        <w:rPr>
          <w:b/>
          <w:smallCaps/>
          <w:sz w:val="28"/>
          <w:szCs w:val="28"/>
        </w:rPr>
        <w:t xml:space="preserve"> годов</w:t>
      </w:r>
      <w:bookmarkEnd w:id="11"/>
      <w:bookmarkEnd w:id="12"/>
      <w:bookmarkEnd w:id="13"/>
      <w:bookmarkEnd w:id="14"/>
      <w:bookmarkEnd w:id="15"/>
      <w:bookmarkEnd w:id="16"/>
      <w:bookmarkEnd w:id="17"/>
    </w:p>
    <w:p w:rsidR="001236FC" w:rsidRPr="00B7276E" w:rsidRDefault="001236FC" w:rsidP="00BA11D3">
      <w:pPr>
        <w:jc w:val="both"/>
        <w:rPr>
          <w:spacing w:val="4"/>
          <w:sz w:val="28"/>
          <w:szCs w:val="28"/>
        </w:rPr>
      </w:pPr>
    </w:p>
    <w:bookmarkEnd w:id="4"/>
    <w:bookmarkEnd w:id="5"/>
    <w:bookmarkEnd w:id="6"/>
    <w:bookmarkEnd w:id="7"/>
    <w:bookmarkEnd w:id="8"/>
    <w:bookmarkEnd w:id="9"/>
    <w:bookmarkEnd w:id="10"/>
    <w:p w:rsidR="001236FC" w:rsidRPr="00B7276E" w:rsidRDefault="001236FC" w:rsidP="00BA11D3">
      <w:pPr>
        <w:ind w:firstLine="709"/>
        <w:jc w:val="both"/>
        <w:rPr>
          <w:sz w:val="28"/>
          <w:szCs w:val="28"/>
        </w:rPr>
      </w:pPr>
      <w:r w:rsidRPr="00807BD4">
        <w:rPr>
          <w:sz w:val="28"/>
          <w:szCs w:val="28"/>
        </w:rPr>
        <w:t xml:space="preserve">Прогноз доходов местного бюджета сформирован на основе ожидаемых итогов социально-экономического развития </w:t>
      </w:r>
      <w:r>
        <w:rPr>
          <w:sz w:val="28"/>
          <w:szCs w:val="28"/>
        </w:rPr>
        <w:t>Октябрьского</w:t>
      </w:r>
      <w:r w:rsidRPr="00807BD4">
        <w:rPr>
          <w:sz w:val="28"/>
          <w:szCs w:val="28"/>
        </w:rPr>
        <w:t xml:space="preserve"> сельсовета на </w:t>
      </w:r>
      <w:r>
        <w:rPr>
          <w:sz w:val="28"/>
          <w:szCs w:val="28"/>
        </w:rPr>
        <w:t>2021</w:t>
      </w:r>
      <w:r w:rsidRPr="00807BD4">
        <w:rPr>
          <w:sz w:val="28"/>
          <w:szCs w:val="28"/>
        </w:rPr>
        <w:t xml:space="preserve"> год.</w:t>
      </w:r>
    </w:p>
    <w:p w:rsidR="001236FC" w:rsidRPr="00B7276E" w:rsidRDefault="001236FC" w:rsidP="00BA11D3">
      <w:pPr>
        <w:widowControl w:val="0"/>
        <w:autoSpaceDE w:val="0"/>
        <w:autoSpaceDN w:val="0"/>
        <w:adjustRightInd w:val="0"/>
        <w:jc w:val="both"/>
        <w:rPr>
          <w:rFonts w:cs="Arial"/>
          <w:sz w:val="28"/>
          <w:szCs w:val="28"/>
        </w:rPr>
      </w:pPr>
      <w:r w:rsidRPr="00B7276E">
        <w:rPr>
          <w:rFonts w:cs="Arial"/>
          <w:sz w:val="28"/>
          <w:szCs w:val="28"/>
        </w:rPr>
        <w:t>Таблица 1</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9"/>
        <w:gridCol w:w="1831"/>
        <w:gridCol w:w="1673"/>
        <w:gridCol w:w="1703"/>
        <w:gridCol w:w="1950"/>
      </w:tblGrid>
      <w:tr w:rsidR="001236FC" w:rsidRPr="00B7276E" w:rsidTr="000179AD">
        <w:tc>
          <w:tcPr>
            <w:tcW w:w="2839" w:type="dxa"/>
            <w:tcBorders>
              <w:top w:val="nil"/>
              <w:left w:val="nil"/>
              <w:bottom w:val="single" w:sz="4" w:space="0" w:color="auto"/>
              <w:right w:val="nil"/>
            </w:tcBorders>
          </w:tcPr>
          <w:p w:rsidR="001236FC" w:rsidRPr="00B7276E" w:rsidRDefault="001236FC" w:rsidP="00BA11D3">
            <w:pPr>
              <w:spacing w:after="120"/>
              <w:jc w:val="both"/>
              <w:rPr>
                <w:sz w:val="28"/>
                <w:szCs w:val="28"/>
              </w:rPr>
            </w:pPr>
          </w:p>
        </w:tc>
        <w:tc>
          <w:tcPr>
            <w:tcW w:w="1831" w:type="dxa"/>
            <w:tcBorders>
              <w:top w:val="nil"/>
              <w:left w:val="nil"/>
              <w:bottom w:val="single" w:sz="4" w:space="0" w:color="auto"/>
              <w:right w:val="nil"/>
            </w:tcBorders>
          </w:tcPr>
          <w:p w:rsidR="001236FC" w:rsidRPr="00B7276E" w:rsidRDefault="001236FC" w:rsidP="00BA11D3">
            <w:pPr>
              <w:spacing w:after="120"/>
              <w:jc w:val="both"/>
              <w:rPr>
                <w:sz w:val="28"/>
                <w:szCs w:val="28"/>
              </w:rPr>
            </w:pPr>
          </w:p>
        </w:tc>
        <w:tc>
          <w:tcPr>
            <w:tcW w:w="5326" w:type="dxa"/>
            <w:gridSpan w:val="3"/>
            <w:tcBorders>
              <w:top w:val="nil"/>
              <w:left w:val="nil"/>
              <w:bottom w:val="single" w:sz="4" w:space="0" w:color="auto"/>
              <w:right w:val="nil"/>
            </w:tcBorders>
            <w:vAlign w:val="bottom"/>
          </w:tcPr>
          <w:p w:rsidR="001236FC" w:rsidRPr="00B7276E" w:rsidRDefault="001236FC" w:rsidP="00BA11D3">
            <w:pPr>
              <w:widowControl w:val="0"/>
              <w:autoSpaceDE w:val="0"/>
              <w:autoSpaceDN w:val="0"/>
              <w:adjustRightInd w:val="0"/>
              <w:ind w:firstLine="720"/>
              <w:jc w:val="both"/>
              <w:rPr>
                <w:rFonts w:cs="Arial"/>
                <w:sz w:val="28"/>
                <w:szCs w:val="28"/>
              </w:rPr>
            </w:pPr>
          </w:p>
        </w:tc>
      </w:tr>
      <w:tr w:rsidR="001236FC" w:rsidRPr="008A7A50" w:rsidTr="000179AD">
        <w:tc>
          <w:tcPr>
            <w:tcW w:w="2839" w:type="dxa"/>
            <w:vMerge w:val="restart"/>
            <w:tcBorders>
              <w:top w:val="single" w:sz="4" w:space="0" w:color="auto"/>
              <w:left w:val="single" w:sz="4" w:space="0" w:color="auto"/>
              <w:bottom w:val="single" w:sz="4" w:space="0" w:color="auto"/>
              <w:right w:val="single" w:sz="4" w:space="0" w:color="auto"/>
            </w:tcBorders>
          </w:tcPr>
          <w:p w:rsidR="001236FC" w:rsidRPr="008A7A50" w:rsidRDefault="001236FC" w:rsidP="00BA11D3">
            <w:pPr>
              <w:spacing w:after="120"/>
              <w:jc w:val="both"/>
              <w:rPr>
                <w:sz w:val="28"/>
              </w:rPr>
            </w:pPr>
          </w:p>
        </w:tc>
        <w:tc>
          <w:tcPr>
            <w:tcW w:w="1831" w:type="dxa"/>
            <w:vMerge w:val="restart"/>
            <w:tcBorders>
              <w:top w:val="single" w:sz="4" w:space="0" w:color="auto"/>
              <w:left w:val="single" w:sz="4" w:space="0" w:color="auto"/>
              <w:bottom w:val="single" w:sz="4" w:space="0" w:color="auto"/>
              <w:right w:val="single" w:sz="4" w:space="0" w:color="auto"/>
            </w:tcBorders>
          </w:tcPr>
          <w:p w:rsidR="001236FC" w:rsidRPr="008A7A50" w:rsidRDefault="001236FC" w:rsidP="00BA11D3">
            <w:pPr>
              <w:spacing w:after="120"/>
              <w:jc w:val="both"/>
            </w:pPr>
            <w:r w:rsidRPr="008A7A50">
              <w:t xml:space="preserve">Оценка                    </w:t>
            </w:r>
            <w:r>
              <w:t>2021</w:t>
            </w:r>
            <w:r w:rsidRPr="008A7A50">
              <w:t xml:space="preserve"> год</w:t>
            </w:r>
          </w:p>
        </w:tc>
        <w:tc>
          <w:tcPr>
            <w:tcW w:w="5326" w:type="dxa"/>
            <w:gridSpan w:val="3"/>
            <w:tcBorders>
              <w:top w:val="single" w:sz="4" w:space="0" w:color="auto"/>
              <w:left w:val="single" w:sz="4" w:space="0" w:color="auto"/>
              <w:bottom w:val="single" w:sz="4" w:space="0" w:color="auto"/>
              <w:right w:val="single" w:sz="4" w:space="0" w:color="auto"/>
            </w:tcBorders>
          </w:tcPr>
          <w:p w:rsidR="001236FC" w:rsidRPr="008A7A50" w:rsidRDefault="001236FC" w:rsidP="00BA11D3">
            <w:pPr>
              <w:spacing w:after="120"/>
              <w:jc w:val="both"/>
            </w:pPr>
            <w:r w:rsidRPr="008A7A50">
              <w:t>Прогноз</w:t>
            </w:r>
          </w:p>
        </w:tc>
      </w:tr>
      <w:tr w:rsidR="001236FC" w:rsidRPr="008A7A50" w:rsidTr="000179AD">
        <w:tc>
          <w:tcPr>
            <w:tcW w:w="0" w:type="auto"/>
            <w:vMerge/>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rPr>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pPr>
          </w:p>
        </w:tc>
        <w:tc>
          <w:tcPr>
            <w:tcW w:w="1673"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pPr>
            <w:r>
              <w:t>2022</w:t>
            </w:r>
          </w:p>
        </w:tc>
        <w:tc>
          <w:tcPr>
            <w:tcW w:w="1703"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pPr>
            <w:r w:rsidRPr="008A7A50">
              <w:t>20</w:t>
            </w:r>
            <w:r>
              <w:t>23</w:t>
            </w:r>
          </w:p>
        </w:tc>
        <w:tc>
          <w:tcPr>
            <w:tcW w:w="1950"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pPr>
            <w:r w:rsidRPr="008A7A50">
              <w:t>20</w:t>
            </w:r>
            <w:r>
              <w:t>24</w:t>
            </w:r>
          </w:p>
        </w:tc>
      </w:tr>
      <w:tr w:rsidR="001236FC" w:rsidRPr="008A7A50" w:rsidTr="000179AD">
        <w:tc>
          <w:tcPr>
            <w:tcW w:w="2839"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pPr>
            <w:r w:rsidRPr="008A7A50">
              <w:t>Итого доходы</w:t>
            </w:r>
          </w:p>
        </w:tc>
        <w:tc>
          <w:tcPr>
            <w:tcW w:w="1831"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t>22 936 140,27</w:t>
            </w:r>
          </w:p>
        </w:tc>
        <w:tc>
          <w:tcPr>
            <w:tcW w:w="1673" w:type="dxa"/>
            <w:tcBorders>
              <w:top w:val="single" w:sz="4" w:space="0" w:color="auto"/>
              <w:left w:val="single" w:sz="4" w:space="0" w:color="auto"/>
              <w:bottom w:val="single" w:sz="4" w:space="0" w:color="auto"/>
              <w:right w:val="single" w:sz="4" w:space="0" w:color="auto"/>
            </w:tcBorders>
            <w:vAlign w:val="bottom"/>
          </w:tcPr>
          <w:p w:rsidR="001236FC" w:rsidRPr="00565B4D" w:rsidRDefault="001236FC" w:rsidP="00BA11D3">
            <w:pPr>
              <w:ind w:firstLine="6"/>
              <w:jc w:val="both"/>
              <w:rPr>
                <w:bCs/>
                <w:iCs/>
              </w:rPr>
            </w:pPr>
            <w:r w:rsidRPr="00565B4D">
              <w:rPr>
                <w:bCs/>
                <w:iCs/>
                <w:sz w:val="22"/>
                <w:szCs w:val="22"/>
              </w:rPr>
              <w:t>16 532 847,00</w:t>
            </w:r>
          </w:p>
        </w:tc>
        <w:tc>
          <w:tcPr>
            <w:tcW w:w="1703" w:type="dxa"/>
            <w:tcBorders>
              <w:top w:val="single" w:sz="4" w:space="0" w:color="auto"/>
              <w:left w:val="single" w:sz="4" w:space="0" w:color="auto"/>
              <w:bottom w:val="single" w:sz="4" w:space="0" w:color="auto"/>
              <w:right w:val="single" w:sz="4" w:space="0" w:color="auto"/>
            </w:tcBorders>
            <w:vAlign w:val="bottom"/>
          </w:tcPr>
          <w:p w:rsidR="001236FC" w:rsidRPr="00565B4D" w:rsidRDefault="001236FC" w:rsidP="00BA11D3">
            <w:pPr>
              <w:ind w:firstLine="6"/>
              <w:jc w:val="both"/>
              <w:rPr>
                <w:bCs/>
                <w:iCs/>
              </w:rPr>
            </w:pPr>
            <w:r w:rsidRPr="00565B4D">
              <w:rPr>
                <w:bCs/>
                <w:iCs/>
                <w:sz w:val="22"/>
                <w:szCs w:val="22"/>
              </w:rPr>
              <w:t>14 104 084,00</w:t>
            </w:r>
          </w:p>
        </w:tc>
        <w:tc>
          <w:tcPr>
            <w:tcW w:w="1950" w:type="dxa"/>
            <w:tcBorders>
              <w:top w:val="single" w:sz="4" w:space="0" w:color="auto"/>
              <w:left w:val="single" w:sz="4" w:space="0" w:color="auto"/>
              <w:bottom w:val="single" w:sz="4" w:space="0" w:color="auto"/>
              <w:right w:val="single" w:sz="4" w:space="0" w:color="auto"/>
            </w:tcBorders>
            <w:vAlign w:val="bottom"/>
          </w:tcPr>
          <w:p w:rsidR="001236FC" w:rsidRPr="00565B4D" w:rsidRDefault="001236FC" w:rsidP="00BA11D3">
            <w:pPr>
              <w:jc w:val="both"/>
              <w:rPr>
                <w:bCs/>
                <w:iCs/>
              </w:rPr>
            </w:pPr>
            <w:r w:rsidRPr="00565B4D">
              <w:rPr>
                <w:bCs/>
                <w:iCs/>
                <w:sz w:val="22"/>
                <w:szCs w:val="22"/>
              </w:rPr>
              <w:t>13 590 928,00</w:t>
            </w:r>
          </w:p>
        </w:tc>
      </w:tr>
      <w:tr w:rsidR="001236FC" w:rsidRPr="008A7A50" w:rsidTr="000179AD">
        <w:tc>
          <w:tcPr>
            <w:tcW w:w="2839"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rPr>
                <w:b/>
                <w:bCs/>
              </w:rPr>
            </w:pPr>
            <w:r w:rsidRPr="008A7A50">
              <w:t>Налоговые и неналоговые доходы</w:t>
            </w:r>
          </w:p>
        </w:tc>
        <w:tc>
          <w:tcPr>
            <w:tcW w:w="1831"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t>6 961 175,28</w:t>
            </w:r>
          </w:p>
        </w:tc>
        <w:tc>
          <w:tcPr>
            <w:tcW w:w="1673"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ind w:firstLine="6"/>
              <w:jc w:val="both"/>
              <w:rPr>
                <w:bCs/>
                <w:iCs/>
              </w:rPr>
            </w:pPr>
            <w:r w:rsidRPr="00565B4D">
              <w:rPr>
                <w:bCs/>
                <w:iCs/>
                <w:sz w:val="22"/>
                <w:szCs w:val="22"/>
              </w:rPr>
              <w:t>5 976 380,00</w:t>
            </w:r>
          </w:p>
        </w:tc>
        <w:tc>
          <w:tcPr>
            <w:tcW w:w="1703"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ind w:firstLine="6"/>
              <w:jc w:val="both"/>
              <w:rPr>
                <w:bCs/>
                <w:iCs/>
              </w:rPr>
            </w:pPr>
            <w:r w:rsidRPr="00565B4D">
              <w:rPr>
                <w:bCs/>
                <w:iCs/>
                <w:sz w:val="22"/>
                <w:szCs w:val="22"/>
              </w:rPr>
              <w:t>5 990 880,00</w:t>
            </w:r>
          </w:p>
        </w:tc>
        <w:tc>
          <w:tcPr>
            <w:tcW w:w="1950"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rPr>
                <w:bCs/>
                <w:iCs/>
              </w:rPr>
            </w:pPr>
            <w:r w:rsidRPr="00565B4D">
              <w:rPr>
                <w:bCs/>
                <w:iCs/>
                <w:sz w:val="22"/>
                <w:szCs w:val="22"/>
              </w:rPr>
              <w:t>6 007 780,00</w:t>
            </w:r>
          </w:p>
        </w:tc>
      </w:tr>
      <w:tr w:rsidR="001236FC" w:rsidRPr="008A7A50" w:rsidTr="000179AD">
        <w:tc>
          <w:tcPr>
            <w:tcW w:w="2839" w:type="dxa"/>
            <w:tcBorders>
              <w:top w:val="single" w:sz="4" w:space="0" w:color="auto"/>
              <w:left w:val="single" w:sz="4" w:space="0" w:color="auto"/>
              <w:bottom w:val="single" w:sz="4" w:space="0" w:color="auto"/>
              <w:right w:val="single" w:sz="4" w:space="0" w:color="auto"/>
            </w:tcBorders>
            <w:vAlign w:val="center"/>
          </w:tcPr>
          <w:p w:rsidR="001236FC" w:rsidRPr="008A7A50" w:rsidRDefault="001236FC" w:rsidP="00BA11D3">
            <w:pPr>
              <w:jc w:val="both"/>
              <w:rPr>
                <w:b/>
                <w:bCs/>
              </w:rPr>
            </w:pPr>
            <w:r w:rsidRPr="008A7A50">
              <w:t xml:space="preserve">Безвозмездные </w:t>
            </w:r>
            <w:r w:rsidRPr="008A7A50">
              <w:lastRenderedPageBreak/>
              <w:t>поступления</w:t>
            </w:r>
          </w:p>
        </w:tc>
        <w:tc>
          <w:tcPr>
            <w:tcW w:w="1831"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lastRenderedPageBreak/>
              <w:t>15 974 964,99</w:t>
            </w:r>
          </w:p>
        </w:tc>
        <w:tc>
          <w:tcPr>
            <w:tcW w:w="1673"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t>10 556 467,00</w:t>
            </w:r>
          </w:p>
        </w:tc>
        <w:tc>
          <w:tcPr>
            <w:tcW w:w="1703"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t>8 113 204,00</w:t>
            </w:r>
          </w:p>
        </w:tc>
        <w:tc>
          <w:tcPr>
            <w:tcW w:w="1950" w:type="dxa"/>
            <w:tcBorders>
              <w:top w:val="single" w:sz="4" w:space="0" w:color="auto"/>
              <w:left w:val="single" w:sz="4" w:space="0" w:color="auto"/>
              <w:bottom w:val="single" w:sz="4" w:space="0" w:color="auto"/>
              <w:right w:val="single" w:sz="4" w:space="0" w:color="auto"/>
            </w:tcBorders>
            <w:vAlign w:val="center"/>
          </w:tcPr>
          <w:p w:rsidR="001236FC" w:rsidRPr="00565B4D" w:rsidRDefault="001236FC" w:rsidP="00BA11D3">
            <w:pPr>
              <w:jc w:val="both"/>
            </w:pPr>
            <w:r w:rsidRPr="00565B4D">
              <w:rPr>
                <w:sz w:val="22"/>
                <w:szCs w:val="22"/>
              </w:rPr>
              <w:t>7 583 148,00</w:t>
            </w:r>
          </w:p>
        </w:tc>
      </w:tr>
    </w:tbl>
    <w:p w:rsidR="001236FC" w:rsidRDefault="001236FC" w:rsidP="00BA11D3">
      <w:pPr>
        <w:jc w:val="both"/>
        <w:rPr>
          <w:sz w:val="28"/>
          <w:szCs w:val="28"/>
        </w:rPr>
      </w:pPr>
    </w:p>
    <w:p w:rsidR="001236FC" w:rsidRDefault="001236FC" w:rsidP="00BA11D3">
      <w:pPr>
        <w:ind w:firstLine="709"/>
        <w:jc w:val="both"/>
        <w:rPr>
          <w:sz w:val="28"/>
          <w:szCs w:val="28"/>
        </w:rPr>
      </w:pPr>
      <w:r w:rsidRPr="007D373D">
        <w:rPr>
          <w:sz w:val="28"/>
          <w:szCs w:val="28"/>
        </w:rPr>
        <w:t xml:space="preserve">Собственные доходы в </w:t>
      </w:r>
      <w:r>
        <w:rPr>
          <w:sz w:val="28"/>
          <w:szCs w:val="28"/>
        </w:rPr>
        <w:t xml:space="preserve">2022 </w:t>
      </w:r>
      <w:r w:rsidRPr="007D373D">
        <w:rPr>
          <w:sz w:val="28"/>
          <w:szCs w:val="28"/>
        </w:rPr>
        <w:t xml:space="preserve">году составляют </w:t>
      </w:r>
      <w:r>
        <w:rPr>
          <w:sz w:val="28"/>
          <w:szCs w:val="28"/>
        </w:rPr>
        <w:t>36,15</w:t>
      </w:r>
      <w:r w:rsidRPr="007D373D">
        <w:rPr>
          <w:sz w:val="28"/>
          <w:szCs w:val="28"/>
        </w:rPr>
        <w:t xml:space="preserve">% и безвозмездные </w:t>
      </w:r>
      <w:r>
        <w:rPr>
          <w:sz w:val="28"/>
          <w:szCs w:val="28"/>
        </w:rPr>
        <w:t>63,85</w:t>
      </w:r>
      <w:r w:rsidRPr="007D373D">
        <w:rPr>
          <w:sz w:val="28"/>
          <w:szCs w:val="28"/>
        </w:rPr>
        <w:t>%, по прогнозу исполнения в 20</w:t>
      </w:r>
      <w:r>
        <w:rPr>
          <w:sz w:val="28"/>
          <w:szCs w:val="28"/>
        </w:rPr>
        <w:t>21</w:t>
      </w:r>
      <w:r w:rsidRPr="007D373D">
        <w:rPr>
          <w:sz w:val="28"/>
          <w:szCs w:val="28"/>
        </w:rPr>
        <w:t xml:space="preserve"> году собственные доходы составляют </w:t>
      </w:r>
      <w:r>
        <w:rPr>
          <w:sz w:val="28"/>
          <w:szCs w:val="28"/>
        </w:rPr>
        <w:t>30,35</w:t>
      </w:r>
      <w:r w:rsidRPr="007D373D">
        <w:rPr>
          <w:sz w:val="28"/>
          <w:szCs w:val="28"/>
        </w:rPr>
        <w:t xml:space="preserve">% и безвозмездные поступления </w:t>
      </w:r>
      <w:r>
        <w:rPr>
          <w:sz w:val="28"/>
          <w:szCs w:val="28"/>
        </w:rPr>
        <w:t>69,65</w:t>
      </w:r>
      <w:r w:rsidRPr="007D373D">
        <w:rPr>
          <w:sz w:val="28"/>
          <w:szCs w:val="28"/>
        </w:rPr>
        <w:t>%.</w:t>
      </w:r>
      <w:r>
        <w:rPr>
          <w:sz w:val="28"/>
          <w:szCs w:val="28"/>
        </w:rPr>
        <w:t xml:space="preserve">  </w:t>
      </w:r>
    </w:p>
    <w:p w:rsidR="001236FC" w:rsidRPr="00B7276E" w:rsidRDefault="001236FC" w:rsidP="00BA11D3">
      <w:pPr>
        <w:ind w:firstLine="709"/>
        <w:jc w:val="both"/>
        <w:rPr>
          <w:sz w:val="28"/>
          <w:szCs w:val="28"/>
        </w:rPr>
      </w:pPr>
    </w:p>
    <w:p w:rsidR="001236FC" w:rsidRPr="00B7276E" w:rsidRDefault="001236FC" w:rsidP="00BA11D3">
      <w:pPr>
        <w:ind w:firstLine="709"/>
        <w:jc w:val="both"/>
        <w:rPr>
          <w:sz w:val="28"/>
          <w:szCs w:val="28"/>
        </w:rPr>
      </w:pPr>
      <w:r w:rsidRPr="00B7276E">
        <w:rPr>
          <w:sz w:val="28"/>
          <w:szCs w:val="28"/>
        </w:rPr>
        <w:t xml:space="preserve">В соответствии с положениями Бюджетного кодекса РФ в расчетах доходов местного бюджета учитывались как принятые и введенные в действие федеральные и краевые законы, решения Совета депутатов </w:t>
      </w:r>
      <w:r>
        <w:rPr>
          <w:sz w:val="28"/>
          <w:szCs w:val="28"/>
        </w:rPr>
        <w:t>Октябрьского</w:t>
      </w:r>
      <w:r w:rsidRPr="00B7276E">
        <w:rPr>
          <w:sz w:val="28"/>
          <w:szCs w:val="28"/>
        </w:rPr>
        <w:t xml:space="preserve"> сельсовета, предусматривающие внесение изменений и дополнений в бюджетное и налоговое законодательство, так и проекты законодательных актов, рассмотрение которых планируется в ближайшее время.</w:t>
      </w:r>
    </w:p>
    <w:p w:rsidR="001236FC" w:rsidRPr="00B7276E" w:rsidRDefault="001236FC" w:rsidP="00BA11D3">
      <w:pPr>
        <w:jc w:val="both"/>
        <w:rPr>
          <w:sz w:val="28"/>
          <w:szCs w:val="28"/>
        </w:rPr>
      </w:pPr>
      <w:r w:rsidRPr="00B7276E">
        <w:rPr>
          <w:sz w:val="28"/>
          <w:szCs w:val="28"/>
        </w:rPr>
        <w:t xml:space="preserve">  </w:t>
      </w:r>
    </w:p>
    <w:p w:rsidR="001236FC" w:rsidRPr="00B7276E" w:rsidRDefault="001236FC" w:rsidP="00BA11D3">
      <w:pPr>
        <w:ind w:firstLine="567"/>
        <w:jc w:val="both"/>
        <w:rPr>
          <w:b/>
          <w:bCs/>
          <w:sz w:val="28"/>
          <w:szCs w:val="28"/>
        </w:rPr>
      </w:pPr>
      <w:r w:rsidRPr="00B7276E">
        <w:rPr>
          <w:b/>
          <w:bCs/>
          <w:sz w:val="28"/>
          <w:szCs w:val="28"/>
        </w:rPr>
        <w:t>ПОСТУПЛЕНИЯ ПЛАТЕЖЕЙ</w:t>
      </w:r>
    </w:p>
    <w:p w:rsidR="001236FC" w:rsidRPr="00B7276E" w:rsidRDefault="001236FC" w:rsidP="00BA11D3">
      <w:pPr>
        <w:ind w:firstLine="567"/>
        <w:jc w:val="both"/>
        <w:rPr>
          <w:b/>
          <w:bCs/>
          <w:sz w:val="28"/>
          <w:szCs w:val="28"/>
        </w:rPr>
      </w:pPr>
      <w:r w:rsidRPr="00B7276E">
        <w:rPr>
          <w:b/>
          <w:bCs/>
          <w:sz w:val="28"/>
          <w:szCs w:val="28"/>
        </w:rPr>
        <w:t>В БЮДЖЕТ ПО ОСНОВНЫМ ДОХОДНЫМ ИСТОЧНИКАМ</w:t>
      </w:r>
    </w:p>
    <w:p w:rsidR="001236FC" w:rsidRPr="00B7276E" w:rsidRDefault="001236FC" w:rsidP="00BA11D3">
      <w:pPr>
        <w:ind w:firstLine="567"/>
        <w:jc w:val="both"/>
        <w:rPr>
          <w:b/>
          <w:sz w:val="28"/>
          <w:szCs w:val="28"/>
        </w:rPr>
      </w:pPr>
      <w:r>
        <w:rPr>
          <w:b/>
          <w:bCs/>
          <w:sz w:val="28"/>
          <w:szCs w:val="28"/>
        </w:rPr>
        <w:t xml:space="preserve">на 2022 </w:t>
      </w:r>
      <w:r w:rsidRPr="00B7276E">
        <w:rPr>
          <w:b/>
          <w:bCs/>
          <w:sz w:val="28"/>
          <w:szCs w:val="28"/>
        </w:rPr>
        <w:t>год</w:t>
      </w:r>
      <w:r w:rsidRPr="00B7276E">
        <w:rPr>
          <w:b/>
          <w:sz w:val="28"/>
          <w:szCs w:val="28"/>
        </w:rPr>
        <w:t xml:space="preserve"> </w:t>
      </w:r>
      <w:r>
        <w:rPr>
          <w:b/>
          <w:sz w:val="28"/>
          <w:szCs w:val="28"/>
        </w:rPr>
        <w:t xml:space="preserve"> и плановый период 2023 </w:t>
      </w:r>
      <w:r w:rsidRPr="00B7276E">
        <w:rPr>
          <w:b/>
          <w:sz w:val="28"/>
          <w:szCs w:val="28"/>
        </w:rPr>
        <w:t>-</w:t>
      </w:r>
      <w:r>
        <w:rPr>
          <w:b/>
          <w:sz w:val="28"/>
          <w:szCs w:val="28"/>
        </w:rPr>
        <w:t xml:space="preserve">2024 </w:t>
      </w:r>
      <w:r w:rsidRPr="00B7276E">
        <w:rPr>
          <w:b/>
          <w:sz w:val="28"/>
          <w:szCs w:val="28"/>
        </w:rPr>
        <w:t>годов</w:t>
      </w:r>
    </w:p>
    <w:p w:rsidR="001236FC" w:rsidRPr="00B7276E" w:rsidRDefault="001236FC" w:rsidP="00BA11D3">
      <w:pPr>
        <w:tabs>
          <w:tab w:val="left" w:pos="6521"/>
        </w:tabs>
        <w:ind w:right="849" w:firstLine="567"/>
        <w:jc w:val="both"/>
        <w:rPr>
          <w:b/>
          <w:bCs/>
          <w:color w:val="333399"/>
          <w:sz w:val="28"/>
          <w:szCs w:val="28"/>
        </w:rPr>
      </w:pPr>
    </w:p>
    <w:p w:rsidR="001236FC" w:rsidRPr="00A039FD" w:rsidRDefault="001236FC" w:rsidP="00BA11D3">
      <w:pPr>
        <w:pStyle w:val="27"/>
        <w:jc w:val="both"/>
        <w:rPr>
          <w:b/>
          <w:i/>
          <w:sz w:val="24"/>
          <w:szCs w:val="24"/>
        </w:rPr>
      </w:pPr>
      <w:r w:rsidRPr="00A039FD">
        <w:rPr>
          <w:b/>
          <w:i/>
          <w:sz w:val="24"/>
          <w:szCs w:val="24"/>
        </w:rPr>
        <w:t>НАЛОГ НА ДОХОДЫ ФИЗИЧЕСКИХ ЛИЦ</w:t>
      </w:r>
    </w:p>
    <w:p w:rsidR="001236FC" w:rsidRPr="00B7276E" w:rsidRDefault="001236FC" w:rsidP="00BA11D3">
      <w:pPr>
        <w:pStyle w:val="27"/>
        <w:jc w:val="both"/>
        <w:rPr>
          <w:color w:val="333399"/>
          <w:szCs w:val="28"/>
        </w:rPr>
      </w:pPr>
    </w:p>
    <w:p w:rsidR="001236FC" w:rsidRPr="00B213B8" w:rsidRDefault="001236FC" w:rsidP="00BA11D3">
      <w:pPr>
        <w:pStyle w:val="27"/>
        <w:ind w:firstLine="709"/>
        <w:jc w:val="both"/>
        <w:rPr>
          <w:szCs w:val="28"/>
        </w:rPr>
      </w:pPr>
      <w:r w:rsidRPr="00B213B8">
        <w:rPr>
          <w:szCs w:val="28"/>
        </w:rPr>
        <w:t xml:space="preserve">Налог на доходы физических лиц является основным </w:t>
      </w:r>
      <w:r>
        <w:rPr>
          <w:szCs w:val="28"/>
        </w:rPr>
        <w:t xml:space="preserve">из </w:t>
      </w:r>
      <w:r w:rsidRPr="00B213B8">
        <w:rPr>
          <w:szCs w:val="28"/>
        </w:rPr>
        <w:t xml:space="preserve">источником формирования бюджета </w:t>
      </w:r>
      <w:r>
        <w:rPr>
          <w:szCs w:val="28"/>
        </w:rPr>
        <w:t>Октябрьского</w:t>
      </w:r>
      <w:r w:rsidRPr="00B213B8">
        <w:rPr>
          <w:szCs w:val="28"/>
        </w:rPr>
        <w:t xml:space="preserve"> сельсовета.</w:t>
      </w:r>
    </w:p>
    <w:p w:rsidR="001236FC" w:rsidRDefault="001236FC" w:rsidP="00BA11D3">
      <w:pPr>
        <w:pStyle w:val="27"/>
        <w:ind w:firstLine="709"/>
        <w:jc w:val="both"/>
        <w:rPr>
          <w:szCs w:val="28"/>
        </w:rPr>
      </w:pPr>
      <w:r w:rsidRPr="009B6C6E">
        <w:rPr>
          <w:szCs w:val="28"/>
        </w:rPr>
        <w:t xml:space="preserve">Расчет доходного потенциала по налогу на доходы физических лиц на </w:t>
      </w:r>
      <w:r>
        <w:rPr>
          <w:szCs w:val="28"/>
        </w:rPr>
        <w:t xml:space="preserve">2022 </w:t>
      </w:r>
      <w:r w:rsidRPr="009B6C6E">
        <w:rPr>
          <w:szCs w:val="28"/>
        </w:rPr>
        <w:t>год выполнен на основе динамического ряда фактических показателей, используемых при определении налогооблагаемой базы, сложившихся в различные отчетные периоды 20</w:t>
      </w:r>
      <w:r>
        <w:rPr>
          <w:szCs w:val="28"/>
        </w:rPr>
        <w:t>20</w:t>
      </w:r>
      <w:r w:rsidRPr="009B6C6E">
        <w:rPr>
          <w:szCs w:val="28"/>
        </w:rPr>
        <w:t>-20</w:t>
      </w:r>
      <w:r>
        <w:rPr>
          <w:szCs w:val="28"/>
        </w:rPr>
        <w:t xml:space="preserve">21 </w:t>
      </w:r>
      <w:r w:rsidRPr="009B6C6E">
        <w:rPr>
          <w:szCs w:val="28"/>
        </w:rPr>
        <w:t>годов. Исходя из сценарных показателей роста заработной платы,</w:t>
      </w:r>
      <w:r>
        <w:rPr>
          <w:szCs w:val="28"/>
        </w:rPr>
        <w:t xml:space="preserve">  в соответствии с </w:t>
      </w:r>
      <w:r w:rsidRPr="009B6C6E">
        <w:rPr>
          <w:szCs w:val="28"/>
        </w:rPr>
        <w:t>нормативо</w:t>
      </w:r>
      <w:r>
        <w:rPr>
          <w:szCs w:val="28"/>
        </w:rPr>
        <w:t>м</w:t>
      </w:r>
      <w:r w:rsidRPr="009B6C6E">
        <w:rPr>
          <w:szCs w:val="28"/>
        </w:rPr>
        <w:t xml:space="preserve"> зачисления налога на доходы физических лиц между муниципальными районами и сельскими поселениями в соответствии законом Красноярского края «О внесении изменений в отдельные законы края в сфере межбюджетных отношений» в бюджет поселения зачислятся 2%, </w:t>
      </w:r>
      <w:r>
        <w:rPr>
          <w:szCs w:val="28"/>
        </w:rPr>
        <w:t>о</w:t>
      </w:r>
      <w:r w:rsidRPr="009B6C6E">
        <w:rPr>
          <w:szCs w:val="28"/>
        </w:rPr>
        <w:t>бщий объем поступления налога в 202</w:t>
      </w:r>
      <w:r>
        <w:rPr>
          <w:szCs w:val="28"/>
        </w:rPr>
        <w:t>2</w:t>
      </w:r>
      <w:r w:rsidRPr="009B6C6E">
        <w:rPr>
          <w:szCs w:val="28"/>
        </w:rPr>
        <w:t>-202</w:t>
      </w:r>
      <w:r>
        <w:rPr>
          <w:szCs w:val="28"/>
        </w:rPr>
        <w:t>4</w:t>
      </w:r>
      <w:r w:rsidRPr="009B6C6E">
        <w:rPr>
          <w:szCs w:val="28"/>
        </w:rPr>
        <w:t xml:space="preserve"> г. оценивается в размере </w:t>
      </w:r>
      <w:r>
        <w:rPr>
          <w:szCs w:val="28"/>
        </w:rPr>
        <w:t>7 890</w:t>
      </w:r>
      <w:r w:rsidRPr="009B6C6E">
        <w:rPr>
          <w:szCs w:val="28"/>
        </w:rPr>
        <w:t xml:space="preserve"> 000,00 рублей, на </w:t>
      </w:r>
      <w:r>
        <w:rPr>
          <w:szCs w:val="28"/>
        </w:rPr>
        <w:t xml:space="preserve">2022 </w:t>
      </w:r>
      <w:r w:rsidRPr="009B6C6E">
        <w:rPr>
          <w:szCs w:val="28"/>
        </w:rPr>
        <w:t xml:space="preserve">год в сумме </w:t>
      </w:r>
      <w:r>
        <w:rPr>
          <w:szCs w:val="28"/>
        </w:rPr>
        <w:t>2 630</w:t>
      </w:r>
      <w:r w:rsidRPr="009B6C6E">
        <w:rPr>
          <w:szCs w:val="28"/>
        </w:rPr>
        <w:t xml:space="preserve"> 000</w:t>
      </w:r>
      <w:r>
        <w:rPr>
          <w:szCs w:val="28"/>
        </w:rPr>
        <w:t>,00 рублей</w:t>
      </w:r>
      <w:r w:rsidRPr="009B6C6E">
        <w:rPr>
          <w:szCs w:val="28"/>
        </w:rPr>
        <w:t>, 202</w:t>
      </w:r>
      <w:r>
        <w:rPr>
          <w:szCs w:val="28"/>
        </w:rPr>
        <w:t>3</w:t>
      </w:r>
      <w:r w:rsidRPr="009B6C6E">
        <w:rPr>
          <w:szCs w:val="28"/>
        </w:rPr>
        <w:t xml:space="preserve">год в сумме </w:t>
      </w:r>
      <w:r>
        <w:rPr>
          <w:szCs w:val="28"/>
        </w:rPr>
        <w:t>2 630</w:t>
      </w:r>
      <w:r w:rsidRPr="009B6C6E">
        <w:rPr>
          <w:szCs w:val="28"/>
        </w:rPr>
        <w:t xml:space="preserve"> 000,00 рублей, на 202</w:t>
      </w:r>
      <w:r>
        <w:rPr>
          <w:szCs w:val="28"/>
        </w:rPr>
        <w:t>4</w:t>
      </w:r>
      <w:r w:rsidRPr="009B6C6E">
        <w:rPr>
          <w:szCs w:val="28"/>
        </w:rPr>
        <w:t xml:space="preserve"> год </w:t>
      </w:r>
      <w:r>
        <w:rPr>
          <w:szCs w:val="28"/>
        </w:rPr>
        <w:t xml:space="preserve"> 2 630</w:t>
      </w:r>
      <w:r w:rsidRPr="009B6C6E">
        <w:rPr>
          <w:szCs w:val="28"/>
        </w:rPr>
        <w:t xml:space="preserve"> 000,00 рублей.</w:t>
      </w:r>
    </w:p>
    <w:p w:rsidR="001236FC" w:rsidRPr="00B213B8" w:rsidRDefault="001236FC" w:rsidP="00BA11D3">
      <w:pPr>
        <w:pStyle w:val="27"/>
        <w:ind w:firstLine="709"/>
        <w:jc w:val="both"/>
        <w:rPr>
          <w:szCs w:val="28"/>
        </w:rPr>
      </w:pPr>
    </w:p>
    <w:p w:rsidR="001236FC" w:rsidRPr="00A039FD" w:rsidRDefault="001236FC" w:rsidP="00BA11D3">
      <w:pPr>
        <w:pStyle w:val="27"/>
        <w:jc w:val="both"/>
        <w:rPr>
          <w:b/>
          <w:bCs/>
          <w:i/>
          <w:sz w:val="24"/>
          <w:szCs w:val="24"/>
        </w:rPr>
      </w:pPr>
      <w:r w:rsidRPr="00A039FD">
        <w:rPr>
          <w:b/>
          <w:bCs/>
          <w:i/>
          <w:sz w:val="24"/>
          <w:szCs w:val="24"/>
        </w:rPr>
        <w:lastRenderedPageBreak/>
        <w:t>НАЛОГИ НА ИМУЩЕСТВО</w:t>
      </w:r>
    </w:p>
    <w:p w:rsidR="001236FC" w:rsidRPr="00B7276E" w:rsidRDefault="001236FC" w:rsidP="00BA11D3">
      <w:pPr>
        <w:pStyle w:val="27"/>
        <w:jc w:val="both"/>
        <w:rPr>
          <w:bCs/>
          <w:szCs w:val="28"/>
        </w:rPr>
      </w:pPr>
    </w:p>
    <w:p w:rsidR="001236FC" w:rsidRPr="00B7276E" w:rsidRDefault="001236FC" w:rsidP="00BA11D3">
      <w:pPr>
        <w:pStyle w:val="27"/>
        <w:ind w:firstLine="709"/>
        <w:jc w:val="both"/>
        <w:rPr>
          <w:bCs/>
          <w:szCs w:val="28"/>
        </w:rPr>
      </w:pPr>
      <w:r w:rsidRPr="00B7276E">
        <w:rPr>
          <w:bCs/>
          <w:szCs w:val="28"/>
        </w:rPr>
        <w:t>Налоги на</w:t>
      </w:r>
      <w:r>
        <w:rPr>
          <w:bCs/>
          <w:szCs w:val="28"/>
        </w:rPr>
        <w:t xml:space="preserve"> имущество в местном бюджете 2022-2024</w:t>
      </w:r>
      <w:r w:rsidRPr="00B7276E">
        <w:rPr>
          <w:bCs/>
          <w:szCs w:val="28"/>
        </w:rPr>
        <w:t xml:space="preserve"> гг. будут представлены:</w:t>
      </w:r>
    </w:p>
    <w:p w:rsidR="001236FC" w:rsidRPr="00B7276E" w:rsidRDefault="001236FC" w:rsidP="00BA11D3">
      <w:pPr>
        <w:pStyle w:val="27"/>
        <w:ind w:firstLine="709"/>
        <w:jc w:val="both"/>
        <w:rPr>
          <w:bCs/>
          <w:szCs w:val="28"/>
        </w:rPr>
      </w:pPr>
      <w:r w:rsidRPr="00B7276E">
        <w:rPr>
          <w:bCs/>
          <w:szCs w:val="28"/>
        </w:rPr>
        <w:t>- налогом на имущество физических лиц;</w:t>
      </w:r>
    </w:p>
    <w:p w:rsidR="001236FC" w:rsidRPr="00B7276E" w:rsidRDefault="001236FC" w:rsidP="00BA11D3">
      <w:pPr>
        <w:pStyle w:val="27"/>
        <w:ind w:firstLine="709"/>
        <w:jc w:val="both"/>
        <w:rPr>
          <w:bCs/>
          <w:szCs w:val="28"/>
        </w:rPr>
      </w:pPr>
      <w:r w:rsidRPr="00B7276E">
        <w:rPr>
          <w:bCs/>
          <w:szCs w:val="28"/>
        </w:rPr>
        <w:t>- земельным налогом.</w:t>
      </w:r>
    </w:p>
    <w:p w:rsidR="001236FC" w:rsidRPr="00B7276E" w:rsidRDefault="001236FC" w:rsidP="00BA11D3">
      <w:pPr>
        <w:pStyle w:val="27"/>
        <w:ind w:firstLine="709"/>
        <w:jc w:val="both"/>
        <w:rPr>
          <w:szCs w:val="28"/>
        </w:rPr>
      </w:pPr>
      <w:r w:rsidRPr="00B7276E">
        <w:rPr>
          <w:szCs w:val="28"/>
        </w:rPr>
        <w:t>а) расчет налога на имущество физических лиц произведен на основе данных налоговой отчетности.</w:t>
      </w:r>
    </w:p>
    <w:p w:rsidR="001236FC" w:rsidRPr="00B7276E" w:rsidRDefault="001236FC" w:rsidP="00BA11D3">
      <w:pPr>
        <w:pStyle w:val="27"/>
        <w:ind w:firstLine="709"/>
        <w:jc w:val="both"/>
        <w:rPr>
          <w:szCs w:val="28"/>
        </w:rPr>
      </w:pPr>
      <w:r>
        <w:rPr>
          <w:szCs w:val="28"/>
        </w:rPr>
        <w:t xml:space="preserve">Исходя из этого, в 2022 </w:t>
      </w:r>
      <w:r w:rsidRPr="00B7276E">
        <w:rPr>
          <w:szCs w:val="28"/>
        </w:rPr>
        <w:t xml:space="preserve">году прогнозируется поступление налога в объеме </w:t>
      </w:r>
      <w:r>
        <w:rPr>
          <w:szCs w:val="28"/>
        </w:rPr>
        <w:t>235 000,00</w:t>
      </w:r>
      <w:r w:rsidRPr="00B7276E">
        <w:rPr>
          <w:szCs w:val="28"/>
        </w:rPr>
        <w:t xml:space="preserve"> рублей, на </w:t>
      </w:r>
      <w:r>
        <w:rPr>
          <w:szCs w:val="28"/>
        </w:rPr>
        <w:t xml:space="preserve">2023 </w:t>
      </w:r>
      <w:r w:rsidRPr="00B7276E">
        <w:rPr>
          <w:szCs w:val="28"/>
        </w:rPr>
        <w:t xml:space="preserve">год в сумме </w:t>
      </w:r>
      <w:r>
        <w:rPr>
          <w:szCs w:val="28"/>
        </w:rPr>
        <w:t>235 000,00 рублей, 2024</w:t>
      </w:r>
      <w:r w:rsidRPr="00B7276E">
        <w:rPr>
          <w:szCs w:val="28"/>
        </w:rPr>
        <w:t xml:space="preserve"> год в сумме </w:t>
      </w:r>
      <w:r>
        <w:rPr>
          <w:szCs w:val="28"/>
        </w:rPr>
        <w:t>235 000,00</w:t>
      </w:r>
      <w:r w:rsidRPr="00B7276E">
        <w:rPr>
          <w:szCs w:val="28"/>
        </w:rPr>
        <w:t xml:space="preserve"> рублей.</w:t>
      </w:r>
    </w:p>
    <w:p w:rsidR="001236FC" w:rsidRPr="00B7276E" w:rsidRDefault="001236FC" w:rsidP="00BA11D3">
      <w:pPr>
        <w:pStyle w:val="27"/>
        <w:ind w:firstLine="709"/>
        <w:jc w:val="both"/>
        <w:rPr>
          <w:color w:val="333399"/>
          <w:szCs w:val="28"/>
        </w:rPr>
      </w:pPr>
      <w:r w:rsidRPr="00B7276E">
        <w:rPr>
          <w:szCs w:val="28"/>
        </w:rPr>
        <w:t>б) расчет по земельному налогу</w:t>
      </w:r>
      <w:r>
        <w:rPr>
          <w:szCs w:val="28"/>
        </w:rPr>
        <w:t xml:space="preserve"> с организаций</w:t>
      </w:r>
      <w:r w:rsidRPr="00B7276E">
        <w:rPr>
          <w:szCs w:val="28"/>
        </w:rPr>
        <w:t xml:space="preserve"> произведен на основании данных налогового органа об объектах налогообложения. При расчете учтено освобождение некоторых категорий плательщиков.</w:t>
      </w:r>
    </w:p>
    <w:p w:rsidR="001236FC" w:rsidRDefault="001236FC" w:rsidP="00BA11D3">
      <w:pPr>
        <w:tabs>
          <w:tab w:val="num" w:pos="0"/>
          <w:tab w:val="num" w:pos="1386"/>
        </w:tabs>
        <w:spacing w:before="120"/>
        <w:ind w:firstLine="709"/>
        <w:jc w:val="both"/>
        <w:rPr>
          <w:sz w:val="28"/>
          <w:szCs w:val="28"/>
        </w:rPr>
      </w:pPr>
      <w:r w:rsidRPr="007C3224">
        <w:rPr>
          <w:sz w:val="28"/>
          <w:szCs w:val="28"/>
        </w:rPr>
        <w:t>Поступления земельного налога</w:t>
      </w:r>
      <w:r>
        <w:rPr>
          <w:sz w:val="28"/>
          <w:szCs w:val="28"/>
        </w:rPr>
        <w:t xml:space="preserve"> с организаций</w:t>
      </w:r>
      <w:r w:rsidRPr="007C3224">
        <w:rPr>
          <w:sz w:val="28"/>
          <w:szCs w:val="28"/>
        </w:rPr>
        <w:t xml:space="preserve"> в </w:t>
      </w:r>
      <w:r>
        <w:rPr>
          <w:sz w:val="28"/>
          <w:szCs w:val="28"/>
        </w:rPr>
        <w:t xml:space="preserve">2022 </w:t>
      </w:r>
      <w:r w:rsidRPr="007C3224">
        <w:rPr>
          <w:sz w:val="28"/>
          <w:szCs w:val="28"/>
        </w:rPr>
        <w:t xml:space="preserve">году планируются в размере </w:t>
      </w:r>
      <w:r>
        <w:rPr>
          <w:sz w:val="28"/>
          <w:szCs w:val="28"/>
        </w:rPr>
        <w:t>284 000</w:t>
      </w:r>
      <w:r w:rsidRPr="007C3224">
        <w:rPr>
          <w:sz w:val="28"/>
          <w:szCs w:val="28"/>
        </w:rPr>
        <w:t>,00 рублей</w:t>
      </w:r>
      <w:r>
        <w:rPr>
          <w:sz w:val="28"/>
          <w:szCs w:val="28"/>
        </w:rPr>
        <w:t xml:space="preserve">, </w:t>
      </w:r>
      <w:r w:rsidRPr="007C3224">
        <w:rPr>
          <w:sz w:val="28"/>
          <w:szCs w:val="28"/>
        </w:rPr>
        <w:t xml:space="preserve"> в </w:t>
      </w:r>
      <w:r>
        <w:rPr>
          <w:sz w:val="28"/>
          <w:szCs w:val="28"/>
        </w:rPr>
        <w:t xml:space="preserve">2023 </w:t>
      </w:r>
      <w:r w:rsidRPr="007C3224">
        <w:rPr>
          <w:sz w:val="28"/>
          <w:szCs w:val="28"/>
        </w:rPr>
        <w:t xml:space="preserve">году </w:t>
      </w:r>
      <w:r>
        <w:rPr>
          <w:sz w:val="28"/>
          <w:szCs w:val="28"/>
        </w:rPr>
        <w:t>284</w:t>
      </w:r>
      <w:r w:rsidRPr="007C3224">
        <w:rPr>
          <w:sz w:val="28"/>
          <w:szCs w:val="28"/>
        </w:rPr>
        <w:t xml:space="preserve"> 000,00 рублей в 202</w:t>
      </w:r>
      <w:r>
        <w:rPr>
          <w:sz w:val="28"/>
          <w:szCs w:val="28"/>
        </w:rPr>
        <w:t>4</w:t>
      </w:r>
      <w:r w:rsidRPr="007C3224">
        <w:rPr>
          <w:sz w:val="28"/>
          <w:szCs w:val="28"/>
        </w:rPr>
        <w:t xml:space="preserve"> году </w:t>
      </w:r>
      <w:r>
        <w:rPr>
          <w:sz w:val="28"/>
          <w:szCs w:val="28"/>
        </w:rPr>
        <w:t>284</w:t>
      </w:r>
      <w:r w:rsidRPr="007C3224">
        <w:rPr>
          <w:sz w:val="28"/>
          <w:szCs w:val="28"/>
        </w:rPr>
        <w:t xml:space="preserve"> 000,00 рублей. </w:t>
      </w:r>
    </w:p>
    <w:p w:rsidR="001236FC" w:rsidRPr="007C3224" w:rsidRDefault="001236FC" w:rsidP="00BA11D3">
      <w:pPr>
        <w:tabs>
          <w:tab w:val="num" w:pos="0"/>
          <w:tab w:val="num" w:pos="1386"/>
        </w:tabs>
        <w:spacing w:before="120"/>
        <w:ind w:firstLine="709"/>
        <w:jc w:val="both"/>
        <w:rPr>
          <w:sz w:val="28"/>
          <w:szCs w:val="28"/>
        </w:rPr>
      </w:pPr>
      <w:r w:rsidRPr="00F71FB0">
        <w:rPr>
          <w:sz w:val="28"/>
          <w:szCs w:val="28"/>
        </w:rPr>
        <w:t>Расчет</w:t>
      </w:r>
      <w:r w:rsidRPr="007C3224">
        <w:rPr>
          <w:sz w:val="28"/>
          <w:szCs w:val="28"/>
        </w:rPr>
        <w:t xml:space="preserve"> суммы налога на доходы физических лиц произведен в соответствии с действующим налоговым и бюджетным законодательством с учетом проекта Закона Красноярского края «Об установлении коэффициента, отражающего региональные особенности рынка труда на территории Красноярского края на </w:t>
      </w:r>
      <w:r>
        <w:rPr>
          <w:sz w:val="28"/>
          <w:szCs w:val="28"/>
        </w:rPr>
        <w:t xml:space="preserve">2022 </w:t>
      </w:r>
      <w:r w:rsidRPr="007C3224">
        <w:rPr>
          <w:sz w:val="28"/>
          <w:szCs w:val="28"/>
        </w:rPr>
        <w:t xml:space="preserve">год», </w:t>
      </w:r>
      <w:r w:rsidRPr="007C3224">
        <w:rPr>
          <w:spacing w:val="4"/>
          <w:sz w:val="28"/>
          <w:szCs w:val="28"/>
        </w:rPr>
        <w:t xml:space="preserve">в соответствии с которым размер </w:t>
      </w:r>
      <w:r w:rsidRPr="007C3224">
        <w:rPr>
          <w:sz w:val="28"/>
          <w:szCs w:val="28"/>
        </w:rPr>
        <w:t>регионального</w:t>
      </w:r>
      <w:r w:rsidRPr="007C3224">
        <w:rPr>
          <w:spacing w:val="4"/>
          <w:sz w:val="28"/>
          <w:szCs w:val="28"/>
        </w:rPr>
        <w:t xml:space="preserve"> коэффициента увеличивается с </w:t>
      </w:r>
      <w:r>
        <w:rPr>
          <w:spacing w:val="4"/>
          <w:sz w:val="28"/>
          <w:szCs w:val="28"/>
        </w:rPr>
        <w:t>2,042</w:t>
      </w:r>
      <w:r w:rsidRPr="007C3224">
        <w:rPr>
          <w:spacing w:val="4"/>
          <w:sz w:val="28"/>
          <w:szCs w:val="28"/>
        </w:rPr>
        <w:t xml:space="preserve"> до </w:t>
      </w:r>
      <w:r>
        <w:rPr>
          <w:spacing w:val="4"/>
          <w:sz w:val="28"/>
          <w:szCs w:val="28"/>
        </w:rPr>
        <w:t>2,1473</w:t>
      </w:r>
      <w:r w:rsidRPr="007C3224">
        <w:rPr>
          <w:spacing w:val="4"/>
          <w:sz w:val="28"/>
          <w:szCs w:val="28"/>
        </w:rPr>
        <w:t>.</w:t>
      </w:r>
    </w:p>
    <w:p w:rsidR="001236FC" w:rsidRPr="007C3224" w:rsidRDefault="001236FC" w:rsidP="00BA11D3">
      <w:pPr>
        <w:spacing w:before="120"/>
        <w:ind w:firstLine="426"/>
        <w:jc w:val="both"/>
        <w:rPr>
          <w:sz w:val="28"/>
          <w:szCs w:val="28"/>
        </w:rPr>
      </w:pPr>
      <w:r w:rsidRPr="007C3224">
        <w:rPr>
          <w:sz w:val="28"/>
          <w:szCs w:val="28"/>
        </w:rPr>
        <w:t>Прогноз поступления налога на доходы физических лиц с доходов, источником которых является налоговый агент (подстатья 1 01 02010), на 202</w:t>
      </w:r>
      <w:r>
        <w:rPr>
          <w:sz w:val="28"/>
          <w:szCs w:val="28"/>
        </w:rPr>
        <w:t>2</w:t>
      </w:r>
      <w:r w:rsidRPr="007C3224">
        <w:rPr>
          <w:sz w:val="28"/>
          <w:szCs w:val="28"/>
        </w:rPr>
        <w:t>-202</w:t>
      </w:r>
      <w:r>
        <w:rPr>
          <w:sz w:val="28"/>
          <w:szCs w:val="28"/>
        </w:rPr>
        <w:t>4</w:t>
      </w:r>
      <w:r w:rsidRPr="007C3224">
        <w:rPr>
          <w:sz w:val="28"/>
          <w:szCs w:val="28"/>
        </w:rPr>
        <w:t xml:space="preserve"> годы определен исходя из оценки исполнения 20</w:t>
      </w:r>
      <w:r>
        <w:rPr>
          <w:sz w:val="28"/>
          <w:szCs w:val="28"/>
        </w:rPr>
        <w:t>21</w:t>
      </w:r>
      <w:r w:rsidRPr="007C3224">
        <w:rPr>
          <w:sz w:val="28"/>
          <w:szCs w:val="28"/>
        </w:rPr>
        <w:t xml:space="preserve"> года и темпов прироста показателя Прогноза СЭР «фонд заработной платы работников списочного и несписочного состава орга</w:t>
      </w:r>
      <w:r>
        <w:rPr>
          <w:sz w:val="28"/>
          <w:szCs w:val="28"/>
        </w:rPr>
        <w:t xml:space="preserve">низаций, внешних совместителей </w:t>
      </w:r>
      <w:r w:rsidRPr="007C3224">
        <w:rPr>
          <w:sz w:val="28"/>
          <w:szCs w:val="28"/>
        </w:rPr>
        <w:t>по полному кругу организаций». Другие доходы физических лиц</w:t>
      </w:r>
      <w:r w:rsidRPr="007C3224">
        <w:rPr>
          <w:rStyle w:val="af0"/>
          <w:sz w:val="28"/>
          <w:szCs w:val="28"/>
        </w:rPr>
        <w:footnoteReference w:id="2"/>
      </w:r>
      <w:r>
        <w:rPr>
          <w:sz w:val="28"/>
          <w:szCs w:val="28"/>
        </w:rPr>
        <w:t xml:space="preserve"> определены </w:t>
      </w:r>
      <w:r w:rsidRPr="007C3224">
        <w:rPr>
          <w:sz w:val="28"/>
          <w:szCs w:val="28"/>
        </w:rPr>
        <w:t xml:space="preserve">с </w:t>
      </w:r>
      <w:r w:rsidRPr="007C3224">
        <w:rPr>
          <w:sz w:val="28"/>
          <w:szCs w:val="28"/>
        </w:rPr>
        <w:lastRenderedPageBreak/>
        <w:t>учетом увеличения оценки 20</w:t>
      </w:r>
      <w:r>
        <w:rPr>
          <w:sz w:val="28"/>
          <w:szCs w:val="28"/>
        </w:rPr>
        <w:t>21</w:t>
      </w:r>
      <w:r w:rsidRPr="007C3224">
        <w:rPr>
          <w:sz w:val="28"/>
          <w:szCs w:val="28"/>
        </w:rPr>
        <w:t xml:space="preserve"> года на среднегодовой индекс потребительских цен ежегодно.</w:t>
      </w:r>
    </w:p>
    <w:p w:rsidR="001236FC" w:rsidRPr="00B7276E" w:rsidRDefault="001236FC" w:rsidP="00BA11D3">
      <w:pPr>
        <w:pStyle w:val="27"/>
        <w:ind w:firstLine="709"/>
        <w:jc w:val="both"/>
        <w:rPr>
          <w:color w:val="333399"/>
          <w:szCs w:val="28"/>
        </w:rPr>
      </w:pPr>
    </w:p>
    <w:p w:rsidR="001236FC" w:rsidRDefault="001236FC" w:rsidP="00BA11D3">
      <w:pPr>
        <w:pStyle w:val="27"/>
        <w:ind w:firstLine="426"/>
        <w:jc w:val="both"/>
        <w:rPr>
          <w:b/>
          <w:bCs/>
          <w:i/>
          <w:szCs w:val="28"/>
        </w:rPr>
      </w:pPr>
    </w:p>
    <w:p w:rsidR="001236FC" w:rsidRPr="00A039FD" w:rsidRDefault="001236FC" w:rsidP="00BA11D3">
      <w:pPr>
        <w:pStyle w:val="27"/>
        <w:ind w:firstLine="426"/>
        <w:jc w:val="both"/>
        <w:rPr>
          <w:b/>
          <w:bCs/>
          <w:i/>
          <w:sz w:val="24"/>
          <w:szCs w:val="24"/>
        </w:rPr>
      </w:pPr>
      <w:r w:rsidRPr="00A039FD">
        <w:rPr>
          <w:b/>
          <w:bCs/>
          <w:i/>
          <w:sz w:val="24"/>
          <w:szCs w:val="24"/>
        </w:rPr>
        <w:t>ГОСУДАРСТВЕННАЯ ПОШЛИНА</w:t>
      </w:r>
    </w:p>
    <w:p w:rsidR="001236FC" w:rsidRPr="00595AD4" w:rsidRDefault="001236FC" w:rsidP="00BA11D3">
      <w:pPr>
        <w:pStyle w:val="27"/>
        <w:ind w:firstLine="426"/>
        <w:jc w:val="both"/>
        <w:rPr>
          <w:b/>
          <w:bCs/>
          <w:i/>
          <w:szCs w:val="28"/>
        </w:rPr>
      </w:pPr>
    </w:p>
    <w:p w:rsidR="001236FC" w:rsidRPr="00B7276E" w:rsidRDefault="001236FC" w:rsidP="00BA11D3">
      <w:pPr>
        <w:pStyle w:val="27"/>
        <w:ind w:firstLine="720"/>
        <w:jc w:val="both"/>
        <w:rPr>
          <w:szCs w:val="28"/>
        </w:rPr>
      </w:pPr>
      <w:r w:rsidRPr="00B7276E">
        <w:rPr>
          <w:szCs w:val="28"/>
        </w:rPr>
        <w:t xml:space="preserve">Поступления государственной пошлины в местный бюджет складываются из государственной пошлины за </w:t>
      </w:r>
      <w:r>
        <w:rPr>
          <w:szCs w:val="28"/>
        </w:rPr>
        <w:t>совершений нотариальных действий.</w:t>
      </w:r>
    </w:p>
    <w:p w:rsidR="001236FC" w:rsidRPr="00B7276E" w:rsidRDefault="001236FC" w:rsidP="00BA11D3">
      <w:pPr>
        <w:pStyle w:val="27"/>
        <w:suppressAutoHyphens/>
        <w:ind w:firstLine="709"/>
        <w:jc w:val="both"/>
        <w:rPr>
          <w:szCs w:val="28"/>
        </w:rPr>
      </w:pPr>
      <w:r w:rsidRPr="006006A9">
        <w:rPr>
          <w:szCs w:val="28"/>
        </w:rPr>
        <w:t xml:space="preserve">Общий объем таких поступлений в </w:t>
      </w:r>
      <w:r>
        <w:rPr>
          <w:szCs w:val="28"/>
        </w:rPr>
        <w:t xml:space="preserve">2022 </w:t>
      </w:r>
      <w:r w:rsidRPr="006006A9">
        <w:rPr>
          <w:szCs w:val="28"/>
        </w:rPr>
        <w:t xml:space="preserve">году, по сложившемся  поступлениям прогнозируется в сумме </w:t>
      </w:r>
      <w:r>
        <w:rPr>
          <w:szCs w:val="28"/>
        </w:rPr>
        <w:t>40 0</w:t>
      </w:r>
      <w:r w:rsidRPr="006006A9">
        <w:rPr>
          <w:szCs w:val="28"/>
        </w:rPr>
        <w:t xml:space="preserve">00,00 рублей, в </w:t>
      </w:r>
      <w:r>
        <w:rPr>
          <w:szCs w:val="28"/>
        </w:rPr>
        <w:t xml:space="preserve">2023 </w:t>
      </w:r>
      <w:r w:rsidRPr="006006A9">
        <w:rPr>
          <w:szCs w:val="28"/>
        </w:rPr>
        <w:t xml:space="preserve">году </w:t>
      </w:r>
      <w:r>
        <w:rPr>
          <w:szCs w:val="28"/>
        </w:rPr>
        <w:t>40 0</w:t>
      </w:r>
      <w:r w:rsidRPr="006006A9">
        <w:rPr>
          <w:szCs w:val="28"/>
        </w:rPr>
        <w:t>00,00 рублей, 202</w:t>
      </w:r>
      <w:r>
        <w:rPr>
          <w:szCs w:val="28"/>
        </w:rPr>
        <w:t>4</w:t>
      </w:r>
      <w:r w:rsidRPr="006006A9">
        <w:rPr>
          <w:szCs w:val="28"/>
        </w:rPr>
        <w:t xml:space="preserve"> году </w:t>
      </w:r>
      <w:r>
        <w:rPr>
          <w:szCs w:val="28"/>
        </w:rPr>
        <w:t>40 0</w:t>
      </w:r>
      <w:r w:rsidRPr="006006A9">
        <w:rPr>
          <w:szCs w:val="28"/>
        </w:rPr>
        <w:t>00,00 рублей.</w:t>
      </w:r>
    </w:p>
    <w:p w:rsidR="001236FC" w:rsidRPr="00B7276E" w:rsidRDefault="001236FC" w:rsidP="00BA11D3">
      <w:pPr>
        <w:pStyle w:val="27"/>
        <w:ind w:firstLine="720"/>
        <w:jc w:val="both"/>
        <w:rPr>
          <w:color w:val="333399"/>
          <w:szCs w:val="28"/>
        </w:rPr>
      </w:pPr>
    </w:p>
    <w:p w:rsidR="001236FC" w:rsidRPr="00B7276E" w:rsidRDefault="001236FC" w:rsidP="00BA11D3">
      <w:pPr>
        <w:pStyle w:val="27"/>
        <w:ind w:firstLine="426"/>
        <w:jc w:val="both"/>
        <w:rPr>
          <w:color w:val="333399"/>
          <w:szCs w:val="28"/>
        </w:rPr>
      </w:pPr>
    </w:p>
    <w:p w:rsidR="001236FC" w:rsidRPr="00A039FD" w:rsidRDefault="001236FC" w:rsidP="00BA11D3">
      <w:pPr>
        <w:pStyle w:val="27"/>
        <w:ind w:firstLine="426"/>
        <w:jc w:val="both"/>
        <w:rPr>
          <w:b/>
          <w:i/>
          <w:color w:val="000000"/>
          <w:sz w:val="24"/>
          <w:szCs w:val="24"/>
        </w:rPr>
      </w:pPr>
      <w:r w:rsidRPr="00A039FD">
        <w:rPr>
          <w:b/>
          <w:i/>
          <w:color w:val="000000"/>
          <w:sz w:val="24"/>
          <w:szCs w:val="24"/>
        </w:rPr>
        <w:t>ДОХОДЫ ОТ СДАЧИ В АРЕНДУ ИМУЩЕСТВА, НАХОДЯЩЕГОСЯ В ОПЕРАТИВНОМ УПРАВЛЕНИИ ОРГАНОВ ГОСУДАРСТВЕННОЙ ВЛАСТИ</w:t>
      </w:r>
    </w:p>
    <w:p w:rsidR="001236FC" w:rsidRPr="00B7276E" w:rsidRDefault="001236FC" w:rsidP="00BA11D3">
      <w:pPr>
        <w:pStyle w:val="27"/>
        <w:ind w:firstLine="426"/>
        <w:jc w:val="both"/>
        <w:rPr>
          <w:color w:val="000000"/>
          <w:szCs w:val="28"/>
        </w:rPr>
      </w:pPr>
    </w:p>
    <w:p w:rsidR="001236FC" w:rsidRPr="00682B12" w:rsidRDefault="001236FC" w:rsidP="00BA11D3">
      <w:pPr>
        <w:ind w:firstLine="708"/>
        <w:jc w:val="both"/>
        <w:rPr>
          <w:sz w:val="28"/>
          <w:szCs w:val="28"/>
        </w:rPr>
      </w:pPr>
      <w:r w:rsidRPr="00682B12">
        <w:rPr>
          <w:sz w:val="28"/>
          <w:szCs w:val="28"/>
        </w:rPr>
        <w:t>Прогнозирование доходов от передачи в аренду имущества рекомендуется осуществлять исходя из данных о текущих начислениях платежей. Необходимо учитывать погашение задолженности по арендным платежам (определяется в процентах от суммы задолженности, прогнозируемой по состоянию на 1 января очередного финансового года), а также коэффициент, учитывающий прогнозируемое увеличение размера арендной платы в очередном финансовом году.</w:t>
      </w:r>
    </w:p>
    <w:p w:rsidR="001236FC" w:rsidRPr="00B7276E" w:rsidRDefault="001236FC" w:rsidP="00BA11D3">
      <w:pPr>
        <w:pStyle w:val="ConsNormal"/>
        <w:ind w:firstLine="709"/>
        <w:jc w:val="both"/>
        <w:rPr>
          <w:rFonts w:ascii="Times New Roman" w:hAnsi="Times New Roman"/>
          <w:sz w:val="28"/>
          <w:szCs w:val="28"/>
        </w:rPr>
      </w:pPr>
      <w:r>
        <w:rPr>
          <w:rFonts w:ascii="Times New Roman" w:hAnsi="Times New Roman"/>
          <w:sz w:val="28"/>
          <w:szCs w:val="28"/>
        </w:rPr>
        <w:t xml:space="preserve">В 2022 </w:t>
      </w:r>
      <w:r w:rsidRPr="00B7276E">
        <w:rPr>
          <w:rFonts w:ascii="Times New Roman" w:hAnsi="Times New Roman"/>
          <w:sz w:val="28"/>
          <w:szCs w:val="28"/>
        </w:rPr>
        <w:t xml:space="preserve">году  плата за наем жилых помещений составит </w:t>
      </w:r>
      <w:r>
        <w:rPr>
          <w:rFonts w:ascii="Times New Roman" w:hAnsi="Times New Roman"/>
          <w:sz w:val="28"/>
          <w:szCs w:val="28"/>
        </w:rPr>
        <w:t>2 042 780,00 рублей, в 2023-2024 годах 2 042 780,00 рублей ежегодно</w:t>
      </w:r>
      <w:r w:rsidRPr="00B7276E">
        <w:rPr>
          <w:rFonts w:ascii="Times New Roman" w:hAnsi="Times New Roman"/>
          <w:sz w:val="28"/>
          <w:szCs w:val="28"/>
        </w:rPr>
        <w:t>.</w:t>
      </w:r>
    </w:p>
    <w:p w:rsidR="001236FC" w:rsidRPr="00B7276E" w:rsidRDefault="001236FC" w:rsidP="00BA11D3">
      <w:pPr>
        <w:pStyle w:val="ConsNormal"/>
        <w:ind w:firstLine="709"/>
        <w:jc w:val="both"/>
        <w:rPr>
          <w:rFonts w:ascii="Times New Roman" w:hAnsi="Times New Roman"/>
          <w:sz w:val="28"/>
          <w:szCs w:val="28"/>
        </w:rPr>
      </w:pPr>
    </w:p>
    <w:p w:rsidR="001236FC" w:rsidRDefault="001236FC" w:rsidP="00BA11D3">
      <w:pPr>
        <w:pStyle w:val="27"/>
        <w:ind w:firstLine="426"/>
        <w:jc w:val="both"/>
        <w:rPr>
          <w:b/>
          <w:i/>
          <w:szCs w:val="28"/>
        </w:rPr>
      </w:pPr>
    </w:p>
    <w:p w:rsidR="001236FC" w:rsidRDefault="001236FC" w:rsidP="00BA11D3">
      <w:pPr>
        <w:pStyle w:val="27"/>
        <w:ind w:firstLine="426"/>
        <w:jc w:val="both"/>
        <w:rPr>
          <w:b/>
          <w:i/>
          <w:szCs w:val="28"/>
        </w:rPr>
      </w:pPr>
    </w:p>
    <w:p w:rsidR="001236FC" w:rsidRPr="004D344D" w:rsidRDefault="001236FC" w:rsidP="00BA11D3">
      <w:pPr>
        <w:pStyle w:val="27"/>
        <w:ind w:firstLine="426"/>
        <w:jc w:val="both"/>
        <w:rPr>
          <w:b/>
          <w:i/>
          <w:szCs w:val="28"/>
        </w:rPr>
      </w:pPr>
      <w:r w:rsidRPr="004D344D">
        <w:rPr>
          <w:b/>
          <w:i/>
          <w:szCs w:val="28"/>
        </w:rPr>
        <w:t xml:space="preserve">Акцизы </w:t>
      </w:r>
    </w:p>
    <w:p w:rsidR="001236FC" w:rsidRPr="00B7276E" w:rsidRDefault="001236FC" w:rsidP="00BA11D3">
      <w:pPr>
        <w:pStyle w:val="27"/>
        <w:ind w:firstLine="426"/>
        <w:jc w:val="both"/>
        <w:rPr>
          <w:szCs w:val="28"/>
        </w:rPr>
      </w:pPr>
      <w:r w:rsidRPr="00B7276E">
        <w:rPr>
          <w:szCs w:val="28"/>
        </w:rPr>
        <w:lastRenderedPageBreak/>
        <w:t xml:space="preserve">в т.ч. </w:t>
      </w:r>
    </w:p>
    <w:p w:rsidR="001236FC" w:rsidRPr="00B7276E" w:rsidRDefault="001236FC" w:rsidP="00BA11D3">
      <w:pPr>
        <w:pStyle w:val="27"/>
        <w:ind w:firstLine="426"/>
        <w:jc w:val="both"/>
        <w:rPr>
          <w:szCs w:val="28"/>
        </w:rPr>
      </w:pPr>
      <w:r w:rsidRPr="00B7276E">
        <w:rPr>
          <w:szCs w:val="28"/>
        </w:rPr>
        <w:t xml:space="preserve">- 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r>
        <w:rPr>
          <w:szCs w:val="28"/>
        </w:rPr>
        <w:t>в 2022 году составит</w:t>
      </w:r>
      <w:r w:rsidRPr="00B7276E">
        <w:rPr>
          <w:szCs w:val="28"/>
        </w:rPr>
        <w:t xml:space="preserve"> в сумме </w:t>
      </w:r>
      <w:r>
        <w:rPr>
          <w:szCs w:val="28"/>
        </w:rPr>
        <w:t>276 500,00</w:t>
      </w:r>
      <w:r w:rsidRPr="00B7276E">
        <w:rPr>
          <w:szCs w:val="28"/>
        </w:rPr>
        <w:t xml:space="preserve"> рублей; в </w:t>
      </w:r>
      <w:r>
        <w:rPr>
          <w:szCs w:val="28"/>
        </w:rPr>
        <w:t xml:space="preserve">2023 </w:t>
      </w:r>
      <w:r w:rsidRPr="00B7276E">
        <w:rPr>
          <w:szCs w:val="28"/>
        </w:rPr>
        <w:t xml:space="preserve">году в сумме </w:t>
      </w:r>
      <w:r>
        <w:rPr>
          <w:szCs w:val="28"/>
        </w:rPr>
        <w:t>280 100,00 рублей в 2024</w:t>
      </w:r>
      <w:r w:rsidRPr="00B7276E">
        <w:rPr>
          <w:szCs w:val="28"/>
        </w:rPr>
        <w:t xml:space="preserve"> году в сумме </w:t>
      </w:r>
      <w:r>
        <w:rPr>
          <w:szCs w:val="28"/>
        </w:rPr>
        <w:t>283 100,00</w:t>
      </w:r>
      <w:r w:rsidRPr="00B7276E">
        <w:rPr>
          <w:szCs w:val="28"/>
        </w:rPr>
        <w:t xml:space="preserve"> рублей.</w:t>
      </w:r>
    </w:p>
    <w:p w:rsidR="001236FC" w:rsidRPr="00B7276E" w:rsidRDefault="001236FC" w:rsidP="00BA11D3">
      <w:pPr>
        <w:pStyle w:val="27"/>
        <w:ind w:firstLine="426"/>
        <w:jc w:val="both"/>
        <w:rPr>
          <w:szCs w:val="28"/>
        </w:rPr>
      </w:pPr>
      <w:r w:rsidRPr="00B7276E">
        <w:rPr>
          <w:szCs w:val="28"/>
        </w:rPr>
        <w:t xml:space="preserve">- доходы от уплаты акцизов на моторные масла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r>
        <w:rPr>
          <w:szCs w:val="28"/>
        </w:rPr>
        <w:t>в 2022 году</w:t>
      </w:r>
      <w:r w:rsidRPr="00B7276E">
        <w:rPr>
          <w:szCs w:val="28"/>
        </w:rPr>
        <w:t xml:space="preserve"> в сумме </w:t>
      </w:r>
      <w:r>
        <w:rPr>
          <w:szCs w:val="28"/>
        </w:rPr>
        <w:t>1500,00</w:t>
      </w:r>
      <w:r w:rsidRPr="00B7276E">
        <w:rPr>
          <w:szCs w:val="28"/>
        </w:rPr>
        <w:t xml:space="preserve"> рублей в </w:t>
      </w:r>
      <w:r>
        <w:rPr>
          <w:szCs w:val="28"/>
        </w:rPr>
        <w:t xml:space="preserve">2023 </w:t>
      </w:r>
      <w:r w:rsidRPr="00B7276E">
        <w:rPr>
          <w:szCs w:val="28"/>
        </w:rPr>
        <w:t xml:space="preserve">году в сумме </w:t>
      </w:r>
      <w:r>
        <w:rPr>
          <w:szCs w:val="28"/>
        </w:rPr>
        <w:t>1600,00 рублей в 2024</w:t>
      </w:r>
      <w:r w:rsidRPr="00B7276E">
        <w:rPr>
          <w:szCs w:val="28"/>
        </w:rPr>
        <w:t xml:space="preserve"> году в сумме </w:t>
      </w:r>
      <w:r>
        <w:rPr>
          <w:szCs w:val="28"/>
        </w:rPr>
        <w:t>1600,00</w:t>
      </w:r>
      <w:r w:rsidRPr="00B7276E">
        <w:rPr>
          <w:szCs w:val="28"/>
        </w:rPr>
        <w:t xml:space="preserve"> рублей;</w:t>
      </w:r>
    </w:p>
    <w:p w:rsidR="001236FC" w:rsidRPr="00B7276E" w:rsidRDefault="001236FC" w:rsidP="00BA11D3">
      <w:pPr>
        <w:pStyle w:val="27"/>
        <w:ind w:firstLine="426"/>
        <w:jc w:val="both"/>
        <w:rPr>
          <w:szCs w:val="28"/>
        </w:rPr>
      </w:pPr>
      <w:r w:rsidRPr="00B7276E">
        <w:rPr>
          <w:szCs w:val="28"/>
        </w:rPr>
        <w:t>- доходы от уплаты акцизов на автомобильный бен</w:t>
      </w:r>
      <w:r>
        <w:rPr>
          <w:szCs w:val="28"/>
        </w:rPr>
        <w:t>зин, производимый на территории</w:t>
      </w:r>
      <w:r w:rsidRPr="00B7276E">
        <w:rPr>
          <w:szCs w:val="28"/>
        </w:rPr>
        <w:t xml:space="preserve">,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r>
        <w:rPr>
          <w:szCs w:val="28"/>
        </w:rPr>
        <w:t xml:space="preserve">в 2022 году </w:t>
      </w:r>
      <w:r w:rsidRPr="00B7276E">
        <w:rPr>
          <w:szCs w:val="28"/>
        </w:rPr>
        <w:t xml:space="preserve"> в сумме </w:t>
      </w:r>
      <w:r w:rsidRPr="00676D04">
        <w:t>368</w:t>
      </w:r>
      <w:r>
        <w:t> </w:t>
      </w:r>
      <w:r w:rsidRPr="00676D04">
        <w:t>300</w:t>
      </w:r>
      <w:r>
        <w:rPr>
          <w:szCs w:val="28"/>
        </w:rPr>
        <w:t>,00 </w:t>
      </w:r>
      <w:r w:rsidRPr="00B7276E">
        <w:rPr>
          <w:szCs w:val="28"/>
        </w:rPr>
        <w:t>рублей</w:t>
      </w:r>
      <w:r>
        <w:rPr>
          <w:szCs w:val="28"/>
        </w:rPr>
        <w:t xml:space="preserve">, </w:t>
      </w:r>
      <w:r w:rsidRPr="00B7276E">
        <w:rPr>
          <w:szCs w:val="28"/>
        </w:rPr>
        <w:t xml:space="preserve"> в </w:t>
      </w:r>
      <w:r>
        <w:rPr>
          <w:szCs w:val="28"/>
        </w:rPr>
        <w:t xml:space="preserve">2023 </w:t>
      </w:r>
      <w:r w:rsidRPr="00B7276E">
        <w:rPr>
          <w:szCs w:val="28"/>
        </w:rPr>
        <w:t xml:space="preserve">году в сумме </w:t>
      </w:r>
      <w:r>
        <w:rPr>
          <w:szCs w:val="28"/>
        </w:rPr>
        <w:t>379 100,00</w:t>
      </w:r>
      <w:r w:rsidRPr="00B7276E">
        <w:rPr>
          <w:szCs w:val="28"/>
        </w:rPr>
        <w:t xml:space="preserve"> рубле</w:t>
      </w:r>
      <w:r>
        <w:rPr>
          <w:szCs w:val="28"/>
        </w:rPr>
        <w:t>й, в 2024</w:t>
      </w:r>
      <w:r w:rsidRPr="00B7276E">
        <w:rPr>
          <w:szCs w:val="28"/>
        </w:rPr>
        <w:t xml:space="preserve"> году в сумме </w:t>
      </w:r>
      <w:r>
        <w:rPr>
          <w:szCs w:val="28"/>
        </w:rPr>
        <w:t>394 600,00</w:t>
      </w:r>
      <w:r w:rsidRPr="00B7276E">
        <w:rPr>
          <w:szCs w:val="28"/>
        </w:rPr>
        <w:t xml:space="preserve"> рублей;</w:t>
      </w:r>
    </w:p>
    <w:p w:rsidR="001236FC" w:rsidRPr="00B7276E" w:rsidRDefault="001236FC" w:rsidP="00BA11D3">
      <w:pPr>
        <w:pStyle w:val="27"/>
        <w:ind w:firstLine="426"/>
        <w:jc w:val="both"/>
        <w:rPr>
          <w:szCs w:val="28"/>
        </w:rPr>
      </w:pPr>
      <w:r w:rsidRPr="00B7276E">
        <w:rPr>
          <w:szCs w:val="28"/>
        </w:rPr>
        <w:t xml:space="preserve">- доходы от уплаты акцизов на прямогонный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r>
        <w:rPr>
          <w:szCs w:val="28"/>
        </w:rPr>
        <w:t>в 2022 году в сумме – 34 700,00</w:t>
      </w:r>
      <w:r w:rsidRPr="00B7276E">
        <w:rPr>
          <w:szCs w:val="28"/>
        </w:rPr>
        <w:t xml:space="preserve"> рублей</w:t>
      </w:r>
      <w:r>
        <w:rPr>
          <w:szCs w:val="28"/>
        </w:rPr>
        <w:t>,</w:t>
      </w:r>
      <w:r w:rsidRPr="00B7276E">
        <w:rPr>
          <w:szCs w:val="28"/>
        </w:rPr>
        <w:t xml:space="preserve"> в </w:t>
      </w:r>
      <w:r>
        <w:rPr>
          <w:szCs w:val="28"/>
        </w:rPr>
        <w:t xml:space="preserve">2023 </w:t>
      </w:r>
      <w:r w:rsidRPr="00B7276E">
        <w:rPr>
          <w:szCs w:val="28"/>
        </w:rPr>
        <w:t xml:space="preserve">году в сумме </w:t>
      </w:r>
      <w:r>
        <w:rPr>
          <w:szCs w:val="28"/>
        </w:rPr>
        <w:t>– 34 700,00 рублей, в 2024</w:t>
      </w:r>
      <w:r w:rsidRPr="00B7276E">
        <w:rPr>
          <w:szCs w:val="28"/>
        </w:rPr>
        <w:t xml:space="preserve"> году в сумме </w:t>
      </w:r>
      <w:r>
        <w:rPr>
          <w:szCs w:val="28"/>
        </w:rPr>
        <w:t xml:space="preserve">– 36 300,00 </w:t>
      </w:r>
      <w:r w:rsidRPr="00B7276E">
        <w:rPr>
          <w:szCs w:val="28"/>
        </w:rPr>
        <w:t>рублей;</w:t>
      </w:r>
    </w:p>
    <w:p w:rsidR="001236FC" w:rsidRPr="00B7276E" w:rsidRDefault="001236FC" w:rsidP="00BA11D3">
      <w:pPr>
        <w:pStyle w:val="27"/>
        <w:ind w:firstLine="426"/>
        <w:jc w:val="both"/>
        <w:rPr>
          <w:szCs w:val="28"/>
        </w:rPr>
      </w:pPr>
    </w:p>
    <w:p w:rsidR="001236FC" w:rsidRPr="00B7276E" w:rsidRDefault="001236FC" w:rsidP="00BA11D3">
      <w:pPr>
        <w:pStyle w:val="27"/>
        <w:ind w:firstLine="426"/>
        <w:jc w:val="both"/>
        <w:rPr>
          <w:b/>
          <w:szCs w:val="28"/>
        </w:rPr>
      </w:pPr>
      <w:r w:rsidRPr="00B7276E">
        <w:rPr>
          <w:b/>
          <w:szCs w:val="28"/>
        </w:rPr>
        <w:t>Безвозмездные поступления</w:t>
      </w:r>
    </w:p>
    <w:p w:rsidR="001236FC" w:rsidRPr="00B7276E" w:rsidRDefault="001236FC" w:rsidP="00BA11D3">
      <w:pPr>
        <w:pStyle w:val="27"/>
        <w:ind w:firstLine="426"/>
        <w:jc w:val="both"/>
        <w:rPr>
          <w:b/>
          <w:szCs w:val="28"/>
        </w:rPr>
      </w:pPr>
      <w:r w:rsidRPr="00B7276E">
        <w:rPr>
          <w:b/>
          <w:szCs w:val="28"/>
        </w:rPr>
        <w:lastRenderedPageBreak/>
        <w:t xml:space="preserve"> </w:t>
      </w:r>
    </w:p>
    <w:p w:rsidR="001236FC" w:rsidRPr="00B7276E" w:rsidRDefault="001236FC" w:rsidP="00BA11D3">
      <w:pPr>
        <w:ind w:firstLine="426"/>
        <w:jc w:val="both"/>
        <w:rPr>
          <w:bCs/>
          <w:sz w:val="28"/>
          <w:szCs w:val="28"/>
        </w:rPr>
      </w:pPr>
      <w:r w:rsidRPr="00B7276E">
        <w:rPr>
          <w:bCs/>
          <w:sz w:val="28"/>
          <w:szCs w:val="28"/>
        </w:rPr>
        <w:t xml:space="preserve">Фонд финансовой поддержки </w:t>
      </w:r>
      <w:r>
        <w:rPr>
          <w:bCs/>
          <w:sz w:val="28"/>
          <w:szCs w:val="28"/>
        </w:rPr>
        <w:t xml:space="preserve">на 2022 </w:t>
      </w:r>
      <w:r w:rsidRPr="00B7276E">
        <w:rPr>
          <w:bCs/>
          <w:sz w:val="28"/>
          <w:szCs w:val="28"/>
        </w:rPr>
        <w:t xml:space="preserve">год в сумме </w:t>
      </w:r>
      <w:r>
        <w:rPr>
          <w:bCs/>
          <w:sz w:val="28"/>
          <w:szCs w:val="28"/>
        </w:rPr>
        <w:t>8 837 800,00</w:t>
      </w:r>
      <w:r w:rsidRPr="00B7276E">
        <w:rPr>
          <w:bCs/>
          <w:sz w:val="28"/>
          <w:szCs w:val="28"/>
        </w:rPr>
        <w:t xml:space="preserve"> рублей </w:t>
      </w:r>
      <w:r>
        <w:rPr>
          <w:bCs/>
          <w:sz w:val="28"/>
          <w:szCs w:val="28"/>
        </w:rPr>
        <w:t>в 2023-2024 году 6 672 100,00 рублей ежегодно</w:t>
      </w:r>
      <w:r w:rsidRPr="00B7276E">
        <w:rPr>
          <w:bCs/>
          <w:sz w:val="28"/>
          <w:szCs w:val="28"/>
        </w:rPr>
        <w:t>.</w:t>
      </w:r>
    </w:p>
    <w:p w:rsidR="001236FC" w:rsidRPr="00B7276E" w:rsidRDefault="001236FC" w:rsidP="00BA11D3">
      <w:pPr>
        <w:ind w:firstLine="720"/>
        <w:jc w:val="both"/>
        <w:rPr>
          <w:sz w:val="28"/>
          <w:szCs w:val="28"/>
        </w:rPr>
      </w:pPr>
    </w:p>
    <w:p w:rsidR="001236FC" w:rsidRPr="00B7276E" w:rsidRDefault="001236FC" w:rsidP="00BA11D3">
      <w:pPr>
        <w:ind w:firstLine="720"/>
        <w:jc w:val="both"/>
        <w:rPr>
          <w:sz w:val="28"/>
          <w:szCs w:val="28"/>
        </w:rPr>
      </w:pPr>
      <w:r w:rsidRPr="00B7276E">
        <w:rPr>
          <w:sz w:val="28"/>
          <w:szCs w:val="28"/>
        </w:rPr>
        <w:t>Субвенции на осуществление первичного воинского учета на территориях</w:t>
      </w:r>
      <w:r>
        <w:rPr>
          <w:sz w:val="28"/>
          <w:szCs w:val="28"/>
        </w:rPr>
        <w:t>,</w:t>
      </w:r>
      <w:r w:rsidRPr="00B7276E">
        <w:rPr>
          <w:sz w:val="28"/>
          <w:szCs w:val="28"/>
        </w:rPr>
        <w:t xml:space="preserve"> где отсутствуют военные комиссариаты</w:t>
      </w:r>
      <w:r>
        <w:rPr>
          <w:sz w:val="28"/>
          <w:szCs w:val="28"/>
        </w:rPr>
        <w:t>,</w:t>
      </w:r>
      <w:r w:rsidRPr="00B7276E">
        <w:rPr>
          <w:sz w:val="28"/>
          <w:szCs w:val="28"/>
        </w:rPr>
        <w:t xml:space="preserve"> в </w:t>
      </w:r>
      <w:r>
        <w:rPr>
          <w:sz w:val="28"/>
          <w:szCs w:val="28"/>
        </w:rPr>
        <w:t xml:space="preserve">2022 году в </w:t>
      </w:r>
      <w:r w:rsidRPr="00B7276E">
        <w:rPr>
          <w:sz w:val="28"/>
          <w:szCs w:val="28"/>
        </w:rPr>
        <w:t xml:space="preserve">сумме </w:t>
      </w:r>
      <w:r>
        <w:rPr>
          <w:sz w:val="28"/>
          <w:szCs w:val="28"/>
        </w:rPr>
        <w:t xml:space="preserve">   509 719,00</w:t>
      </w:r>
      <w:r w:rsidRPr="00B7276E">
        <w:rPr>
          <w:sz w:val="28"/>
          <w:szCs w:val="28"/>
        </w:rPr>
        <w:t xml:space="preserve"> рублей</w:t>
      </w:r>
      <w:r>
        <w:rPr>
          <w:sz w:val="28"/>
          <w:szCs w:val="28"/>
        </w:rPr>
        <w:t>,</w:t>
      </w:r>
      <w:r w:rsidRPr="00B7276E">
        <w:rPr>
          <w:sz w:val="28"/>
          <w:szCs w:val="28"/>
        </w:rPr>
        <w:t xml:space="preserve"> на </w:t>
      </w:r>
      <w:r>
        <w:rPr>
          <w:sz w:val="28"/>
          <w:szCs w:val="28"/>
        </w:rPr>
        <w:t>2023 год в сумме 530 056,00</w:t>
      </w:r>
      <w:r w:rsidRPr="00B7276E">
        <w:rPr>
          <w:sz w:val="28"/>
          <w:szCs w:val="28"/>
        </w:rPr>
        <w:t xml:space="preserve"> рублей</w:t>
      </w:r>
      <w:r>
        <w:rPr>
          <w:sz w:val="28"/>
          <w:szCs w:val="28"/>
        </w:rPr>
        <w:t>.</w:t>
      </w:r>
    </w:p>
    <w:p w:rsidR="001236FC" w:rsidRDefault="001236FC" w:rsidP="00BA11D3">
      <w:pPr>
        <w:ind w:firstLine="720"/>
        <w:jc w:val="both"/>
        <w:rPr>
          <w:sz w:val="28"/>
          <w:szCs w:val="28"/>
        </w:rPr>
      </w:pPr>
    </w:p>
    <w:p w:rsidR="001236FC" w:rsidRDefault="001236FC" w:rsidP="00BA11D3">
      <w:pPr>
        <w:ind w:firstLine="720"/>
        <w:jc w:val="both"/>
        <w:rPr>
          <w:sz w:val="28"/>
          <w:szCs w:val="28"/>
        </w:rPr>
      </w:pPr>
      <w:r w:rsidRPr="00F71FB0">
        <w:rPr>
          <w:sz w:val="28"/>
          <w:szCs w:val="28"/>
        </w:rPr>
        <w:t xml:space="preserve">Прочие межбюджетные трансферты, передаваемых бюджетам сельских поселений на сбалансированность в </w:t>
      </w:r>
      <w:r>
        <w:rPr>
          <w:sz w:val="28"/>
          <w:szCs w:val="28"/>
        </w:rPr>
        <w:t xml:space="preserve">2022 </w:t>
      </w:r>
      <w:r w:rsidRPr="00F71FB0">
        <w:rPr>
          <w:sz w:val="28"/>
          <w:szCs w:val="28"/>
        </w:rPr>
        <w:t xml:space="preserve">году </w:t>
      </w:r>
      <w:r>
        <w:rPr>
          <w:sz w:val="28"/>
          <w:szCs w:val="28"/>
        </w:rPr>
        <w:t>595 900</w:t>
      </w:r>
      <w:r w:rsidRPr="00F71FB0">
        <w:rPr>
          <w:sz w:val="28"/>
          <w:szCs w:val="28"/>
        </w:rPr>
        <w:t>,00 рублей, в 202</w:t>
      </w:r>
      <w:r>
        <w:rPr>
          <w:sz w:val="28"/>
          <w:szCs w:val="28"/>
        </w:rPr>
        <w:t>3</w:t>
      </w:r>
      <w:r w:rsidRPr="00F71FB0">
        <w:rPr>
          <w:sz w:val="28"/>
          <w:szCs w:val="28"/>
        </w:rPr>
        <w:t>-202</w:t>
      </w:r>
      <w:r>
        <w:rPr>
          <w:sz w:val="28"/>
          <w:szCs w:val="28"/>
        </w:rPr>
        <w:t>4</w:t>
      </w:r>
      <w:r w:rsidRPr="00F71FB0">
        <w:rPr>
          <w:sz w:val="28"/>
          <w:szCs w:val="28"/>
        </w:rPr>
        <w:t xml:space="preserve"> годах в сумме </w:t>
      </w:r>
      <w:r>
        <w:rPr>
          <w:sz w:val="28"/>
          <w:szCs w:val="28"/>
        </w:rPr>
        <w:t>298 0</w:t>
      </w:r>
      <w:r w:rsidRPr="00F71FB0">
        <w:rPr>
          <w:sz w:val="28"/>
          <w:szCs w:val="28"/>
        </w:rPr>
        <w:t>00,00 рублей ежегодно</w:t>
      </w:r>
      <w:r>
        <w:rPr>
          <w:sz w:val="28"/>
          <w:szCs w:val="28"/>
        </w:rPr>
        <w:t>.</w:t>
      </w:r>
    </w:p>
    <w:p w:rsidR="001236FC" w:rsidRDefault="001236FC" w:rsidP="00BA11D3">
      <w:pPr>
        <w:ind w:firstLine="720"/>
        <w:jc w:val="both"/>
        <w:rPr>
          <w:sz w:val="28"/>
          <w:szCs w:val="28"/>
        </w:rPr>
      </w:pPr>
    </w:p>
    <w:p w:rsidR="001236FC" w:rsidRDefault="001236FC" w:rsidP="00BA11D3">
      <w:pPr>
        <w:ind w:firstLine="720"/>
        <w:jc w:val="both"/>
        <w:rPr>
          <w:sz w:val="28"/>
          <w:szCs w:val="28"/>
        </w:rPr>
      </w:pPr>
      <w:r w:rsidRPr="00F71FB0">
        <w:rPr>
          <w:sz w:val="28"/>
          <w:szCs w:val="28"/>
        </w:rPr>
        <w:t xml:space="preserve">Прочие межбюджетные трансферты, передаваемых бюджетам сельских поселений </w:t>
      </w:r>
      <w:r>
        <w:rPr>
          <w:sz w:val="28"/>
          <w:szCs w:val="28"/>
        </w:rPr>
        <w:t>(</w:t>
      </w:r>
      <w:r w:rsidRPr="00F71FB0">
        <w:rPr>
          <w:sz w:val="28"/>
          <w:szCs w:val="28"/>
        </w:rPr>
        <w:t>на</w:t>
      </w:r>
      <w:r>
        <w:rPr>
          <w:sz w:val="28"/>
          <w:szCs w:val="28"/>
        </w:rPr>
        <w:t xml:space="preserve"> содержание автомобильных дорог общего пользования местного значения)</w:t>
      </w:r>
      <w:r w:rsidRPr="00F71FB0">
        <w:rPr>
          <w:sz w:val="28"/>
          <w:szCs w:val="28"/>
        </w:rPr>
        <w:t xml:space="preserve"> в </w:t>
      </w:r>
      <w:r>
        <w:rPr>
          <w:sz w:val="28"/>
          <w:szCs w:val="28"/>
        </w:rPr>
        <w:t xml:space="preserve">2022 </w:t>
      </w:r>
      <w:r w:rsidRPr="00F71FB0">
        <w:rPr>
          <w:sz w:val="28"/>
          <w:szCs w:val="28"/>
        </w:rPr>
        <w:t xml:space="preserve">году </w:t>
      </w:r>
      <w:r>
        <w:rPr>
          <w:sz w:val="28"/>
          <w:szCs w:val="28"/>
        </w:rPr>
        <w:t>447 810</w:t>
      </w:r>
      <w:r w:rsidRPr="00F71FB0">
        <w:rPr>
          <w:sz w:val="28"/>
          <w:szCs w:val="28"/>
        </w:rPr>
        <w:t>,00 рублей, в 202</w:t>
      </w:r>
      <w:r>
        <w:rPr>
          <w:sz w:val="28"/>
          <w:szCs w:val="28"/>
        </w:rPr>
        <w:t>3</w:t>
      </w:r>
      <w:r w:rsidRPr="00F71FB0">
        <w:rPr>
          <w:sz w:val="28"/>
          <w:szCs w:val="28"/>
        </w:rPr>
        <w:t>-202</w:t>
      </w:r>
      <w:r>
        <w:rPr>
          <w:sz w:val="28"/>
          <w:szCs w:val="28"/>
        </w:rPr>
        <w:t>4</w:t>
      </w:r>
      <w:r w:rsidRPr="00F71FB0">
        <w:rPr>
          <w:sz w:val="28"/>
          <w:szCs w:val="28"/>
        </w:rPr>
        <w:t xml:space="preserve"> годах в сумме </w:t>
      </w:r>
      <w:r>
        <w:rPr>
          <w:sz w:val="28"/>
          <w:szCs w:val="28"/>
        </w:rPr>
        <w:t>447 810</w:t>
      </w:r>
      <w:r w:rsidRPr="00F71FB0">
        <w:rPr>
          <w:sz w:val="28"/>
          <w:szCs w:val="28"/>
        </w:rPr>
        <w:t>,00 рублей ежегодно</w:t>
      </w:r>
      <w:r>
        <w:rPr>
          <w:sz w:val="28"/>
          <w:szCs w:val="28"/>
        </w:rPr>
        <w:t>.</w:t>
      </w:r>
    </w:p>
    <w:p w:rsidR="001236FC" w:rsidRDefault="001236FC" w:rsidP="00BA11D3">
      <w:pPr>
        <w:ind w:firstLine="720"/>
        <w:jc w:val="both"/>
        <w:rPr>
          <w:sz w:val="28"/>
          <w:szCs w:val="28"/>
        </w:rPr>
      </w:pPr>
    </w:p>
    <w:p w:rsidR="001236FC" w:rsidRPr="00B7276E" w:rsidRDefault="001236FC" w:rsidP="00BA11D3">
      <w:pPr>
        <w:ind w:firstLine="720"/>
        <w:jc w:val="both"/>
        <w:rPr>
          <w:sz w:val="28"/>
          <w:szCs w:val="28"/>
        </w:rPr>
      </w:pPr>
      <w:r w:rsidRPr="00B7276E">
        <w:rPr>
          <w:sz w:val="28"/>
          <w:szCs w:val="28"/>
        </w:rPr>
        <w:t xml:space="preserve">Осуществление государственных полномочий по созданию и обеспечению деятельности </w:t>
      </w:r>
      <w:r>
        <w:rPr>
          <w:sz w:val="28"/>
          <w:szCs w:val="28"/>
        </w:rPr>
        <w:t>административных комиссий на 2022 год в сумме 26 350,00</w:t>
      </w:r>
      <w:r w:rsidRPr="00B7276E">
        <w:rPr>
          <w:sz w:val="28"/>
          <w:szCs w:val="28"/>
        </w:rPr>
        <w:t xml:space="preserve"> рублей, на </w:t>
      </w:r>
      <w:r>
        <w:rPr>
          <w:sz w:val="28"/>
          <w:szCs w:val="28"/>
        </w:rPr>
        <w:t>2023-2024</w:t>
      </w:r>
      <w:r w:rsidRPr="00B7276E">
        <w:rPr>
          <w:sz w:val="28"/>
          <w:szCs w:val="28"/>
        </w:rPr>
        <w:t xml:space="preserve"> в сумме </w:t>
      </w:r>
      <w:r>
        <w:rPr>
          <w:sz w:val="28"/>
          <w:szCs w:val="28"/>
        </w:rPr>
        <w:t>26 350,00</w:t>
      </w:r>
      <w:r w:rsidRPr="00B7276E">
        <w:rPr>
          <w:sz w:val="28"/>
          <w:szCs w:val="28"/>
        </w:rPr>
        <w:t xml:space="preserve"> рублей на каждый год.</w:t>
      </w:r>
    </w:p>
    <w:p w:rsidR="001236FC" w:rsidRPr="00B7276E" w:rsidRDefault="001236FC" w:rsidP="00BA11D3">
      <w:pPr>
        <w:ind w:firstLine="720"/>
        <w:jc w:val="both"/>
        <w:rPr>
          <w:sz w:val="28"/>
          <w:szCs w:val="28"/>
        </w:rPr>
      </w:pPr>
    </w:p>
    <w:p w:rsidR="001236FC" w:rsidRPr="00B7276E" w:rsidRDefault="001236FC" w:rsidP="00BA11D3">
      <w:pPr>
        <w:jc w:val="both"/>
        <w:rPr>
          <w:color w:val="000000"/>
          <w:sz w:val="28"/>
          <w:szCs w:val="28"/>
        </w:rPr>
      </w:pPr>
      <w:r w:rsidRPr="00B7276E">
        <w:rPr>
          <w:color w:val="000000"/>
          <w:sz w:val="28"/>
          <w:szCs w:val="28"/>
        </w:rPr>
        <w:t xml:space="preserve">           Трансферты бюджетам поселений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w:t>
      </w:r>
      <w:r>
        <w:rPr>
          <w:color w:val="000000"/>
          <w:sz w:val="28"/>
          <w:szCs w:val="28"/>
        </w:rPr>
        <w:t xml:space="preserve">программы "Молодежь Приангарья" на 2022-2024 </w:t>
      </w:r>
      <w:r w:rsidRPr="00B7276E">
        <w:rPr>
          <w:color w:val="000000"/>
          <w:sz w:val="28"/>
          <w:szCs w:val="28"/>
        </w:rPr>
        <w:t xml:space="preserve">год в сумме </w:t>
      </w:r>
      <w:r>
        <w:rPr>
          <w:color w:val="000000"/>
          <w:sz w:val="28"/>
          <w:szCs w:val="28"/>
        </w:rPr>
        <w:t>138 888,00</w:t>
      </w:r>
      <w:r w:rsidRPr="00B7276E">
        <w:rPr>
          <w:color w:val="000000"/>
          <w:sz w:val="28"/>
          <w:szCs w:val="28"/>
        </w:rPr>
        <w:t xml:space="preserve"> рублей</w:t>
      </w:r>
      <w:r>
        <w:rPr>
          <w:color w:val="000000"/>
          <w:sz w:val="28"/>
          <w:szCs w:val="28"/>
        </w:rPr>
        <w:t xml:space="preserve"> ежегодно.</w:t>
      </w:r>
    </w:p>
    <w:tbl>
      <w:tblPr>
        <w:tblW w:w="884" w:type="dxa"/>
        <w:tblInd w:w="93" w:type="dxa"/>
        <w:tblLook w:val="04A0"/>
      </w:tblPr>
      <w:tblGrid>
        <w:gridCol w:w="884"/>
      </w:tblGrid>
      <w:tr w:rsidR="001236FC" w:rsidRPr="00B7276E" w:rsidTr="000179AD">
        <w:trPr>
          <w:trHeight w:val="525"/>
        </w:trPr>
        <w:tc>
          <w:tcPr>
            <w:tcW w:w="884" w:type="dxa"/>
            <w:tcBorders>
              <w:top w:val="nil"/>
              <w:left w:val="nil"/>
              <w:bottom w:val="nil"/>
              <w:right w:val="nil"/>
            </w:tcBorders>
            <w:shd w:val="clear" w:color="auto" w:fill="auto"/>
            <w:noWrap/>
            <w:vAlign w:val="bottom"/>
            <w:hideMark/>
          </w:tcPr>
          <w:p w:rsidR="001236FC" w:rsidRPr="00B7276E" w:rsidRDefault="001236FC" w:rsidP="00BA11D3">
            <w:pPr>
              <w:jc w:val="both"/>
              <w:rPr>
                <w:rFonts w:ascii="Arial CYR" w:hAnsi="Arial CYR"/>
                <w:sz w:val="28"/>
                <w:szCs w:val="28"/>
              </w:rPr>
            </w:pPr>
          </w:p>
        </w:tc>
      </w:tr>
    </w:tbl>
    <w:p w:rsidR="001236FC" w:rsidRPr="00D22006" w:rsidRDefault="001236FC" w:rsidP="00BA11D3">
      <w:pPr>
        <w:ind w:left="360"/>
        <w:jc w:val="both"/>
        <w:rPr>
          <w:b/>
          <w:bCs/>
          <w:iCs/>
          <w:sz w:val="32"/>
          <w:szCs w:val="32"/>
        </w:rPr>
      </w:pPr>
      <w:r w:rsidRPr="00D22006">
        <w:rPr>
          <w:b/>
          <w:bCs/>
          <w:iCs/>
          <w:sz w:val="32"/>
          <w:szCs w:val="32"/>
        </w:rPr>
        <w:t xml:space="preserve">Расходы </w:t>
      </w:r>
    </w:p>
    <w:p w:rsidR="001236FC" w:rsidRPr="00D22006" w:rsidRDefault="001236FC" w:rsidP="00BA11D3">
      <w:pPr>
        <w:ind w:left="360"/>
        <w:jc w:val="both"/>
        <w:rPr>
          <w:b/>
          <w:bCs/>
          <w:iCs/>
          <w:sz w:val="32"/>
          <w:szCs w:val="32"/>
        </w:rPr>
      </w:pPr>
      <w:r w:rsidRPr="00D22006">
        <w:rPr>
          <w:b/>
          <w:bCs/>
          <w:iCs/>
          <w:sz w:val="32"/>
          <w:szCs w:val="32"/>
        </w:rPr>
        <w:t>местного</w:t>
      </w:r>
      <w:r>
        <w:rPr>
          <w:b/>
          <w:bCs/>
          <w:iCs/>
          <w:sz w:val="32"/>
          <w:szCs w:val="32"/>
        </w:rPr>
        <w:t xml:space="preserve"> бюджета на 2022 </w:t>
      </w:r>
      <w:r w:rsidRPr="00D22006">
        <w:rPr>
          <w:b/>
          <w:bCs/>
          <w:iCs/>
          <w:sz w:val="32"/>
          <w:szCs w:val="32"/>
        </w:rPr>
        <w:t xml:space="preserve"> год</w:t>
      </w:r>
    </w:p>
    <w:p w:rsidR="001236FC" w:rsidRPr="00D22006" w:rsidRDefault="001236FC" w:rsidP="00BA11D3">
      <w:pPr>
        <w:ind w:left="360"/>
        <w:jc w:val="both"/>
        <w:rPr>
          <w:b/>
          <w:bCs/>
          <w:iCs/>
          <w:sz w:val="32"/>
          <w:szCs w:val="32"/>
        </w:rPr>
      </w:pPr>
      <w:r w:rsidRPr="00D22006">
        <w:rPr>
          <w:b/>
          <w:bCs/>
          <w:iCs/>
          <w:sz w:val="32"/>
          <w:szCs w:val="32"/>
        </w:rPr>
        <w:t xml:space="preserve"> и плановый период </w:t>
      </w:r>
      <w:r>
        <w:rPr>
          <w:b/>
          <w:bCs/>
          <w:iCs/>
          <w:sz w:val="32"/>
          <w:szCs w:val="32"/>
        </w:rPr>
        <w:t>2023-2024</w:t>
      </w:r>
      <w:r w:rsidRPr="00D22006">
        <w:rPr>
          <w:b/>
          <w:bCs/>
          <w:iCs/>
          <w:sz w:val="32"/>
          <w:szCs w:val="32"/>
        </w:rPr>
        <w:t xml:space="preserve"> годов</w:t>
      </w:r>
    </w:p>
    <w:p w:rsidR="001236FC" w:rsidRDefault="001236FC" w:rsidP="00BA11D3">
      <w:pPr>
        <w:ind w:left="360"/>
        <w:jc w:val="both"/>
        <w:rPr>
          <w:b/>
          <w:bCs/>
          <w:iCs/>
          <w:sz w:val="28"/>
          <w:szCs w:val="28"/>
        </w:rPr>
      </w:pPr>
    </w:p>
    <w:p w:rsidR="001236FC" w:rsidRDefault="001236FC" w:rsidP="00BA11D3">
      <w:pPr>
        <w:spacing w:before="120"/>
        <w:ind w:firstLine="709"/>
        <w:jc w:val="both"/>
        <w:rPr>
          <w:b/>
          <w:i/>
          <w:sz w:val="28"/>
          <w:szCs w:val="28"/>
        </w:rPr>
      </w:pPr>
      <w:r>
        <w:rPr>
          <w:b/>
          <w:i/>
          <w:sz w:val="28"/>
          <w:szCs w:val="28"/>
        </w:rPr>
        <w:t>Особенности формирования расходов местного бюджета</w:t>
      </w:r>
    </w:p>
    <w:p w:rsidR="001236FC" w:rsidRDefault="001236FC" w:rsidP="00BA11D3">
      <w:pPr>
        <w:widowControl w:val="0"/>
        <w:spacing w:before="120"/>
        <w:ind w:firstLine="686"/>
        <w:jc w:val="both"/>
        <w:rPr>
          <w:sz w:val="28"/>
          <w:szCs w:val="28"/>
        </w:rPr>
      </w:pPr>
      <w:r>
        <w:rPr>
          <w:sz w:val="28"/>
          <w:szCs w:val="28"/>
          <w:u w:val="single"/>
        </w:rPr>
        <w:t>Прогнозный объем местного бюджета действующих обязательств</w:t>
      </w:r>
      <w:r>
        <w:rPr>
          <w:sz w:val="28"/>
          <w:szCs w:val="28"/>
        </w:rPr>
        <w:t xml:space="preserve"> рассчитан исходя из объемов средств, предусмотренных законами края и иными нормативными актами. За основу принят объем расходов, предусмотренный на 2021 год Решение от 25.12.2020 № 45/126 «О бюджете Октябрьского сельсовета на 2021 год и плановый период 2022-2023 годов».</w:t>
      </w:r>
    </w:p>
    <w:p w:rsidR="001236FC" w:rsidRPr="006B6784" w:rsidRDefault="001236FC" w:rsidP="00BA11D3">
      <w:pPr>
        <w:ind w:firstLine="709"/>
        <w:jc w:val="both"/>
        <w:rPr>
          <w:bCs/>
          <w:iCs/>
          <w:sz w:val="26"/>
          <w:szCs w:val="26"/>
        </w:rPr>
      </w:pPr>
      <w:r w:rsidRPr="005E27EF">
        <w:rPr>
          <w:sz w:val="26"/>
          <w:szCs w:val="26"/>
        </w:rPr>
        <w:t>Общий</w:t>
      </w:r>
      <w:r w:rsidRPr="006443A5">
        <w:rPr>
          <w:bCs/>
          <w:iCs/>
          <w:sz w:val="26"/>
          <w:szCs w:val="26"/>
        </w:rPr>
        <w:t xml:space="preserve"> объем расходов местного бюджета </w:t>
      </w:r>
      <w:r>
        <w:rPr>
          <w:bCs/>
          <w:iCs/>
          <w:sz w:val="26"/>
          <w:szCs w:val="26"/>
        </w:rPr>
        <w:t xml:space="preserve"> представлен в таблице</w:t>
      </w:r>
      <w:r w:rsidRPr="006443A5">
        <w:rPr>
          <w:bCs/>
          <w:iCs/>
          <w:sz w:val="26"/>
          <w:szCs w:val="26"/>
        </w:rPr>
        <w:t>:</w:t>
      </w:r>
    </w:p>
    <w:p w:rsidR="001236FC" w:rsidRPr="004450D5" w:rsidRDefault="001236FC" w:rsidP="00BA11D3">
      <w:pPr>
        <w:jc w:val="both"/>
        <w:rPr>
          <w:sz w:val="14"/>
          <w:szCs w:val="28"/>
        </w:rPr>
      </w:pPr>
    </w:p>
    <w:tbl>
      <w:tblPr>
        <w:tblW w:w="9759" w:type="dxa"/>
        <w:tblInd w:w="95" w:type="dxa"/>
        <w:tblLook w:val="04A0"/>
      </w:tblPr>
      <w:tblGrid>
        <w:gridCol w:w="500"/>
        <w:gridCol w:w="3908"/>
        <w:gridCol w:w="850"/>
        <w:gridCol w:w="567"/>
        <w:gridCol w:w="1418"/>
        <w:gridCol w:w="1240"/>
        <w:gridCol w:w="1276"/>
      </w:tblGrid>
      <w:tr w:rsidR="001236FC" w:rsidRPr="006B6784" w:rsidTr="000179AD">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 п/п</w:t>
            </w:r>
          </w:p>
        </w:tc>
        <w:tc>
          <w:tcPr>
            <w:tcW w:w="3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Наименование показателя</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Раздел-подраздел</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202</w:t>
            </w:r>
            <w:r>
              <w:rPr>
                <w:rFonts w:ascii="Arial" w:hAnsi="Arial" w:cs="Arial"/>
                <w:b/>
                <w:bCs/>
                <w:sz w:val="16"/>
                <w:szCs w:val="16"/>
              </w:rPr>
              <w:t>2</w:t>
            </w:r>
            <w:r w:rsidRPr="007B10D6">
              <w:rPr>
                <w:rFonts w:ascii="Arial" w:hAnsi="Arial" w:cs="Arial"/>
                <w:b/>
                <w:bCs/>
                <w:sz w:val="16"/>
                <w:szCs w:val="16"/>
              </w:rPr>
              <w:t xml:space="preserve">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202</w:t>
            </w:r>
            <w:r>
              <w:rPr>
                <w:rFonts w:ascii="Arial" w:hAnsi="Arial" w:cs="Arial"/>
                <w:b/>
                <w:bCs/>
                <w:sz w:val="16"/>
                <w:szCs w:val="16"/>
              </w:rPr>
              <w:t>3</w:t>
            </w:r>
            <w:r w:rsidRPr="007B10D6">
              <w:rPr>
                <w:rFonts w:ascii="Arial" w:hAnsi="Arial" w:cs="Arial"/>
                <w:b/>
                <w:bCs/>
                <w:sz w:val="16"/>
                <w:szCs w:val="16"/>
              </w:rPr>
              <w:t xml:space="preserve">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202</w:t>
            </w:r>
            <w:r>
              <w:rPr>
                <w:rFonts w:ascii="Arial" w:hAnsi="Arial" w:cs="Arial"/>
                <w:b/>
                <w:bCs/>
                <w:sz w:val="16"/>
                <w:szCs w:val="16"/>
              </w:rPr>
              <w:t>4</w:t>
            </w:r>
            <w:r w:rsidRPr="007B10D6">
              <w:rPr>
                <w:rFonts w:ascii="Arial" w:hAnsi="Arial" w:cs="Arial"/>
                <w:b/>
                <w:bCs/>
                <w:sz w:val="16"/>
                <w:szCs w:val="16"/>
              </w:rPr>
              <w:t xml:space="preserve"> год</w:t>
            </w:r>
          </w:p>
        </w:tc>
      </w:tr>
      <w:tr w:rsidR="001236FC" w:rsidRPr="006B6784" w:rsidTr="000179AD">
        <w:trPr>
          <w:trHeight w:val="25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236FC" w:rsidRPr="006B6784" w:rsidRDefault="001236FC" w:rsidP="00BA11D3">
            <w:pPr>
              <w:jc w:val="both"/>
              <w:rPr>
                <w:rFonts w:ascii="Arial" w:hAnsi="Arial" w:cs="Arial"/>
                <w:b/>
                <w:bCs/>
                <w:sz w:val="16"/>
                <w:szCs w:val="16"/>
              </w:rPr>
            </w:pPr>
          </w:p>
        </w:tc>
        <w:tc>
          <w:tcPr>
            <w:tcW w:w="3908" w:type="dxa"/>
            <w:vMerge/>
            <w:tcBorders>
              <w:top w:val="single" w:sz="4" w:space="0" w:color="auto"/>
              <w:left w:val="single" w:sz="4" w:space="0" w:color="auto"/>
              <w:bottom w:val="single" w:sz="4" w:space="0" w:color="000000"/>
              <w:right w:val="single" w:sz="4" w:space="0" w:color="auto"/>
            </w:tcBorders>
            <w:vAlign w:val="center"/>
            <w:hideMark/>
          </w:tcPr>
          <w:p w:rsidR="001236FC" w:rsidRPr="006B6784" w:rsidRDefault="001236FC" w:rsidP="00BA11D3">
            <w:pPr>
              <w:jc w:val="both"/>
              <w:rPr>
                <w:rFonts w:ascii="Arial" w:hAnsi="Arial" w:cs="Arial"/>
                <w:b/>
                <w:bCs/>
                <w:sz w:val="16"/>
                <w:szCs w:val="16"/>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1236FC" w:rsidRPr="007B10D6" w:rsidRDefault="001236FC" w:rsidP="00BA11D3">
            <w:pPr>
              <w:jc w:val="both"/>
              <w:rPr>
                <w:rFonts w:ascii="Arial" w:hAnsi="Arial" w:cs="Arial"/>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236FC" w:rsidRPr="007B10D6" w:rsidRDefault="001236FC" w:rsidP="00BA11D3">
            <w:pPr>
              <w:jc w:val="both"/>
              <w:rPr>
                <w:rFonts w:ascii="Arial" w:hAnsi="Arial" w:cs="Arial"/>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1236FC" w:rsidRPr="007B10D6" w:rsidRDefault="001236FC" w:rsidP="00BA11D3">
            <w:pPr>
              <w:jc w:val="both"/>
              <w:rPr>
                <w:rFonts w:ascii="Arial" w:hAnsi="Arial" w:cs="Arial"/>
                <w:b/>
                <w:bCs/>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236FC" w:rsidRPr="007B10D6" w:rsidRDefault="001236FC" w:rsidP="00BA11D3">
            <w:pPr>
              <w:jc w:val="both"/>
              <w:rPr>
                <w:rFonts w:ascii="Arial" w:hAnsi="Arial" w:cs="Arial"/>
                <w:b/>
                <w:bCs/>
                <w:sz w:val="16"/>
                <w:szCs w:val="16"/>
              </w:rPr>
            </w:pP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1</w:t>
            </w:r>
          </w:p>
        </w:tc>
        <w:tc>
          <w:tcPr>
            <w:tcW w:w="3908" w:type="dxa"/>
            <w:tcBorders>
              <w:top w:val="nil"/>
              <w:left w:val="nil"/>
              <w:bottom w:val="single" w:sz="4" w:space="0" w:color="auto"/>
              <w:right w:val="single" w:sz="4" w:space="0" w:color="auto"/>
            </w:tcBorders>
            <w:shd w:val="clear" w:color="auto" w:fill="auto"/>
            <w:noWrap/>
            <w:vAlign w:val="center"/>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2</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3</w:t>
            </w:r>
          </w:p>
        </w:tc>
        <w:tc>
          <w:tcPr>
            <w:tcW w:w="1418" w:type="dxa"/>
            <w:tcBorders>
              <w:top w:val="nil"/>
              <w:left w:val="nil"/>
              <w:bottom w:val="single" w:sz="4" w:space="0" w:color="auto"/>
              <w:right w:val="single" w:sz="4" w:space="0" w:color="auto"/>
            </w:tcBorders>
            <w:shd w:val="clear" w:color="auto" w:fill="auto"/>
            <w:noWrap/>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6</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236FC" w:rsidRPr="00EE41D7" w:rsidRDefault="001236FC" w:rsidP="00BA11D3">
            <w:pPr>
              <w:jc w:val="both"/>
              <w:rPr>
                <w:rFonts w:ascii="Arial" w:hAnsi="Arial" w:cs="Arial"/>
                <w:bCs/>
                <w:sz w:val="16"/>
                <w:szCs w:val="16"/>
              </w:rPr>
            </w:pPr>
            <w:r w:rsidRPr="00EE41D7">
              <w:rPr>
                <w:rFonts w:ascii="Arial" w:hAnsi="Arial" w:cs="Arial"/>
                <w:bCs/>
                <w:sz w:val="16"/>
                <w:szCs w:val="16"/>
              </w:rPr>
              <w:t>1</w:t>
            </w:r>
          </w:p>
        </w:tc>
        <w:tc>
          <w:tcPr>
            <w:tcW w:w="3908" w:type="dxa"/>
            <w:tcBorders>
              <w:top w:val="nil"/>
              <w:left w:val="nil"/>
              <w:bottom w:val="single" w:sz="4" w:space="0" w:color="auto"/>
              <w:right w:val="single" w:sz="4" w:space="0" w:color="auto"/>
            </w:tcBorders>
            <w:shd w:val="clear" w:color="auto" w:fill="auto"/>
            <w:noWrap/>
            <w:vAlign w:val="bottom"/>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1236FC" w:rsidRPr="006B6784" w:rsidRDefault="001236FC" w:rsidP="00BA11D3">
            <w:pPr>
              <w:jc w:val="both"/>
              <w:rPr>
                <w:rFonts w:ascii="Arial" w:hAnsi="Arial" w:cs="Arial"/>
                <w:b/>
                <w:bCs/>
                <w:sz w:val="16"/>
                <w:szCs w:val="16"/>
              </w:rPr>
            </w:pPr>
            <w:r w:rsidRPr="006B6784">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236FC" w:rsidRPr="007B10D6" w:rsidRDefault="001236FC" w:rsidP="00BA11D3">
            <w:pPr>
              <w:jc w:val="both"/>
              <w:rPr>
                <w:rFonts w:ascii="Arial" w:hAnsi="Arial" w:cs="Arial"/>
                <w:b/>
                <w:bCs/>
                <w:sz w:val="16"/>
                <w:szCs w:val="16"/>
              </w:rPr>
            </w:pPr>
            <w:r w:rsidRPr="007B10D6">
              <w:rPr>
                <w:rFonts w:ascii="Arial" w:hAnsi="Arial" w:cs="Arial"/>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1236FC" w:rsidRPr="007B10D6" w:rsidRDefault="001236FC" w:rsidP="00BA11D3">
            <w:pPr>
              <w:jc w:val="both"/>
              <w:rPr>
                <w:rFonts w:ascii="Arial" w:hAnsi="Arial" w:cs="Arial"/>
                <w:b/>
                <w:bCs/>
                <w:sz w:val="16"/>
                <w:szCs w:val="16"/>
              </w:rPr>
            </w:pPr>
            <w:r>
              <w:rPr>
                <w:rFonts w:ascii="Arial" w:hAnsi="Arial" w:cs="Arial"/>
                <w:b/>
                <w:bCs/>
                <w:sz w:val="16"/>
                <w:szCs w:val="16"/>
              </w:rPr>
              <w:t>16 532 847,00</w:t>
            </w:r>
          </w:p>
        </w:tc>
        <w:tc>
          <w:tcPr>
            <w:tcW w:w="1240" w:type="dxa"/>
            <w:tcBorders>
              <w:top w:val="nil"/>
              <w:left w:val="nil"/>
              <w:bottom w:val="single" w:sz="4" w:space="0" w:color="auto"/>
              <w:right w:val="single" w:sz="4" w:space="0" w:color="auto"/>
            </w:tcBorders>
            <w:shd w:val="clear" w:color="auto" w:fill="auto"/>
            <w:noWrap/>
            <w:vAlign w:val="bottom"/>
            <w:hideMark/>
          </w:tcPr>
          <w:p w:rsidR="001236FC" w:rsidRPr="007B10D6" w:rsidRDefault="001236FC" w:rsidP="00BA11D3">
            <w:pPr>
              <w:jc w:val="both"/>
              <w:rPr>
                <w:rFonts w:ascii="Arial" w:hAnsi="Arial" w:cs="Arial"/>
                <w:b/>
                <w:bCs/>
                <w:sz w:val="16"/>
                <w:szCs w:val="16"/>
              </w:rPr>
            </w:pPr>
            <w:r>
              <w:rPr>
                <w:rFonts w:ascii="Arial" w:hAnsi="Arial" w:cs="Arial"/>
                <w:b/>
                <w:bCs/>
                <w:sz w:val="16"/>
                <w:szCs w:val="16"/>
              </w:rPr>
              <w:t>14 104 084,00</w:t>
            </w:r>
          </w:p>
        </w:tc>
        <w:tc>
          <w:tcPr>
            <w:tcW w:w="1276" w:type="dxa"/>
            <w:tcBorders>
              <w:top w:val="nil"/>
              <w:left w:val="nil"/>
              <w:bottom w:val="single" w:sz="4" w:space="0" w:color="auto"/>
              <w:right w:val="single" w:sz="4" w:space="0" w:color="auto"/>
            </w:tcBorders>
            <w:shd w:val="clear" w:color="auto" w:fill="auto"/>
            <w:noWrap/>
            <w:vAlign w:val="bottom"/>
            <w:hideMark/>
          </w:tcPr>
          <w:p w:rsidR="001236FC" w:rsidRPr="007B10D6" w:rsidRDefault="001236FC" w:rsidP="00BA11D3">
            <w:pPr>
              <w:jc w:val="both"/>
              <w:rPr>
                <w:rFonts w:ascii="Arial" w:hAnsi="Arial" w:cs="Arial"/>
                <w:b/>
                <w:bCs/>
                <w:sz w:val="16"/>
                <w:szCs w:val="16"/>
              </w:rPr>
            </w:pPr>
            <w:r>
              <w:rPr>
                <w:rFonts w:ascii="Arial" w:hAnsi="Arial" w:cs="Arial"/>
                <w:b/>
                <w:bCs/>
                <w:sz w:val="16"/>
                <w:szCs w:val="16"/>
              </w:rPr>
              <w:t>13 590 928,00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rPr>
            </w:pPr>
            <w:r w:rsidRPr="00EE41D7">
              <w:rPr>
                <w:rFonts w:ascii="Arial" w:hAnsi="Arial" w:cs="Arial"/>
                <w:bCs/>
                <w:i/>
                <w:iCs/>
              </w:rPr>
              <w:t>2</w:t>
            </w:r>
          </w:p>
        </w:tc>
        <w:tc>
          <w:tcPr>
            <w:tcW w:w="3908" w:type="dxa"/>
            <w:tcBorders>
              <w:top w:val="nil"/>
              <w:left w:val="nil"/>
              <w:bottom w:val="single" w:sz="4" w:space="0" w:color="auto"/>
              <w:right w:val="single" w:sz="4" w:space="0" w:color="auto"/>
            </w:tcBorders>
            <w:shd w:val="clear" w:color="000000" w:fill="FFFFFF"/>
            <w:hideMark/>
          </w:tcPr>
          <w:p w:rsidR="001236FC" w:rsidRPr="006B6784" w:rsidRDefault="001236FC" w:rsidP="00BA11D3">
            <w:pPr>
              <w:jc w:val="both"/>
              <w:rPr>
                <w:rFonts w:ascii="Arial" w:hAnsi="Arial" w:cs="Arial"/>
                <w:b/>
                <w:bCs/>
                <w:i/>
                <w:iCs/>
                <w:sz w:val="16"/>
                <w:szCs w:val="16"/>
              </w:rPr>
            </w:pPr>
            <w:r w:rsidRPr="006B6784">
              <w:rPr>
                <w:rFonts w:ascii="Arial" w:hAnsi="Arial" w:cs="Arial"/>
                <w:b/>
                <w:bCs/>
                <w:i/>
                <w:iCs/>
                <w:sz w:val="16"/>
                <w:szCs w:val="16"/>
              </w:rPr>
              <w:t xml:space="preserve">Администрация </w:t>
            </w:r>
            <w:r>
              <w:rPr>
                <w:rFonts w:ascii="Arial" w:hAnsi="Arial" w:cs="Arial"/>
                <w:b/>
                <w:bCs/>
                <w:i/>
                <w:iCs/>
                <w:sz w:val="16"/>
                <w:szCs w:val="16"/>
              </w:rPr>
              <w:t>Октябрьского</w:t>
            </w:r>
            <w:r w:rsidRPr="006B6784">
              <w:rPr>
                <w:rFonts w:ascii="Arial" w:hAnsi="Arial" w:cs="Arial"/>
                <w:b/>
                <w:bCs/>
                <w:i/>
                <w:iCs/>
                <w:sz w:val="16"/>
                <w:szCs w:val="16"/>
              </w:rPr>
              <w:t xml:space="preserve"> сельсовета</w:t>
            </w:r>
          </w:p>
        </w:tc>
        <w:tc>
          <w:tcPr>
            <w:tcW w:w="850" w:type="dxa"/>
            <w:tcBorders>
              <w:top w:val="nil"/>
              <w:left w:val="nil"/>
              <w:bottom w:val="single" w:sz="4" w:space="0" w:color="auto"/>
              <w:right w:val="single" w:sz="4" w:space="0" w:color="auto"/>
            </w:tcBorders>
            <w:shd w:val="clear" w:color="000000" w:fill="FFFFFF"/>
            <w:hideMark/>
          </w:tcPr>
          <w:p w:rsidR="001236FC" w:rsidRPr="006B6784" w:rsidRDefault="001236FC" w:rsidP="00BA11D3">
            <w:pPr>
              <w:jc w:val="both"/>
              <w:rPr>
                <w:rFonts w:ascii="Arial" w:hAnsi="Arial" w:cs="Arial"/>
                <w:b/>
                <w:bCs/>
                <w:i/>
                <w:iCs/>
                <w:sz w:val="16"/>
                <w:szCs w:val="16"/>
              </w:rPr>
            </w:pPr>
            <w:r w:rsidRPr="006B6784">
              <w:rPr>
                <w:rFonts w:ascii="Arial" w:hAnsi="Arial" w:cs="Arial"/>
                <w:b/>
                <w:bCs/>
                <w:i/>
                <w:iCs/>
                <w:sz w:val="16"/>
                <w:szCs w:val="16"/>
              </w:rPr>
              <w:t> </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
                <w:bCs/>
                <w:iCs/>
                <w:sz w:val="16"/>
                <w:szCs w:val="16"/>
              </w:rPr>
            </w:pPr>
            <w:r w:rsidRPr="007B10D6">
              <w:rPr>
                <w:rFonts w:ascii="Arial" w:hAnsi="Arial" w:cs="Arial"/>
                <w:b/>
                <w:bCs/>
                <w:iCs/>
                <w:sz w:val="16"/>
                <w:szCs w:val="16"/>
              </w:rPr>
              <w:t> </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
                <w:bCs/>
                <w:iCs/>
                <w:sz w:val="16"/>
                <w:szCs w:val="16"/>
              </w:rPr>
            </w:pP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
                <w:bCs/>
                <w:iCs/>
                <w:sz w:val="16"/>
                <w:szCs w:val="16"/>
              </w:rPr>
            </w:pP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
                <w:bCs/>
                <w:iCs/>
                <w:sz w:val="16"/>
                <w:szCs w:val="16"/>
              </w:rPr>
            </w:pP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6B6784" w:rsidRDefault="001236FC" w:rsidP="00BA11D3">
            <w:pPr>
              <w:jc w:val="both"/>
              <w:rPr>
                <w:rFonts w:ascii="Arial" w:hAnsi="Arial" w:cs="Arial"/>
                <w:b/>
                <w:bCs/>
                <w:i/>
                <w:iCs/>
                <w:sz w:val="16"/>
                <w:szCs w:val="16"/>
              </w:rPr>
            </w:pPr>
            <w:r w:rsidRPr="006B6784">
              <w:rPr>
                <w:rFonts w:ascii="Arial" w:hAnsi="Arial" w:cs="Arial"/>
                <w:b/>
                <w:bCs/>
                <w:i/>
                <w:iCs/>
                <w:sz w:val="16"/>
                <w:szCs w:val="16"/>
              </w:rPr>
              <w:t>3</w:t>
            </w:r>
          </w:p>
        </w:tc>
        <w:tc>
          <w:tcPr>
            <w:tcW w:w="3908" w:type="dxa"/>
            <w:tcBorders>
              <w:top w:val="nil"/>
              <w:left w:val="nil"/>
              <w:bottom w:val="single" w:sz="4" w:space="0" w:color="auto"/>
              <w:right w:val="single" w:sz="4" w:space="0" w:color="auto"/>
            </w:tcBorders>
            <w:shd w:val="clear" w:color="000000" w:fill="FFFFFF"/>
            <w:hideMark/>
          </w:tcPr>
          <w:p w:rsidR="001236FC" w:rsidRPr="000E1028" w:rsidRDefault="001236FC" w:rsidP="00BA11D3">
            <w:pPr>
              <w:jc w:val="both"/>
              <w:rPr>
                <w:rFonts w:ascii="Arial" w:hAnsi="Arial" w:cs="Arial"/>
                <w:bCs/>
                <w:i/>
                <w:iCs/>
                <w:sz w:val="16"/>
                <w:szCs w:val="16"/>
              </w:rPr>
            </w:pPr>
            <w:r w:rsidRPr="000E1028">
              <w:rPr>
                <w:rFonts w:ascii="Arial" w:hAnsi="Arial" w:cs="Arial"/>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1236FC" w:rsidRPr="000E1028" w:rsidRDefault="001236FC" w:rsidP="00BA11D3">
            <w:pPr>
              <w:jc w:val="both"/>
              <w:rPr>
                <w:rFonts w:ascii="Arial" w:hAnsi="Arial" w:cs="Arial"/>
                <w:bCs/>
                <w:i/>
                <w:iCs/>
                <w:sz w:val="16"/>
                <w:szCs w:val="16"/>
              </w:rPr>
            </w:pPr>
            <w:r w:rsidRPr="000E1028">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10095019,00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8656379,00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8656379,00</w:t>
            </w:r>
          </w:p>
        </w:tc>
      </w:tr>
      <w:tr w:rsidR="001236FC" w:rsidRPr="006B6784" w:rsidTr="000179AD">
        <w:trPr>
          <w:trHeight w:val="420"/>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lastRenderedPageBreak/>
              <w:t>4</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02</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1249515,00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1233765,00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1233765,00</w:t>
            </w:r>
          </w:p>
        </w:tc>
      </w:tr>
      <w:tr w:rsidR="001236FC" w:rsidRPr="006B6784" w:rsidTr="000179AD">
        <w:trPr>
          <w:trHeight w:val="630"/>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5</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03</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76800,00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86400,00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86400,00</w:t>
            </w:r>
          </w:p>
        </w:tc>
      </w:tr>
      <w:tr w:rsidR="001236FC" w:rsidRPr="006B6784" w:rsidTr="000179AD">
        <w:trPr>
          <w:trHeight w:val="630"/>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6</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04</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8716004,00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7283514,00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7283514,00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7</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11</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10000,00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10000,00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10000,00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8</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13</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42700,00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42700,00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42700,00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9</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НАЦИОНАЛЬНАЯ ОБОРОНА</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509719,00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530056,00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10</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02</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03</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509719,00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530056,00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11</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r>
      <w:tr w:rsidR="001236FC" w:rsidRPr="006B6784" w:rsidTr="000179AD">
        <w:trPr>
          <w:trHeight w:val="420"/>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12</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Обеспечение пожарной безопасности</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03</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10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60000,00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13</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1059410,00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1073910,00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1090810,00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sz w:val="16"/>
                <w:szCs w:val="16"/>
              </w:rPr>
            </w:pPr>
            <w:r w:rsidRPr="00EE41D7">
              <w:rPr>
                <w:rFonts w:ascii="Arial" w:hAnsi="Arial" w:cs="Arial"/>
                <w:sz w:val="16"/>
                <w:szCs w:val="16"/>
              </w:rPr>
              <w:t>14</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04</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09</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1059410,00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1073910,00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1090810,00</w:t>
            </w:r>
          </w:p>
        </w:tc>
      </w:tr>
      <w:tr w:rsidR="001236FC" w:rsidRPr="006B6784" w:rsidTr="000179AD">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15</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4317174,00</w:t>
            </w:r>
          </w:p>
        </w:tc>
        <w:tc>
          <w:tcPr>
            <w:tcW w:w="1240"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sz w:val="16"/>
                <w:szCs w:val="16"/>
              </w:rPr>
            </w:pPr>
            <w:r>
              <w:rPr>
                <w:rFonts w:ascii="Arial" w:hAnsi="Arial" w:cs="Arial"/>
                <w:bCs/>
                <w:sz w:val="16"/>
                <w:szCs w:val="16"/>
              </w:rPr>
              <w:t>2988189,50</w:t>
            </w:r>
          </w:p>
        </w:tc>
        <w:tc>
          <w:tcPr>
            <w:tcW w:w="1276"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sz w:val="16"/>
                <w:szCs w:val="16"/>
              </w:rPr>
            </w:pPr>
            <w:r>
              <w:rPr>
                <w:rFonts w:ascii="Arial" w:hAnsi="Arial" w:cs="Arial"/>
                <w:bCs/>
                <w:sz w:val="16"/>
                <w:szCs w:val="16"/>
              </w:rPr>
              <w:t>2663320,00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sz w:val="16"/>
                <w:szCs w:val="16"/>
              </w:rPr>
            </w:pPr>
            <w:r w:rsidRPr="00EE41D7">
              <w:rPr>
                <w:rFonts w:ascii="Arial" w:hAnsi="Arial" w:cs="Arial"/>
                <w:sz w:val="16"/>
                <w:szCs w:val="16"/>
              </w:rPr>
              <w:t>16</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Жилищное хозяйство</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01</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994752,28</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sz w:val="16"/>
                <w:szCs w:val="16"/>
              </w:rPr>
            </w:pPr>
            <w:r>
              <w:rPr>
                <w:rFonts w:ascii="Arial" w:hAnsi="Arial" w:cs="Arial"/>
                <w:bCs/>
                <w:sz w:val="16"/>
                <w:szCs w:val="16"/>
              </w:rPr>
              <w:t>335000,00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sz w:val="16"/>
                <w:szCs w:val="16"/>
              </w:rPr>
            </w:pPr>
            <w:r>
              <w:rPr>
                <w:rFonts w:ascii="Arial" w:hAnsi="Arial" w:cs="Arial"/>
                <w:bCs/>
                <w:sz w:val="16"/>
                <w:szCs w:val="16"/>
              </w:rPr>
              <w:t>335000,00</w:t>
            </w:r>
          </w:p>
        </w:tc>
      </w:tr>
      <w:tr w:rsidR="001236FC" w:rsidRPr="006B6784" w:rsidTr="000179AD">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17</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02</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13602,00</w:t>
            </w:r>
          </w:p>
        </w:tc>
        <w:tc>
          <w:tcPr>
            <w:tcW w:w="1240"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13602,00</w:t>
            </w:r>
          </w:p>
        </w:tc>
        <w:tc>
          <w:tcPr>
            <w:tcW w:w="1276"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13602,00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18</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Благоустройство</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05</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03</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3308819,72</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2639587,50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2314718,00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sz w:val="16"/>
                <w:szCs w:val="16"/>
              </w:rPr>
            </w:pPr>
            <w:r w:rsidRPr="00EE41D7">
              <w:rPr>
                <w:rFonts w:ascii="Arial" w:hAnsi="Arial" w:cs="Arial"/>
                <w:bCs/>
                <w:sz w:val="16"/>
                <w:szCs w:val="16"/>
              </w:rPr>
              <w:t>19</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ОБРАЗОВАНИЕ</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07</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07</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r>
      <w:tr w:rsidR="001236FC" w:rsidRPr="006B6784" w:rsidTr="000179AD">
        <w:trPr>
          <w:trHeight w:val="162"/>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sz w:val="16"/>
                <w:szCs w:val="16"/>
              </w:rPr>
            </w:pPr>
            <w:r w:rsidRPr="00EE41D7">
              <w:rPr>
                <w:rFonts w:ascii="Arial" w:hAnsi="Arial" w:cs="Arial"/>
                <w:bCs/>
                <w:sz w:val="16"/>
                <w:szCs w:val="16"/>
              </w:rPr>
              <w:t>20</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07</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07</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138888,00</w:t>
            </w:r>
          </w:p>
        </w:tc>
      </w:tr>
      <w:tr w:rsidR="001236FC" w:rsidRPr="006B6784" w:rsidTr="000179AD">
        <w:trPr>
          <w:trHeight w:val="80"/>
        </w:trPr>
        <w:tc>
          <w:tcPr>
            <w:tcW w:w="500" w:type="dxa"/>
            <w:tcBorders>
              <w:top w:val="single" w:sz="4" w:space="0" w:color="auto"/>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sz w:val="16"/>
                <w:szCs w:val="16"/>
              </w:rPr>
            </w:pPr>
            <w:r w:rsidRPr="00EE41D7">
              <w:rPr>
                <w:rFonts w:ascii="Arial" w:hAnsi="Arial" w:cs="Arial"/>
                <w:bCs/>
                <w:sz w:val="16"/>
                <w:szCs w:val="16"/>
              </w:rPr>
              <w:t>21</w:t>
            </w:r>
          </w:p>
        </w:tc>
        <w:tc>
          <w:tcPr>
            <w:tcW w:w="3908" w:type="dxa"/>
            <w:tcBorders>
              <w:top w:val="single" w:sz="4" w:space="0" w:color="auto"/>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10</w:t>
            </w:r>
          </w:p>
        </w:tc>
        <w:tc>
          <w:tcPr>
            <w:tcW w:w="567"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c>
          <w:tcPr>
            <w:tcW w:w="1240"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c>
          <w:tcPr>
            <w:tcW w:w="1276"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sz w:val="16"/>
                <w:szCs w:val="16"/>
              </w:rPr>
            </w:pPr>
            <w:r w:rsidRPr="00EE41D7">
              <w:rPr>
                <w:rFonts w:ascii="Arial" w:hAnsi="Arial" w:cs="Arial"/>
                <w:sz w:val="16"/>
                <w:szCs w:val="16"/>
              </w:rPr>
              <w:t>122</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Пенсионное обеспечение</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10</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01</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24000,00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sz w:val="16"/>
                <w:szCs w:val="16"/>
              </w:rPr>
            </w:pPr>
            <w:r w:rsidRPr="00EE41D7">
              <w:rPr>
                <w:rFonts w:ascii="Arial" w:hAnsi="Arial" w:cs="Arial"/>
                <w:bCs/>
                <w:sz w:val="16"/>
                <w:szCs w:val="16"/>
              </w:rPr>
              <w:t>23</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00</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328637,00</w:t>
            </w:r>
          </w:p>
        </w:tc>
        <w:tc>
          <w:tcPr>
            <w:tcW w:w="1240"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308637,00</w:t>
            </w:r>
          </w:p>
        </w:tc>
        <w:tc>
          <w:tcPr>
            <w:tcW w:w="1276"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308637,00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sz w:val="16"/>
                <w:szCs w:val="16"/>
              </w:rPr>
            </w:pPr>
            <w:r w:rsidRPr="00EE41D7">
              <w:rPr>
                <w:rFonts w:ascii="Arial" w:hAnsi="Arial" w:cs="Arial"/>
                <w:sz w:val="16"/>
                <w:szCs w:val="16"/>
              </w:rPr>
              <w:t>24</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11</w:t>
            </w: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sidRPr="007B10D6">
              <w:rPr>
                <w:rFonts w:ascii="Arial" w:hAnsi="Arial" w:cs="Arial"/>
                <w:bCs/>
                <w:iCs/>
                <w:sz w:val="16"/>
                <w:szCs w:val="16"/>
              </w:rPr>
              <w:t>01</w:t>
            </w: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328637,00</w:t>
            </w:r>
          </w:p>
        </w:tc>
        <w:tc>
          <w:tcPr>
            <w:tcW w:w="1240"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308637,00</w:t>
            </w:r>
          </w:p>
        </w:tc>
        <w:tc>
          <w:tcPr>
            <w:tcW w:w="1276"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308637,00</w:t>
            </w:r>
          </w:p>
        </w:tc>
      </w:tr>
      <w:tr w:rsidR="001236FC" w:rsidRPr="006B6784" w:rsidTr="000179AD">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sz w:val="16"/>
                <w:szCs w:val="16"/>
              </w:rPr>
            </w:pPr>
            <w:r w:rsidRPr="00EE41D7">
              <w:rPr>
                <w:rFonts w:ascii="Arial" w:hAnsi="Arial" w:cs="Arial"/>
                <w:sz w:val="16"/>
                <w:szCs w:val="16"/>
              </w:rPr>
              <w:t>25</w:t>
            </w:r>
          </w:p>
        </w:tc>
        <w:tc>
          <w:tcPr>
            <w:tcW w:w="3908"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r w:rsidRPr="00EE41D7">
              <w:rPr>
                <w:rFonts w:ascii="Arial" w:hAnsi="Arial" w:cs="Arial"/>
                <w:bCs/>
                <w:i/>
                <w:iCs/>
                <w:sz w:val="16"/>
                <w:szCs w:val="16"/>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hideMark/>
          </w:tcPr>
          <w:p w:rsidR="001236FC" w:rsidRPr="00EE41D7" w:rsidRDefault="001236FC" w:rsidP="00BA11D3">
            <w:pPr>
              <w:jc w:val="both"/>
              <w:rPr>
                <w:rFonts w:ascii="Arial" w:hAnsi="Arial" w:cs="Arial"/>
                <w:bCs/>
                <w:i/>
                <w:iCs/>
                <w:sz w:val="16"/>
                <w:szCs w:val="16"/>
              </w:rPr>
            </w:pPr>
          </w:p>
        </w:tc>
        <w:tc>
          <w:tcPr>
            <w:tcW w:w="567"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p>
        </w:tc>
        <w:tc>
          <w:tcPr>
            <w:tcW w:w="1418" w:type="dxa"/>
            <w:tcBorders>
              <w:top w:val="nil"/>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p>
        </w:tc>
        <w:tc>
          <w:tcPr>
            <w:tcW w:w="1240"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324024,50</w:t>
            </w:r>
          </w:p>
        </w:tc>
        <w:tc>
          <w:tcPr>
            <w:tcW w:w="1276" w:type="dxa"/>
            <w:tcBorders>
              <w:top w:val="single" w:sz="4" w:space="0" w:color="auto"/>
              <w:left w:val="nil"/>
              <w:bottom w:val="single" w:sz="4" w:space="0" w:color="auto"/>
              <w:right w:val="single" w:sz="4" w:space="0" w:color="auto"/>
            </w:tcBorders>
            <w:shd w:val="clear" w:color="000000" w:fill="FFFFFF"/>
            <w:hideMark/>
          </w:tcPr>
          <w:p w:rsidR="001236FC" w:rsidRPr="007B10D6" w:rsidRDefault="001236FC" w:rsidP="00BA11D3">
            <w:pPr>
              <w:jc w:val="both"/>
              <w:rPr>
                <w:rFonts w:ascii="Arial" w:hAnsi="Arial" w:cs="Arial"/>
                <w:bCs/>
                <w:iCs/>
                <w:sz w:val="16"/>
                <w:szCs w:val="16"/>
              </w:rPr>
            </w:pPr>
            <w:r>
              <w:rPr>
                <w:rFonts w:ascii="Arial" w:hAnsi="Arial" w:cs="Arial"/>
                <w:bCs/>
                <w:iCs/>
                <w:sz w:val="16"/>
                <w:szCs w:val="16"/>
              </w:rPr>
              <w:t>648894,00</w:t>
            </w:r>
          </w:p>
        </w:tc>
      </w:tr>
    </w:tbl>
    <w:p w:rsidR="001236FC" w:rsidRDefault="001236FC" w:rsidP="005B5CBF">
      <w:pPr>
        <w:widowControl w:val="0"/>
        <w:spacing w:before="120"/>
        <w:jc w:val="both"/>
        <w:rPr>
          <w:sz w:val="28"/>
          <w:szCs w:val="28"/>
          <w:u w:val="single"/>
        </w:rPr>
      </w:pPr>
    </w:p>
    <w:p w:rsidR="001236FC" w:rsidRDefault="001236FC" w:rsidP="00BA11D3">
      <w:pPr>
        <w:widowControl w:val="0"/>
        <w:spacing w:before="120"/>
        <w:ind w:firstLine="686"/>
        <w:jc w:val="both"/>
        <w:rPr>
          <w:sz w:val="28"/>
          <w:szCs w:val="28"/>
          <w:u w:val="single"/>
        </w:rPr>
      </w:pPr>
      <w:r>
        <w:rPr>
          <w:sz w:val="28"/>
          <w:szCs w:val="28"/>
          <w:u w:val="single"/>
        </w:rPr>
        <w:t>В бюджете принимаемых обязательств учтено следующее:</w:t>
      </w:r>
    </w:p>
    <w:p w:rsidR="001236FC" w:rsidRDefault="001236FC" w:rsidP="00BA11D3">
      <w:pPr>
        <w:ind w:firstLine="709"/>
        <w:jc w:val="both"/>
        <w:rPr>
          <w:sz w:val="28"/>
          <w:szCs w:val="28"/>
        </w:rPr>
      </w:pPr>
    </w:p>
    <w:p w:rsidR="001236FC" w:rsidRDefault="001236FC" w:rsidP="00BA11D3">
      <w:pPr>
        <w:ind w:firstLine="709"/>
        <w:jc w:val="both"/>
        <w:rPr>
          <w:sz w:val="28"/>
          <w:szCs w:val="28"/>
        </w:rPr>
      </w:pPr>
      <w:r>
        <w:rPr>
          <w:sz w:val="28"/>
          <w:szCs w:val="28"/>
        </w:rPr>
        <w:t>- средства дорожного фонда позволят обеспечить содержание автомобильных дорог сельского поселения, выполнить мероприятия по установки дорожных знаков;</w:t>
      </w:r>
    </w:p>
    <w:p w:rsidR="001236FC" w:rsidRPr="001D420F" w:rsidRDefault="001236FC" w:rsidP="00BA11D3">
      <w:pPr>
        <w:ind w:firstLine="709"/>
        <w:jc w:val="both"/>
        <w:rPr>
          <w:sz w:val="28"/>
          <w:szCs w:val="28"/>
        </w:rPr>
      </w:pPr>
      <w:r w:rsidRPr="001D420F">
        <w:rPr>
          <w:sz w:val="28"/>
          <w:szCs w:val="28"/>
        </w:rPr>
        <w:t>– расходы на оплату труда по гл</w:t>
      </w:r>
      <w:r>
        <w:rPr>
          <w:sz w:val="28"/>
          <w:szCs w:val="28"/>
        </w:rPr>
        <w:t>аве муниципального образования</w:t>
      </w:r>
      <w:r w:rsidRPr="001D420F">
        <w:rPr>
          <w:sz w:val="28"/>
          <w:szCs w:val="28"/>
        </w:rPr>
        <w:t>, муниципальных служащих, обслуживающего тех. персонала;</w:t>
      </w:r>
    </w:p>
    <w:p w:rsidR="001236FC" w:rsidRPr="001D420F" w:rsidRDefault="001236FC" w:rsidP="00BA11D3">
      <w:pPr>
        <w:ind w:firstLine="709"/>
        <w:jc w:val="both"/>
        <w:rPr>
          <w:sz w:val="28"/>
          <w:szCs w:val="28"/>
        </w:rPr>
      </w:pPr>
      <w:r w:rsidRPr="001D420F">
        <w:rPr>
          <w:sz w:val="28"/>
          <w:szCs w:val="28"/>
        </w:rPr>
        <w:t>–расход</w:t>
      </w:r>
      <w:r>
        <w:rPr>
          <w:sz w:val="28"/>
          <w:szCs w:val="28"/>
        </w:rPr>
        <w:t>ы</w:t>
      </w:r>
      <w:r w:rsidRPr="001D420F">
        <w:rPr>
          <w:sz w:val="28"/>
          <w:szCs w:val="28"/>
        </w:rPr>
        <w:t xml:space="preserve"> связанных с оплатой коммунальных услуг: на тепловую энергию; на электрическую энергию; на водоснабжение; </w:t>
      </w:r>
    </w:p>
    <w:p w:rsidR="001236FC" w:rsidRPr="001D420F" w:rsidRDefault="001236FC" w:rsidP="00BA11D3">
      <w:pPr>
        <w:ind w:firstLine="709"/>
        <w:jc w:val="both"/>
        <w:rPr>
          <w:sz w:val="28"/>
          <w:szCs w:val="28"/>
        </w:rPr>
      </w:pPr>
      <w:r w:rsidRPr="001D420F">
        <w:rPr>
          <w:sz w:val="28"/>
          <w:szCs w:val="28"/>
        </w:rPr>
        <w:t>- расходы за связь</w:t>
      </w:r>
      <w:r>
        <w:rPr>
          <w:sz w:val="28"/>
          <w:szCs w:val="28"/>
        </w:rPr>
        <w:t>, интернет, почту</w:t>
      </w:r>
      <w:r w:rsidRPr="001D420F">
        <w:rPr>
          <w:sz w:val="28"/>
          <w:szCs w:val="28"/>
        </w:rPr>
        <w:t>;</w:t>
      </w:r>
    </w:p>
    <w:p w:rsidR="001236FC" w:rsidRDefault="001236FC" w:rsidP="00BA11D3">
      <w:pPr>
        <w:ind w:firstLine="709"/>
        <w:jc w:val="both"/>
        <w:rPr>
          <w:sz w:val="28"/>
          <w:szCs w:val="28"/>
        </w:rPr>
      </w:pPr>
      <w:r w:rsidRPr="001D420F">
        <w:rPr>
          <w:sz w:val="28"/>
          <w:szCs w:val="28"/>
        </w:rPr>
        <w:t xml:space="preserve">– планирование расходов на содержание органов местного самоуправления (прочие услуги, услуги по содержанию имущества, материальные запасы, увеличение основных средств, ГСМ, оплата льготного проезда, оплата по служебным командировкам); </w:t>
      </w:r>
    </w:p>
    <w:p w:rsidR="001236FC" w:rsidRPr="001D420F" w:rsidRDefault="001236FC" w:rsidP="00BA11D3">
      <w:pPr>
        <w:ind w:firstLine="709"/>
        <w:jc w:val="both"/>
        <w:rPr>
          <w:sz w:val="28"/>
          <w:szCs w:val="28"/>
        </w:rPr>
      </w:pPr>
      <w:r w:rsidRPr="001D420F">
        <w:rPr>
          <w:sz w:val="28"/>
          <w:szCs w:val="28"/>
        </w:rPr>
        <w:t>- запланированы  расходы для резервного фонда;</w:t>
      </w:r>
    </w:p>
    <w:p w:rsidR="001236FC" w:rsidRPr="001D420F" w:rsidRDefault="001236FC" w:rsidP="00BA11D3">
      <w:pPr>
        <w:ind w:firstLine="709"/>
        <w:jc w:val="both"/>
        <w:rPr>
          <w:b/>
          <w:bCs/>
          <w:sz w:val="28"/>
          <w:szCs w:val="28"/>
        </w:rPr>
      </w:pPr>
      <w:r w:rsidRPr="001D420F">
        <w:rPr>
          <w:sz w:val="28"/>
          <w:szCs w:val="28"/>
        </w:rPr>
        <w:t xml:space="preserve">- погребение </w:t>
      </w:r>
      <w:r w:rsidRPr="001D420F">
        <w:rPr>
          <w:bCs/>
          <w:sz w:val="28"/>
          <w:szCs w:val="28"/>
        </w:rPr>
        <w:t>умерш</w:t>
      </w:r>
      <w:r>
        <w:rPr>
          <w:bCs/>
          <w:sz w:val="28"/>
          <w:szCs w:val="28"/>
        </w:rPr>
        <w:t xml:space="preserve">их пенсионеров, проживавших на </w:t>
      </w:r>
      <w:r w:rsidRPr="001D420F">
        <w:rPr>
          <w:bCs/>
          <w:sz w:val="28"/>
          <w:szCs w:val="28"/>
        </w:rPr>
        <w:t>территории муниципального,</w:t>
      </w:r>
      <w:r>
        <w:rPr>
          <w:bCs/>
          <w:sz w:val="28"/>
          <w:szCs w:val="28"/>
        </w:rPr>
        <w:t xml:space="preserve"> </w:t>
      </w:r>
      <w:r w:rsidRPr="001D420F">
        <w:rPr>
          <w:bCs/>
          <w:sz w:val="28"/>
          <w:szCs w:val="28"/>
        </w:rPr>
        <w:t>не работавших и не имевших близких родственников, либо законных представителей на день  смерти</w:t>
      </w:r>
      <w:r w:rsidRPr="001D420F">
        <w:rPr>
          <w:b/>
          <w:bCs/>
          <w:sz w:val="28"/>
          <w:szCs w:val="28"/>
        </w:rPr>
        <w:t>;</w:t>
      </w:r>
    </w:p>
    <w:p w:rsidR="001236FC" w:rsidRDefault="001236FC" w:rsidP="00BA11D3">
      <w:pPr>
        <w:ind w:firstLine="709"/>
        <w:jc w:val="both"/>
        <w:rPr>
          <w:bCs/>
          <w:sz w:val="28"/>
          <w:szCs w:val="28"/>
        </w:rPr>
      </w:pPr>
      <w:r w:rsidRPr="001D420F">
        <w:rPr>
          <w:b/>
          <w:bCs/>
          <w:sz w:val="28"/>
          <w:szCs w:val="28"/>
        </w:rPr>
        <w:t xml:space="preserve">- </w:t>
      </w:r>
      <w:r w:rsidRPr="001D420F">
        <w:rPr>
          <w:bCs/>
          <w:sz w:val="28"/>
          <w:szCs w:val="28"/>
        </w:rPr>
        <w:t>расходы на  содержание ВУС (зарплата, канцелярские товары, услуги связи и коммунальные услуги);</w:t>
      </w:r>
    </w:p>
    <w:p w:rsidR="001236FC" w:rsidRPr="001D420F" w:rsidRDefault="001236FC" w:rsidP="00BA11D3">
      <w:pPr>
        <w:ind w:firstLine="709"/>
        <w:jc w:val="both"/>
        <w:rPr>
          <w:sz w:val="28"/>
          <w:szCs w:val="28"/>
        </w:rPr>
      </w:pPr>
      <w:r w:rsidRPr="001D420F">
        <w:rPr>
          <w:sz w:val="28"/>
          <w:szCs w:val="28"/>
        </w:rPr>
        <w:t>– расходы на обеспечение утвержденных муниципальных программ.</w:t>
      </w:r>
    </w:p>
    <w:p w:rsidR="001236FC" w:rsidRDefault="001236FC" w:rsidP="00BA11D3">
      <w:pPr>
        <w:suppressAutoHyphens/>
        <w:jc w:val="both"/>
        <w:rPr>
          <w:sz w:val="28"/>
          <w:szCs w:val="28"/>
        </w:rPr>
      </w:pPr>
    </w:p>
    <w:p w:rsidR="001236FC" w:rsidRPr="001D420F" w:rsidRDefault="001236FC" w:rsidP="00BA11D3">
      <w:pPr>
        <w:suppressAutoHyphens/>
        <w:jc w:val="both"/>
        <w:rPr>
          <w:bCs/>
          <w:iCs/>
          <w:sz w:val="28"/>
          <w:szCs w:val="28"/>
        </w:rPr>
      </w:pPr>
    </w:p>
    <w:p w:rsidR="001236FC" w:rsidRDefault="001236FC" w:rsidP="00BA11D3">
      <w:pPr>
        <w:shd w:val="clear" w:color="auto" w:fill="FFFFFF"/>
        <w:tabs>
          <w:tab w:val="left" w:pos="6602"/>
        </w:tabs>
        <w:suppressAutoHyphens/>
        <w:jc w:val="both"/>
        <w:rPr>
          <w:bCs/>
          <w:iCs/>
          <w:sz w:val="28"/>
          <w:szCs w:val="28"/>
        </w:rPr>
      </w:pPr>
      <w:r>
        <w:rPr>
          <w:bCs/>
          <w:iCs/>
          <w:sz w:val="28"/>
          <w:szCs w:val="28"/>
        </w:rPr>
        <w:t>И.о.г</w:t>
      </w:r>
      <w:r w:rsidRPr="000E1028">
        <w:rPr>
          <w:bCs/>
          <w:iCs/>
          <w:sz w:val="28"/>
          <w:szCs w:val="28"/>
        </w:rPr>
        <w:t>лав</w:t>
      </w:r>
      <w:r>
        <w:rPr>
          <w:bCs/>
          <w:iCs/>
          <w:sz w:val="28"/>
          <w:szCs w:val="28"/>
        </w:rPr>
        <w:t>ы</w:t>
      </w:r>
      <w:r w:rsidRPr="000E1028">
        <w:rPr>
          <w:bCs/>
          <w:iCs/>
          <w:sz w:val="28"/>
          <w:szCs w:val="28"/>
        </w:rPr>
        <w:t xml:space="preserve"> Октябрьского сельсовета       </w:t>
      </w:r>
      <w:r>
        <w:rPr>
          <w:bCs/>
          <w:iCs/>
          <w:sz w:val="28"/>
          <w:szCs w:val="28"/>
        </w:rPr>
        <w:t xml:space="preserve">    </w:t>
      </w:r>
      <w:r w:rsidRPr="000E1028">
        <w:rPr>
          <w:bCs/>
          <w:iCs/>
          <w:sz w:val="28"/>
          <w:szCs w:val="28"/>
        </w:rPr>
        <w:t xml:space="preserve">              </w:t>
      </w:r>
      <w:r w:rsidR="00BA11D3">
        <w:rPr>
          <w:bCs/>
          <w:iCs/>
          <w:sz w:val="28"/>
          <w:szCs w:val="28"/>
        </w:rPr>
        <w:t xml:space="preserve">         </w:t>
      </w:r>
      <w:r>
        <w:rPr>
          <w:bCs/>
          <w:iCs/>
          <w:sz w:val="28"/>
          <w:szCs w:val="28"/>
        </w:rPr>
        <w:t xml:space="preserve">       Е.В. Агеенко</w:t>
      </w:r>
    </w:p>
    <w:p w:rsidR="005B5CBF" w:rsidRDefault="005B5CBF" w:rsidP="00BA11D3">
      <w:pPr>
        <w:shd w:val="clear" w:color="auto" w:fill="FFFFFF"/>
        <w:tabs>
          <w:tab w:val="left" w:pos="6602"/>
        </w:tabs>
        <w:suppressAutoHyphens/>
        <w:jc w:val="both"/>
        <w:rPr>
          <w:bCs/>
          <w:iCs/>
          <w:sz w:val="28"/>
          <w:szCs w:val="28"/>
        </w:rPr>
      </w:pPr>
    </w:p>
    <w:p w:rsidR="005B5CBF" w:rsidRDefault="005B5CBF" w:rsidP="00BA11D3">
      <w:pPr>
        <w:shd w:val="clear" w:color="auto" w:fill="FFFFFF"/>
        <w:tabs>
          <w:tab w:val="left" w:pos="6602"/>
        </w:tabs>
        <w:suppressAutoHyphens/>
        <w:jc w:val="both"/>
        <w:rPr>
          <w:bCs/>
          <w:iCs/>
          <w:sz w:val="28"/>
          <w:szCs w:val="28"/>
        </w:rPr>
      </w:pPr>
    </w:p>
    <w:p w:rsidR="005B5CBF" w:rsidRDefault="005B5CBF" w:rsidP="00BA11D3">
      <w:pPr>
        <w:shd w:val="clear" w:color="auto" w:fill="FFFFFF"/>
        <w:tabs>
          <w:tab w:val="left" w:pos="6602"/>
        </w:tabs>
        <w:suppressAutoHyphens/>
        <w:jc w:val="both"/>
        <w:rPr>
          <w:bCs/>
          <w:iCs/>
          <w:sz w:val="28"/>
          <w:szCs w:val="28"/>
        </w:rPr>
      </w:pPr>
    </w:p>
    <w:p w:rsidR="005B5CBF" w:rsidRDefault="005B5CBF" w:rsidP="00BA11D3">
      <w:pPr>
        <w:shd w:val="clear" w:color="auto" w:fill="FFFFFF"/>
        <w:tabs>
          <w:tab w:val="left" w:pos="6602"/>
        </w:tabs>
        <w:suppressAutoHyphens/>
        <w:jc w:val="both"/>
        <w:rPr>
          <w:bCs/>
          <w:iCs/>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Default="005B5CBF" w:rsidP="005B5CBF">
      <w:pPr>
        <w:keepNext/>
        <w:jc w:val="center"/>
        <w:rPr>
          <w:b/>
          <w:sz w:val="28"/>
          <w:szCs w:val="28"/>
        </w:rPr>
      </w:pPr>
    </w:p>
    <w:p w:rsidR="005B5CBF" w:rsidRPr="006D639F" w:rsidRDefault="005B5CBF" w:rsidP="005B5CBF">
      <w:pPr>
        <w:keepNext/>
        <w:jc w:val="center"/>
        <w:rPr>
          <w:b/>
          <w:sz w:val="28"/>
          <w:szCs w:val="28"/>
        </w:rPr>
      </w:pPr>
      <w:r w:rsidRPr="006D639F">
        <w:rPr>
          <w:b/>
          <w:noProof/>
          <w:sz w:val="28"/>
          <w:szCs w:val="28"/>
        </w:rPr>
        <w:lastRenderedPageBreak/>
        <w:drawing>
          <wp:inline distT="0" distB="0" distL="0" distR="0">
            <wp:extent cx="552450" cy="752272"/>
            <wp:effectExtent l="19050" t="0" r="0" b="0"/>
            <wp:docPr id="3"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5B5CBF" w:rsidRPr="006D639F" w:rsidRDefault="005B5CBF" w:rsidP="005B5CBF">
      <w:pPr>
        <w:keepNext/>
        <w:jc w:val="center"/>
        <w:rPr>
          <w:sz w:val="28"/>
          <w:szCs w:val="28"/>
        </w:rPr>
      </w:pPr>
      <w:r w:rsidRPr="006D639F">
        <w:rPr>
          <w:sz w:val="28"/>
          <w:szCs w:val="28"/>
        </w:rPr>
        <w:t>ОКТЯБРЬСКИЙ СЕЛЬСКИЙ СОВЕТ ДЕПУТАТОВ</w:t>
      </w:r>
    </w:p>
    <w:p w:rsidR="005B5CBF" w:rsidRPr="006D639F" w:rsidRDefault="005B5CBF" w:rsidP="005B5CBF">
      <w:pPr>
        <w:jc w:val="center"/>
        <w:rPr>
          <w:sz w:val="28"/>
          <w:szCs w:val="28"/>
        </w:rPr>
      </w:pPr>
      <w:r w:rsidRPr="006D639F">
        <w:rPr>
          <w:sz w:val="28"/>
          <w:szCs w:val="28"/>
        </w:rPr>
        <w:t>БОГУЧАНСКОГО РАЙОНА</w:t>
      </w:r>
    </w:p>
    <w:p w:rsidR="005B5CBF" w:rsidRPr="006D639F" w:rsidRDefault="005B5CBF" w:rsidP="005B5CBF">
      <w:pPr>
        <w:jc w:val="center"/>
        <w:rPr>
          <w:sz w:val="28"/>
          <w:szCs w:val="28"/>
        </w:rPr>
      </w:pPr>
      <w:r w:rsidRPr="006D639F">
        <w:rPr>
          <w:sz w:val="28"/>
          <w:szCs w:val="28"/>
        </w:rPr>
        <w:t>КРАСНОЯРСКОГО КРАЯ</w:t>
      </w:r>
    </w:p>
    <w:p w:rsidR="005B5CBF" w:rsidRDefault="005B5CBF" w:rsidP="005B5CBF">
      <w:pPr>
        <w:jc w:val="center"/>
        <w:rPr>
          <w:bCs/>
          <w:sz w:val="28"/>
          <w:szCs w:val="28"/>
        </w:rPr>
      </w:pPr>
    </w:p>
    <w:p w:rsidR="005B5CBF" w:rsidRPr="006D639F" w:rsidRDefault="005B5CBF" w:rsidP="005B5CBF">
      <w:pPr>
        <w:jc w:val="center"/>
        <w:rPr>
          <w:bCs/>
          <w:sz w:val="28"/>
          <w:szCs w:val="28"/>
        </w:rPr>
      </w:pPr>
      <w:r w:rsidRPr="006D639F">
        <w:rPr>
          <w:bCs/>
          <w:sz w:val="28"/>
          <w:szCs w:val="28"/>
        </w:rPr>
        <w:t>РЕШЕНИЕ</w:t>
      </w:r>
    </w:p>
    <w:p w:rsidR="005B5CBF" w:rsidRPr="006D639F" w:rsidRDefault="005B5CBF" w:rsidP="005B5CBF">
      <w:pPr>
        <w:rPr>
          <w:sz w:val="28"/>
          <w:szCs w:val="28"/>
        </w:rPr>
      </w:pPr>
      <w:r w:rsidRPr="005242A8">
        <w:rPr>
          <w:sz w:val="28"/>
          <w:szCs w:val="28"/>
        </w:rPr>
        <w:t>30.11.2021 г.</w:t>
      </w:r>
      <w:r w:rsidRPr="006D639F">
        <w:rPr>
          <w:sz w:val="28"/>
          <w:szCs w:val="28"/>
        </w:rPr>
        <w:t xml:space="preserve">    </w:t>
      </w:r>
      <w:r>
        <w:rPr>
          <w:sz w:val="28"/>
          <w:szCs w:val="28"/>
        </w:rPr>
        <w:t xml:space="preserve">                           </w:t>
      </w:r>
      <w:r w:rsidRPr="006D639F">
        <w:rPr>
          <w:sz w:val="28"/>
          <w:szCs w:val="28"/>
        </w:rPr>
        <w:t xml:space="preserve">  п. Октябрьский                                      № </w:t>
      </w:r>
      <w:r w:rsidRPr="005242A8">
        <w:rPr>
          <w:sz w:val="28"/>
          <w:szCs w:val="28"/>
        </w:rPr>
        <w:t>69/183</w:t>
      </w:r>
    </w:p>
    <w:p w:rsidR="005B5CBF" w:rsidRPr="006D639F" w:rsidRDefault="005B5CBF" w:rsidP="005B5CBF">
      <w:pPr>
        <w:pStyle w:val="ConsPlusNormal"/>
        <w:widowControl/>
        <w:jc w:val="both"/>
        <w:rPr>
          <w:rFonts w:ascii="Times New Roman" w:hAnsi="Times New Roman" w:cs="Times New Roman"/>
          <w:sz w:val="28"/>
          <w:szCs w:val="28"/>
        </w:rPr>
      </w:pPr>
    </w:p>
    <w:p w:rsidR="005B5CBF" w:rsidRDefault="005B5CBF" w:rsidP="005B5CBF">
      <w:pPr>
        <w:contextualSpacing/>
        <w:jc w:val="both"/>
        <w:rPr>
          <w:rFonts w:eastAsia="Calibri"/>
          <w:sz w:val="28"/>
          <w:szCs w:val="28"/>
        </w:rPr>
      </w:pPr>
      <w:r w:rsidRPr="006D639F">
        <w:rPr>
          <w:b/>
          <w:sz w:val="28"/>
          <w:szCs w:val="28"/>
        </w:rPr>
        <w:t>«</w:t>
      </w:r>
      <w:r w:rsidRPr="008042E7">
        <w:rPr>
          <w:bCs/>
          <w:sz w:val="28"/>
          <w:szCs w:val="28"/>
        </w:rPr>
        <w:t xml:space="preserve">Об утверждении Положения о </w:t>
      </w:r>
      <w:r w:rsidRPr="008042E7">
        <w:rPr>
          <w:rFonts w:eastAsia="Calibri"/>
          <w:sz w:val="28"/>
          <w:szCs w:val="28"/>
        </w:rPr>
        <w:t xml:space="preserve">муниципальном </w:t>
      </w:r>
    </w:p>
    <w:p w:rsidR="005B5CBF" w:rsidRPr="008042E7" w:rsidRDefault="005B5CBF" w:rsidP="005B5CBF">
      <w:pPr>
        <w:contextualSpacing/>
        <w:jc w:val="both"/>
        <w:rPr>
          <w:rFonts w:eastAsia="Calibri"/>
          <w:sz w:val="28"/>
          <w:szCs w:val="28"/>
        </w:rPr>
      </w:pPr>
      <w:r w:rsidRPr="008042E7">
        <w:rPr>
          <w:rFonts w:eastAsia="Calibri"/>
          <w:sz w:val="28"/>
          <w:szCs w:val="28"/>
        </w:rPr>
        <w:t>лесном контроле</w:t>
      </w:r>
      <w:r>
        <w:rPr>
          <w:rFonts w:eastAsia="Calibri"/>
          <w:sz w:val="28"/>
          <w:szCs w:val="28"/>
        </w:rPr>
        <w:t>»</w:t>
      </w:r>
    </w:p>
    <w:p w:rsidR="005B5CBF" w:rsidRPr="006D639F" w:rsidRDefault="005B5CBF" w:rsidP="005B5CBF">
      <w:pPr>
        <w:contextualSpacing/>
        <w:rPr>
          <w:b/>
          <w:sz w:val="28"/>
          <w:szCs w:val="28"/>
        </w:rPr>
      </w:pPr>
    </w:p>
    <w:p w:rsidR="005B5CBF" w:rsidRPr="00775103" w:rsidRDefault="005B5CBF" w:rsidP="005B5CBF">
      <w:pPr>
        <w:ind w:firstLine="709"/>
        <w:contextualSpacing/>
        <w:jc w:val="both"/>
        <w:rPr>
          <w:sz w:val="28"/>
          <w:szCs w:val="28"/>
        </w:rPr>
      </w:pPr>
      <w:r w:rsidRPr="008042E7">
        <w:rPr>
          <w:sz w:val="28"/>
          <w:szCs w:val="28"/>
        </w:rPr>
        <w:t xml:space="preserve">В соответствии с Федеральным законом от 06.12.2003 № 131-ФЗ </w:t>
      </w:r>
      <w:r>
        <w:rPr>
          <w:sz w:val="28"/>
          <w:szCs w:val="28"/>
        </w:rPr>
        <w:br/>
      </w:r>
      <w:r w:rsidRPr="008042E7">
        <w:rPr>
          <w:sz w:val="28"/>
          <w:szCs w:val="28"/>
        </w:rPr>
        <w:t xml:space="preserve">«Об общих принципах организации местного самоуправления в Российской Федерации», Федеральным законом </w:t>
      </w:r>
      <w:r w:rsidRPr="008042E7">
        <w:rPr>
          <w:rFonts w:eastAsia="Calibri"/>
          <w:sz w:val="28"/>
          <w:szCs w:val="28"/>
        </w:rPr>
        <w:t xml:space="preserve">от 31.07.2020 № 248-ФЗ </w:t>
      </w:r>
      <w:r>
        <w:rPr>
          <w:rFonts w:eastAsia="Calibri"/>
          <w:sz w:val="28"/>
          <w:szCs w:val="28"/>
        </w:rPr>
        <w:br/>
      </w:r>
      <w:r w:rsidRPr="008042E7">
        <w:rPr>
          <w:rFonts w:eastAsia="Calibri"/>
          <w:sz w:val="28"/>
          <w:szCs w:val="28"/>
        </w:rPr>
        <w:t xml:space="preserve">«О государственном контроле (надзоре) и муниципальном контроле </w:t>
      </w:r>
      <w:r>
        <w:rPr>
          <w:rFonts w:eastAsia="Calibri"/>
          <w:sz w:val="28"/>
          <w:szCs w:val="28"/>
        </w:rPr>
        <w:br/>
      </w:r>
      <w:r w:rsidRPr="008042E7">
        <w:rPr>
          <w:rFonts w:eastAsia="Calibri"/>
          <w:sz w:val="28"/>
          <w:szCs w:val="28"/>
        </w:rPr>
        <w:t>в Российской Федерации», Лесным кодексом Российской Федерации,</w:t>
      </w:r>
      <w:r w:rsidRPr="008042E7">
        <w:rPr>
          <w:sz w:val="28"/>
          <w:szCs w:val="28"/>
        </w:rPr>
        <w:t xml:space="preserve">руководствуясь </w:t>
      </w:r>
      <w:r>
        <w:rPr>
          <w:sz w:val="28"/>
          <w:szCs w:val="28"/>
        </w:rPr>
        <w:t xml:space="preserve">п. 28 </w:t>
      </w:r>
      <w:r w:rsidRPr="008042E7">
        <w:rPr>
          <w:sz w:val="28"/>
          <w:szCs w:val="28"/>
        </w:rPr>
        <w:t>ст</w:t>
      </w:r>
      <w:r>
        <w:rPr>
          <w:sz w:val="28"/>
          <w:szCs w:val="28"/>
        </w:rPr>
        <w:t>.7</w:t>
      </w:r>
      <w:r w:rsidRPr="00775103">
        <w:rPr>
          <w:sz w:val="28"/>
          <w:szCs w:val="28"/>
        </w:rPr>
        <w:t>Устава Октябрьского сельсовета</w:t>
      </w:r>
      <w:r>
        <w:rPr>
          <w:sz w:val="28"/>
          <w:szCs w:val="28"/>
        </w:rPr>
        <w:t>Богучанского района Красноярского края</w:t>
      </w:r>
      <w:r w:rsidRPr="00775103">
        <w:rPr>
          <w:sz w:val="28"/>
          <w:szCs w:val="28"/>
        </w:rPr>
        <w:t xml:space="preserve">, Октябрьский сельский Совет депутатов </w:t>
      </w:r>
    </w:p>
    <w:p w:rsidR="005B5CBF" w:rsidRDefault="005B5CBF" w:rsidP="005B5CBF">
      <w:pPr>
        <w:ind w:firstLine="709"/>
        <w:contextualSpacing/>
        <w:jc w:val="both"/>
        <w:rPr>
          <w:bCs/>
          <w:sz w:val="28"/>
          <w:szCs w:val="28"/>
        </w:rPr>
      </w:pPr>
    </w:p>
    <w:p w:rsidR="005B5CBF" w:rsidRDefault="005B5CBF" w:rsidP="005B5CBF">
      <w:pPr>
        <w:ind w:firstLine="709"/>
        <w:contextualSpacing/>
        <w:jc w:val="both"/>
        <w:rPr>
          <w:b/>
          <w:sz w:val="28"/>
          <w:szCs w:val="28"/>
        </w:rPr>
      </w:pPr>
      <w:r w:rsidRPr="006D639F">
        <w:rPr>
          <w:b/>
          <w:sz w:val="28"/>
          <w:szCs w:val="28"/>
        </w:rPr>
        <w:t>РЕШИЛ:</w:t>
      </w:r>
    </w:p>
    <w:p w:rsidR="005B5CBF" w:rsidRPr="006F6D31" w:rsidRDefault="005B5CBF" w:rsidP="005B5CBF">
      <w:pPr>
        <w:numPr>
          <w:ilvl w:val="0"/>
          <w:numId w:val="37"/>
        </w:numPr>
        <w:tabs>
          <w:tab w:val="left" w:pos="993"/>
        </w:tabs>
        <w:ind w:left="0" w:firstLine="709"/>
        <w:contextualSpacing/>
        <w:jc w:val="both"/>
        <w:rPr>
          <w:sz w:val="26"/>
          <w:szCs w:val="26"/>
        </w:rPr>
      </w:pPr>
      <w:r w:rsidRPr="006F6D31">
        <w:rPr>
          <w:sz w:val="28"/>
          <w:szCs w:val="28"/>
        </w:rPr>
        <w:t>Утвердить прилагаемое Положение о</w:t>
      </w:r>
      <w:r w:rsidRPr="006F6D31">
        <w:rPr>
          <w:rFonts w:eastAsia="Calibri"/>
          <w:sz w:val="28"/>
          <w:szCs w:val="28"/>
        </w:rPr>
        <w:t>муниципальном лесном контроле.</w:t>
      </w:r>
    </w:p>
    <w:p w:rsidR="005B5CBF" w:rsidRPr="00775103" w:rsidRDefault="005B5CBF" w:rsidP="005B5CBF">
      <w:pPr>
        <w:numPr>
          <w:ilvl w:val="0"/>
          <w:numId w:val="37"/>
        </w:numPr>
        <w:tabs>
          <w:tab w:val="left" w:pos="993"/>
        </w:tabs>
        <w:ind w:left="0" w:firstLine="709"/>
        <w:contextualSpacing/>
        <w:jc w:val="both"/>
        <w:rPr>
          <w:sz w:val="28"/>
          <w:szCs w:val="28"/>
        </w:rPr>
      </w:pPr>
      <w:r w:rsidRPr="00775103">
        <w:rPr>
          <w:sz w:val="28"/>
          <w:szCs w:val="28"/>
        </w:rPr>
        <w:t>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которых наступает позднее даты вступления в силу настоящего решения, проводятся в соответствии с Положением о муниципальном жилищном контроле, утвержденным настоящим решением.</w:t>
      </w:r>
    </w:p>
    <w:p w:rsidR="005B5CBF" w:rsidRPr="00775103" w:rsidRDefault="005B5CBF" w:rsidP="005B5CBF">
      <w:pPr>
        <w:numPr>
          <w:ilvl w:val="0"/>
          <w:numId w:val="37"/>
        </w:numPr>
        <w:tabs>
          <w:tab w:val="left" w:pos="993"/>
        </w:tabs>
        <w:ind w:left="0" w:firstLine="709"/>
        <w:contextualSpacing/>
        <w:jc w:val="both"/>
        <w:rPr>
          <w:sz w:val="28"/>
          <w:szCs w:val="28"/>
        </w:rPr>
      </w:pPr>
      <w:r w:rsidRPr="00775103">
        <w:rPr>
          <w:sz w:val="28"/>
          <w:szCs w:val="28"/>
        </w:rPr>
        <w:t xml:space="preserve">Контроль за исполнением настоящего Решения </w:t>
      </w:r>
      <w:r w:rsidRPr="00775103">
        <w:rPr>
          <w:rFonts w:eastAsia="Calibri"/>
          <w:sz w:val="28"/>
          <w:szCs w:val="28"/>
        </w:rPr>
        <w:t xml:space="preserve">возложить на </w:t>
      </w:r>
      <w:r w:rsidRPr="00775103">
        <w:rPr>
          <w:sz w:val="28"/>
          <w:szCs w:val="28"/>
        </w:rPr>
        <w:t>указать должностное лицо.</w:t>
      </w:r>
    </w:p>
    <w:p w:rsidR="005B5CBF" w:rsidRPr="006D639F" w:rsidRDefault="005B5CBF" w:rsidP="005B5CBF">
      <w:pPr>
        <w:ind w:firstLine="708"/>
        <w:jc w:val="both"/>
        <w:rPr>
          <w:sz w:val="28"/>
          <w:szCs w:val="28"/>
        </w:rPr>
      </w:pPr>
      <w:r w:rsidRPr="006D639F">
        <w:rPr>
          <w:sz w:val="28"/>
          <w:szCs w:val="28"/>
        </w:rPr>
        <w:t xml:space="preserve">3. Настоящее решение вступает в силу со дня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r w:rsidRPr="006D639F">
        <w:rPr>
          <w:sz w:val="28"/>
          <w:szCs w:val="28"/>
          <w:lang w:val="en-US"/>
        </w:rPr>
        <w:t>www</w:t>
      </w:r>
      <w:r w:rsidRPr="006D639F">
        <w:rPr>
          <w:sz w:val="28"/>
          <w:szCs w:val="28"/>
        </w:rPr>
        <w:t>.</w:t>
      </w:r>
      <w:hyperlink r:id="rId9" w:tgtFrame="_blank" w:history="1">
        <w:r w:rsidRPr="006D639F">
          <w:rPr>
            <w:bCs/>
            <w:sz w:val="28"/>
            <w:szCs w:val="28"/>
          </w:rPr>
          <w:t>oktyabrsky-adm.ru</w:t>
        </w:r>
      </w:hyperlink>
      <w:r w:rsidRPr="006D639F">
        <w:rPr>
          <w:sz w:val="28"/>
          <w:szCs w:val="28"/>
        </w:rPr>
        <w:t>.</w:t>
      </w:r>
    </w:p>
    <w:p w:rsidR="005B5CBF" w:rsidRPr="006D639F" w:rsidRDefault="005B5CBF" w:rsidP="005B5CBF">
      <w:pPr>
        <w:pStyle w:val="ConsPlusNormal"/>
        <w:widowControl/>
        <w:rPr>
          <w:rFonts w:ascii="Times New Roman" w:hAnsi="Times New Roman" w:cs="Times New Roman"/>
          <w:sz w:val="28"/>
          <w:szCs w:val="28"/>
        </w:rPr>
      </w:pPr>
      <w:r w:rsidRPr="006D639F">
        <w:rPr>
          <w:rFonts w:ascii="Times New Roman" w:hAnsi="Times New Roman" w:cs="Times New Roman"/>
          <w:sz w:val="28"/>
          <w:szCs w:val="28"/>
        </w:rPr>
        <w:t>Председатель Октябрьского сельского</w:t>
      </w:r>
    </w:p>
    <w:p w:rsidR="005B5CBF" w:rsidRPr="006D639F" w:rsidRDefault="005B5CBF" w:rsidP="005B5CBF">
      <w:pPr>
        <w:pStyle w:val="ConsPlusNormal"/>
        <w:widowControl/>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D639F">
        <w:rPr>
          <w:rFonts w:ascii="Times New Roman" w:hAnsi="Times New Roman" w:cs="Times New Roman"/>
          <w:sz w:val="28"/>
          <w:szCs w:val="28"/>
        </w:rPr>
        <w:t xml:space="preserve"> С.М. Марченко</w:t>
      </w:r>
    </w:p>
    <w:p w:rsidR="005B5CBF" w:rsidRPr="006D639F" w:rsidRDefault="005B5CBF" w:rsidP="005B5CBF">
      <w:pPr>
        <w:pStyle w:val="ConsPlusNormal"/>
        <w:widowControl/>
        <w:rPr>
          <w:rFonts w:ascii="Times New Roman" w:hAnsi="Times New Roman" w:cs="Times New Roman"/>
          <w:sz w:val="28"/>
          <w:szCs w:val="28"/>
        </w:rPr>
      </w:pPr>
    </w:p>
    <w:p w:rsidR="005B5CBF" w:rsidRPr="006D639F" w:rsidRDefault="005B5CBF" w:rsidP="005B5CBF">
      <w:pPr>
        <w:pStyle w:val="ConsPlusNormal"/>
        <w:widowControl/>
        <w:rPr>
          <w:rFonts w:ascii="Times New Roman" w:hAnsi="Times New Roman" w:cs="Times New Roman"/>
          <w:sz w:val="28"/>
          <w:szCs w:val="28"/>
        </w:rPr>
      </w:pPr>
      <w:r w:rsidRPr="006D639F">
        <w:rPr>
          <w:rFonts w:ascii="Times New Roman" w:hAnsi="Times New Roman" w:cs="Times New Roman"/>
          <w:sz w:val="28"/>
          <w:szCs w:val="28"/>
        </w:rPr>
        <w:t xml:space="preserve">И.о. Главы Октябрьского сельсовета           </w:t>
      </w:r>
      <w:r>
        <w:rPr>
          <w:rFonts w:ascii="Times New Roman" w:hAnsi="Times New Roman" w:cs="Times New Roman"/>
          <w:sz w:val="28"/>
          <w:szCs w:val="28"/>
        </w:rPr>
        <w:t xml:space="preserve">                     </w:t>
      </w:r>
      <w:r w:rsidRPr="006D639F">
        <w:rPr>
          <w:rFonts w:ascii="Times New Roman" w:hAnsi="Times New Roman" w:cs="Times New Roman"/>
          <w:sz w:val="28"/>
          <w:szCs w:val="28"/>
        </w:rPr>
        <w:t xml:space="preserve"> Е.В. Агеенко</w:t>
      </w:r>
    </w:p>
    <w:p w:rsidR="005B5CBF" w:rsidRDefault="005B5CBF" w:rsidP="005B5CBF">
      <w:pPr>
        <w:ind w:firstLine="709"/>
        <w:contextualSpacing/>
        <w:jc w:val="both"/>
        <w:rPr>
          <w:bCs/>
          <w:i/>
          <w:sz w:val="28"/>
          <w:szCs w:val="28"/>
        </w:rPr>
      </w:pPr>
    </w:p>
    <w:tbl>
      <w:tblPr>
        <w:tblStyle w:val="af5"/>
        <w:tblpPr w:leftFromText="180" w:rightFromText="180" w:vertAnchor="text" w:horzAnchor="margin" w:tblpXSpec="right" w:tblpY="-1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9"/>
      </w:tblGrid>
      <w:tr w:rsidR="005B5CBF" w:rsidRPr="0006731C" w:rsidTr="00C7110F">
        <w:trPr>
          <w:trHeight w:val="544"/>
        </w:trPr>
        <w:tc>
          <w:tcPr>
            <w:tcW w:w="4059" w:type="dxa"/>
          </w:tcPr>
          <w:p w:rsidR="005B5CBF" w:rsidRDefault="005B5CBF" w:rsidP="00C7110F">
            <w:pPr>
              <w:ind w:firstLine="1026"/>
              <w:contextualSpacing/>
              <w:jc w:val="both"/>
              <w:rPr>
                <w:bCs/>
              </w:rPr>
            </w:pPr>
          </w:p>
          <w:p w:rsidR="005B5CBF" w:rsidRDefault="005B5CBF" w:rsidP="00C7110F">
            <w:pPr>
              <w:ind w:firstLine="1026"/>
              <w:contextualSpacing/>
              <w:jc w:val="both"/>
              <w:rPr>
                <w:bCs/>
              </w:rPr>
            </w:pPr>
          </w:p>
          <w:p w:rsidR="005B5CBF" w:rsidRDefault="005B5CBF" w:rsidP="00C7110F">
            <w:pPr>
              <w:ind w:firstLine="1026"/>
              <w:contextualSpacing/>
              <w:jc w:val="both"/>
              <w:rPr>
                <w:bCs/>
              </w:rPr>
            </w:pPr>
          </w:p>
          <w:p w:rsidR="005B5CBF" w:rsidRDefault="005B5CBF" w:rsidP="00C7110F">
            <w:pPr>
              <w:ind w:firstLine="1026"/>
              <w:contextualSpacing/>
              <w:jc w:val="both"/>
              <w:rPr>
                <w:bCs/>
              </w:rPr>
            </w:pPr>
          </w:p>
          <w:p w:rsidR="005B5CBF" w:rsidRDefault="005B5CBF" w:rsidP="00C7110F">
            <w:pPr>
              <w:ind w:firstLine="1026"/>
              <w:contextualSpacing/>
              <w:jc w:val="both"/>
              <w:rPr>
                <w:bCs/>
              </w:rPr>
            </w:pPr>
          </w:p>
          <w:p w:rsidR="005B5CBF" w:rsidRDefault="005B5CBF" w:rsidP="00C7110F">
            <w:pPr>
              <w:ind w:firstLine="1026"/>
              <w:contextualSpacing/>
              <w:jc w:val="both"/>
              <w:rPr>
                <w:bCs/>
              </w:rPr>
            </w:pPr>
            <w:r w:rsidRPr="0006731C">
              <w:rPr>
                <w:bCs/>
              </w:rPr>
              <w:lastRenderedPageBreak/>
              <w:t xml:space="preserve">Приложение к решению </w:t>
            </w:r>
          </w:p>
          <w:p w:rsidR="005B5CBF" w:rsidRDefault="005B5CBF" w:rsidP="00C7110F">
            <w:pPr>
              <w:ind w:firstLine="1026"/>
              <w:contextualSpacing/>
              <w:jc w:val="both"/>
              <w:rPr>
                <w:bCs/>
              </w:rPr>
            </w:pPr>
            <w:r w:rsidRPr="0006731C">
              <w:rPr>
                <w:bCs/>
              </w:rPr>
              <w:t>Октябрьского сельского</w:t>
            </w:r>
          </w:p>
          <w:p w:rsidR="005B5CBF" w:rsidRPr="0006731C" w:rsidRDefault="005B5CBF" w:rsidP="00C7110F">
            <w:pPr>
              <w:ind w:firstLine="1026"/>
              <w:contextualSpacing/>
              <w:jc w:val="both"/>
              <w:rPr>
                <w:bCs/>
              </w:rPr>
            </w:pPr>
            <w:r w:rsidRPr="0006731C">
              <w:rPr>
                <w:bCs/>
              </w:rPr>
              <w:t xml:space="preserve">Совета депутатов </w:t>
            </w:r>
          </w:p>
          <w:p w:rsidR="005B5CBF" w:rsidRPr="0006731C" w:rsidRDefault="005B5CBF" w:rsidP="00C7110F">
            <w:pPr>
              <w:ind w:firstLine="1026"/>
              <w:contextualSpacing/>
              <w:jc w:val="both"/>
              <w:rPr>
                <w:bCs/>
              </w:rPr>
            </w:pPr>
            <w:r w:rsidRPr="005242A8">
              <w:rPr>
                <w:bCs/>
                <w:u w:val="single"/>
              </w:rPr>
              <w:t>от 30.11.2021 г.</w:t>
            </w:r>
            <w:r w:rsidRPr="005242A8">
              <w:rPr>
                <w:bCs/>
              </w:rPr>
              <w:t xml:space="preserve"> № </w:t>
            </w:r>
            <w:r w:rsidRPr="005242A8">
              <w:rPr>
                <w:bCs/>
                <w:u w:val="single"/>
              </w:rPr>
              <w:t>69/183</w:t>
            </w:r>
          </w:p>
          <w:p w:rsidR="005B5CBF" w:rsidRPr="0006731C" w:rsidRDefault="005B5CBF" w:rsidP="00C7110F">
            <w:pPr>
              <w:contextualSpacing/>
              <w:jc w:val="right"/>
              <w:rPr>
                <w:bCs/>
              </w:rPr>
            </w:pPr>
          </w:p>
        </w:tc>
      </w:tr>
    </w:tbl>
    <w:p w:rsidR="005B5CBF" w:rsidRDefault="005B5CBF" w:rsidP="005B5CBF">
      <w:pPr>
        <w:ind w:firstLine="709"/>
        <w:contextualSpacing/>
        <w:jc w:val="both"/>
        <w:rPr>
          <w:bCs/>
          <w:i/>
          <w:sz w:val="28"/>
          <w:szCs w:val="28"/>
        </w:rPr>
      </w:pPr>
    </w:p>
    <w:p w:rsidR="005B5CBF" w:rsidRDefault="005B5CBF" w:rsidP="005B5CBF">
      <w:pPr>
        <w:ind w:firstLine="709"/>
        <w:contextualSpacing/>
        <w:jc w:val="both"/>
        <w:rPr>
          <w:bCs/>
          <w:i/>
          <w:sz w:val="28"/>
          <w:szCs w:val="28"/>
        </w:rPr>
      </w:pPr>
    </w:p>
    <w:p w:rsidR="005B5CBF" w:rsidRDefault="005B5CBF" w:rsidP="005B5CBF">
      <w:pPr>
        <w:ind w:firstLine="709"/>
        <w:contextualSpacing/>
        <w:jc w:val="center"/>
        <w:rPr>
          <w:b/>
          <w:sz w:val="28"/>
          <w:szCs w:val="28"/>
        </w:rPr>
      </w:pPr>
    </w:p>
    <w:p w:rsidR="005B5CBF" w:rsidRDefault="005B5CBF" w:rsidP="005B5CBF">
      <w:pPr>
        <w:ind w:firstLine="709"/>
        <w:contextualSpacing/>
        <w:jc w:val="center"/>
        <w:rPr>
          <w:b/>
          <w:sz w:val="28"/>
          <w:szCs w:val="28"/>
        </w:rPr>
      </w:pPr>
    </w:p>
    <w:p w:rsidR="005B5CBF" w:rsidRPr="00B731A2" w:rsidRDefault="005B5CBF" w:rsidP="005B5CBF">
      <w:pPr>
        <w:ind w:firstLine="709"/>
        <w:contextualSpacing/>
        <w:jc w:val="center"/>
        <w:rPr>
          <w:b/>
          <w:sz w:val="28"/>
          <w:szCs w:val="28"/>
        </w:rPr>
      </w:pPr>
      <w:r>
        <w:rPr>
          <w:b/>
          <w:sz w:val="28"/>
          <w:szCs w:val="28"/>
        </w:rPr>
        <w:t xml:space="preserve">                                                        </w:t>
      </w:r>
      <w:r w:rsidRPr="00B731A2">
        <w:rPr>
          <w:b/>
          <w:sz w:val="28"/>
          <w:szCs w:val="28"/>
        </w:rPr>
        <w:t xml:space="preserve">Положение </w:t>
      </w:r>
    </w:p>
    <w:p w:rsidR="005B5CBF" w:rsidRPr="00B731A2" w:rsidRDefault="005B5CBF" w:rsidP="005B5CBF">
      <w:pPr>
        <w:ind w:firstLine="709"/>
        <w:contextualSpacing/>
        <w:jc w:val="center"/>
        <w:rPr>
          <w:b/>
          <w:sz w:val="28"/>
          <w:szCs w:val="28"/>
        </w:rPr>
      </w:pPr>
      <w:r w:rsidRPr="00B731A2">
        <w:rPr>
          <w:b/>
          <w:sz w:val="28"/>
          <w:szCs w:val="28"/>
        </w:rPr>
        <w:t>о муниципальном лесном контроле</w:t>
      </w:r>
    </w:p>
    <w:p w:rsidR="005B5CBF" w:rsidRPr="00B731A2" w:rsidRDefault="005B5CBF" w:rsidP="005B5CBF">
      <w:pPr>
        <w:ind w:firstLine="709"/>
        <w:contextualSpacing/>
        <w:jc w:val="center"/>
        <w:rPr>
          <w:b/>
          <w:sz w:val="28"/>
          <w:szCs w:val="28"/>
        </w:rPr>
      </w:pPr>
    </w:p>
    <w:p w:rsidR="005B5CBF" w:rsidRPr="00B731A2" w:rsidRDefault="005B5CBF" w:rsidP="005B5CBF">
      <w:pPr>
        <w:ind w:firstLine="709"/>
        <w:contextualSpacing/>
        <w:jc w:val="center"/>
        <w:rPr>
          <w:b/>
          <w:sz w:val="28"/>
          <w:szCs w:val="28"/>
        </w:rPr>
      </w:pPr>
      <w:r w:rsidRPr="00B731A2">
        <w:rPr>
          <w:b/>
          <w:sz w:val="28"/>
          <w:szCs w:val="28"/>
        </w:rPr>
        <w:t>Общие положения</w:t>
      </w:r>
    </w:p>
    <w:p w:rsidR="005B5CBF" w:rsidRPr="002F30CF" w:rsidRDefault="005B5CBF" w:rsidP="005B5CBF">
      <w:pPr>
        <w:ind w:firstLine="709"/>
        <w:contextualSpacing/>
        <w:jc w:val="center"/>
        <w:rPr>
          <w:sz w:val="28"/>
          <w:szCs w:val="28"/>
          <w:highlight w:val="yellow"/>
        </w:rPr>
      </w:pPr>
    </w:p>
    <w:p w:rsidR="005B5CBF" w:rsidRPr="0006731C" w:rsidRDefault="005B5CBF" w:rsidP="005B5CBF">
      <w:pPr>
        <w:ind w:firstLine="709"/>
        <w:contextualSpacing/>
        <w:jc w:val="both"/>
        <w:rPr>
          <w:sz w:val="28"/>
          <w:szCs w:val="28"/>
        </w:rPr>
      </w:pPr>
      <w:r w:rsidRPr="00D06008">
        <w:rPr>
          <w:sz w:val="28"/>
          <w:szCs w:val="28"/>
        </w:rPr>
        <w:t>1. Настоящее Положение устанавливает порядок осуществления муниципального лесного контроля (далее также – муниципальный контроль) на территории</w:t>
      </w:r>
      <w:r w:rsidRPr="0006731C">
        <w:rPr>
          <w:sz w:val="28"/>
          <w:szCs w:val="28"/>
        </w:rPr>
        <w:t xml:space="preserve">муниципального </w:t>
      </w:r>
      <w:r>
        <w:rPr>
          <w:sz w:val="28"/>
          <w:szCs w:val="28"/>
        </w:rPr>
        <w:t>образования Октябрьский сельсовет</w:t>
      </w:r>
      <w:r w:rsidRPr="0006731C">
        <w:rPr>
          <w:sz w:val="28"/>
          <w:szCs w:val="28"/>
        </w:rPr>
        <w:t>.</w:t>
      </w:r>
    </w:p>
    <w:p w:rsidR="005B5CBF" w:rsidRPr="00C3164E" w:rsidRDefault="005B5CBF" w:rsidP="005B5CBF">
      <w:pPr>
        <w:autoSpaceDE w:val="0"/>
        <w:autoSpaceDN w:val="0"/>
        <w:adjustRightInd w:val="0"/>
        <w:ind w:firstLine="709"/>
        <w:jc w:val="both"/>
        <w:rPr>
          <w:sz w:val="28"/>
          <w:szCs w:val="28"/>
        </w:rPr>
      </w:pPr>
      <w:r w:rsidRPr="00C3164E">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C3164E">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C3164E">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5CBF" w:rsidRDefault="005B5CBF" w:rsidP="005B5CBF">
      <w:pPr>
        <w:ind w:firstLine="709"/>
        <w:contextualSpacing/>
        <w:jc w:val="both"/>
        <w:rPr>
          <w:sz w:val="28"/>
          <w:szCs w:val="28"/>
        </w:rPr>
      </w:pPr>
      <w:r w:rsidRPr="00C3164E">
        <w:rPr>
          <w:sz w:val="28"/>
          <w:szCs w:val="28"/>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Pr>
          <w:sz w:val="28"/>
          <w:szCs w:val="28"/>
        </w:rPr>
        <w:t>отношении семян лесных растений</w:t>
      </w:r>
      <w:r w:rsidRPr="0060049D">
        <w:rPr>
          <w:rStyle w:val="aff"/>
          <w:color w:val="000000"/>
          <w:sz w:val="28"/>
          <w:szCs w:val="28"/>
        </w:rPr>
        <w:endnoteReference w:id="2"/>
      </w:r>
      <w:r w:rsidRPr="0060049D">
        <w:rPr>
          <w:color w:val="000000"/>
          <w:sz w:val="28"/>
          <w:szCs w:val="28"/>
        </w:rPr>
        <w:t>.</w:t>
      </w:r>
    </w:p>
    <w:p w:rsidR="005B5CBF" w:rsidRPr="00C3164E" w:rsidRDefault="005B5CBF" w:rsidP="005B5CBF">
      <w:pPr>
        <w:ind w:firstLine="709"/>
        <w:contextualSpacing/>
        <w:jc w:val="both"/>
        <w:rPr>
          <w:sz w:val="28"/>
          <w:szCs w:val="28"/>
        </w:rPr>
      </w:pPr>
      <w:r w:rsidRPr="00C3164E">
        <w:rPr>
          <w:sz w:val="28"/>
          <w:szCs w:val="28"/>
        </w:rPr>
        <w:t xml:space="preserve">3. К отношениям, связанным с осуществлением муниципального контроля, применяются положения Федерального </w:t>
      </w:r>
      <w:hyperlink r:id="rId10" w:history="1">
        <w:r w:rsidRPr="00C3164E">
          <w:rPr>
            <w:sz w:val="28"/>
            <w:szCs w:val="28"/>
          </w:rPr>
          <w:t>закона</w:t>
        </w:r>
      </w:hyperlink>
      <w:r w:rsidRPr="00C3164E">
        <w:rPr>
          <w:sz w:val="28"/>
          <w:szCs w:val="28"/>
        </w:rPr>
        <w:t xml:space="preserve"> от 31.07.2020 </w:t>
      </w:r>
      <w:r>
        <w:rPr>
          <w:sz w:val="28"/>
          <w:szCs w:val="28"/>
        </w:rPr>
        <w:br/>
      </w:r>
      <w:r w:rsidRPr="00C3164E">
        <w:rPr>
          <w:sz w:val="28"/>
          <w:szCs w:val="28"/>
        </w:rPr>
        <w:t>№ 248-ФЗ «О государственном контроле (надзоре) и муниципальном контроле в Р</w:t>
      </w:r>
      <w:r>
        <w:rPr>
          <w:sz w:val="28"/>
          <w:szCs w:val="28"/>
        </w:rPr>
        <w:t>оссийской Федерации», Лесного</w:t>
      </w:r>
      <w:r w:rsidRPr="00C3164E">
        <w:rPr>
          <w:sz w:val="28"/>
          <w:szCs w:val="28"/>
        </w:rPr>
        <w:t xml:space="preserve"> кодекса Российской Федерации.</w:t>
      </w:r>
    </w:p>
    <w:p w:rsidR="005B5CBF" w:rsidRDefault="005B5CBF" w:rsidP="005B5CBF">
      <w:pPr>
        <w:ind w:firstLine="709"/>
        <w:contextualSpacing/>
        <w:jc w:val="both"/>
        <w:rPr>
          <w:sz w:val="28"/>
          <w:szCs w:val="28"/>
        </w:rPr>
      </w:pPr>
      <w:r w:rsidRPr="00C3164E">
        <w:rPr>
          <w:sz w:val="28"/>
          <w:szCs w:val="28"/>
        </w:rPr>
        <w:t xml:space="preserve">4. Муниципальный контроль осуществляется </w:t>
      </w:r>
      <w:r>
        <w:rPr>
          <w:sz w:val="28"/>
          <w:szCs w:val="28"/>
        </w:rPr>
        <w:t>администрацией Октябрьского сельсовета Богучанского района Красноярского края</w:t>
      </w:r>
      <w:r w:rsidRPr="00C3164E">
        <w:rPr>
          <w:sz w:val="28"/>
          <w:szCs w:val="28"/>
        </w:rPr>
        <w:t xml:space="preserve"> (далее – орган муниципального контроля).</w:t>
      </w:r>
    </w:p>
    <w:p w:rsidR="005B5CBF" w:rsidRPr="007013E4" w:rsidRDefault="005B5CBF" w:rsidP="005B5CBF">
      <w:pPr>
        <w:ind w:firstLine="709"/>
        <w:contextualSpacing/>
        <w:jc w:val="both"/>
        <w:rPr>
          <w:i/>
          <w:sz w:val="28"/>
          <w:szCs w:val="28"/>
        </w:rPr>
      </w:pPr>
      <w:r w:rsidRPr="00C3164E">
        <w:rPr>
          <w:sz w:val="28"/>
          <w:szCs w:val="28"/>
        </w:rPr>
        <w:t>5</w:t>
      </w:r>
      <w:r>
        <w:rPr>
          <w:sz w:val="28"/>
          <w:szCs w:val="28"/>
        </w:rPr>
        <w:t>.</w:t>
      </w:r>
      <w:r w:rsidRPr="00C3164E">
        <w:rPr>
          <w:sz w:val="28"/>
          <w:szCs w:val="28"/>
        </w:rPr>
        <w:t xml:space="preserve"> Должностными лицами </w:t>
      </w:r>
      <w:r>
        <w:rPr>
          <w:sz w:val="28"/>
          <w:szCs w:val="28"/>
        </w:rPr>
        <w:t xml:space="preserve">муниципального образования </w:t>
      </w:r>
      <w:r w:rsidRPr="00813A2A">
        <w:rPr>
          <w:sz w:val="28"/>
          <w:szCs w:val="28"/>
        </w:rPr>
        <w:t>Октябрьск</w:t>
      </w:r>
      <w:r>
        <w:rPr>
          <w:sz w:val="28"/>
          <w:szCs w:val="28"/>
        </w:rPr>
        <w:t>ий</w:t>
      </w:r>
      <w:r w:rsidRPr="00813A2A">
        <w:rPr>
          <w:sz w:val="28"/>
          <w:szCs w:val="28"/>
        </w:rPr>
        <w:t xml:space="preserve"> сельсовет</w:t>
      </w:r>
      <w:r w:rsidRPr="00C3164E">
        <w:rPr>
          <w:sz w:val="28"/>
          <w:szCs w:val="28"/>
        </w:rPr>
        <w:t xml:space="preserve">, уполномоченными осуществлять муниципальный контроль от имени </w:t>
      </w:r>
      <w:r w:rsidRPr="00813A2A">
        <w:rPr>
          <w:sz w:val="28"/>
          <w:szCs w:val="28"/>
        </w:rPr>
        <w:t>муниципального образования Октябрьский сельсовет</w:t>
      </w:r>
      <w:r w:rsidRPr="00C3164E">
        <w:rPr>
          <w:sz w:val="28"/>
          <w:szCs w:val="28"/>
        </w:rPr>
        <w:t xml:space="preserve">, являются </w:t>
      </w:r>
      <w:r>
        <w:rPr>
          <w:sz w:val="28"/>
          <w:szCs w:val="28"/>
        </w:rPr>
        <w:t>Глава (заместитель Главы) администрации Октябрьского сельсовета.</w:t>
      </w:r>
    </w:p>
    <w:p w:rsidR="005B5CBF" w:rsidRDefault="005B5CBF" w:rsidP="005B5CBF">
      <w:pPr>
        <w:ind w:firstLine="709"/>
        <w:contextualSpacing/>
        <w:jc w:val="both"/>
        <w:rPr>
          <w:sz w:val="28"/>
          <w:szCs w:val="28"/>
        </w:rPr>
      </w:pPr>
      <w:r w:rsidRPr="00C3164E">
        <w:rPr>
          <w:sz w:val="28"/>
          <w:szCs w:val="28"/>
        </w:rPr>
        <w:t xml:space="preserve">Должностными лицами местной администрации, уполномоченными            на принятие решения о проведении контрольных мероприятий, являются: </w:t>
      </w:r>
      <w:r>
        <w:rPr>
          <w:sz w:val="28"/>
          <w:szCs w:val="28"/>
        </w:rPr>
        <w:t>Глава (заместитель Главы) администрации Октябрьского сельсовета.</w:t>
      </w:r>
    </w:p>
    <w:p w:rsidR="005B5CBF" w:rsidRPr="000D0F95" w:rsidRDefault="005B5CBF" w:rsidP="005B5CBF">
      <w:pPr>
        <w:ind w:firstLine="708"/>
        <w:contextualSpacing/>
        <w:jc w:val="both"/>
        <w:rPr>
          <w:sz w:val="28"/>
          <w:szCs w:val="28"/>
        </w:rPr>
      </w:pPr>
      <w:r w:rsidRPr="000D0F95">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Pr>
          <w:sz w:val="28"/>
          <w:szCs w:val="28"/>
        </w:rPr>
        <w:br/>
      </w:r>
      <w:r w:rsidRPr="000D0F95">
        <w:rPr>
          <w:sz w:val="28"/>
          <w:szCs w:val="28"/>
        </w:rPr>
        <w:lastRenderedPageBreak/>
        <w:t>и муниципальном контроле в Российской Федерации» и иными федеральными законами.</w:t>
      </w:r>
    </w:p>
    <w:p w:rsidR="005B5CBF" w:rsidRPr="00E76E5D" w:rsidRDefault="005B5CBF" w:rsidP="005B5CBF">
      <w:pPr>
        <w:ind w:firstLine="709"/>
        <w:contextualSpacing/>
        <w:jc w:val="both"/>
        <w:rPr>
          <w:sz w:val="28"/>
          <w:szCs w:val="28"/>
        </w:rPr>
      </w:pPr>
      <w:r w:rsidRPr="00E76E5D">
        <w:rPr>
          <w:sz w:val="28"/>
          <w:szCs w:val="28"/>
        </w:rPr>
        <w:t>7. Объектами муниципального контроля являются:</w:t>
      </w:r>
    </w:p>
    <w:p w:rsidR="005B5CBF" w:rsidRDefault="005B5CBF" w:rsidP="005B5CBF">
      <w:pPr>
        <w:ind w:firstLine="709"/>
        <w:jc w:val="both"/>
        <w:rPr>
          <w:sz w:val="28"/>
          <w:szCs w:val="28"/>
        </w:rPr>
      </w:pPr>
      <w:r>
        <w:rPr>
          <w:sz w:val="28"/>
          <w:szCs w:val="28"/>
        </w:rPr>
        <w:t xml:space="preserve">1) </w:t>
      </w:r>
      <w:r w:rsidRPr="00E76E5D">
        <w:rPr>
          <w:sz w:val="28"/>
          <w:szCs w:val="28"/>
        </w:rPr>
        <w:t>деятельность, действия (бездействие) контролируемых лиц</w:t>
      </w:r>
      <w:r w:rsidRPr="00E76E5D">
        <w:rPr>
          <w:sz w:val="28"/>
          <w:szCs w:val="28"/>
        </w:rPr>
        <w:br/>
      </w:r>
      <w:r>
        <w:rPr>
          <w:sz w:val="28"/>
          <w:szCs w:val="28"/>
        </w:rPr>
        <w:t xml:space="preserve">на </w:t>
      </w:r>
      <w:r w:rsidRPr="00C3164E">
        <w:rPr>
          <w:sz w:val="28"/>
          <w:szCs w:val="28"/>
        </w:rPr>
        <w:t>лесных участк</w:t>
      </w:r>
      <w:r>
        <w:rPr>
          <w:sz w:val="28"/>
          <w:szCs w:val="28"/>
        </w:rPr>
        <w:t>ах</w:t>
      </w:r>
      <w:r w:rsidRPr="00C3164E">
        <w:rPr>
          <w:sz w:val="28"/>
          <w:szCs w:val="28"/>
        </w:rPr>
        <w:t>, находящихся в муниципальной собственности</w:t>
      </w:r>
      <w:r>
        <w:rPr>
          <w:sz w:val="28"/>
          <w:szCs w:val="28"/>
        </w:rPr>
        <w:t xml:space="preserve">, </w:t>
      </w:r>
      <w:r w:rsidRPr="00E76E5D">
        <w:rPr>
          <w:sz w:val="28"/>
          <w:szCs w:val="28"/>
        </w:rPr>
        <w:t>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B5CBF" w:rsidRPr="00E76E5D" w:rsidRDefault="005B5CBF" w:rsidP="005B5CBF">
      <w:pPr>
        <w:ind w:firstLine="709"/>
        <w:jc w:val="both"/>
        <w:rPr>
          <w:sz w:val="28"/>
          <w:szCs w:val="28"/>
        </w:rPr>
      </w:pPr>
      <w:r w:rsidRPr="00E76E5D">
        <w:rPr>
          <w:sz w:val="28"/>
          <w:szCs w:val="28"/>
        </w:rPr>
        <w:t xml:space="preserve">2) результаты деятельности контролируемых лиц </w:t>
      </w:r>
      <w:r>
        <w:rPr>
          <w:sz w:val="28"/>
          <w:szCs w:val="28"/>
        </w:rPr>
        <w:t xml:space="preserve">на </w:t>
      </w:r>
      <w:r w:rsidRPr="00C3164E">
        <w:rPr>
          <w:sz w:val="28"/>
          <w:szCs w:val="28"/>
        </w:rPr>
        <w:t>лесных участк</w:t>
      </w:r>
      <w:r>
        <w:rPr>
          <w:sz w:val="28"/>
          <w:szCs w:val="28"/>
        </w:rPr>
        <w:t>ах</w:t>
      </w:r>
      <w:r w:rsidRPr="00C3164E">
        <w:rPr>
          <w:sz w:val="28"/>
          <w:szCs w:val="28"/>
        </w:rPr>
        <w:t>, находящихся в муниципальной собственности</w:t>
      </w:r>
      <w:r w:rsidRPr="00E76E5D">
        <w:rPr>
          <w:sz w:val="28"/>
          <w:szCs w:val="28"/>
        </w:rPr>
        <w:t>, в том числе работы и услуги, к которым предъявляются обязательные требования;</w:t>
      </w:r>
    </w:p>
    <w:p w:rsidR="005B5CBF" w:rsidRPr="00E76E5D" w:rsidRDefault="005B5CBF" w:rsidP="005B5CBF">
      <w:pPr>
        <w:ind w:firstLine="709"/>
        <w:contextualSpacing/>
        <w:jc w:val="both"/>
        <w:rPr>
          <w:sz w:val="28"/>
          <w:szCs w:val="28"/>
        </w:rPr>
      </w:pPr>
      <w:r w:rsidRPr="00E76E5D">
        <w:rPr>
          <w:sz w:val="28"/>
          <w:szCs w:val="28"/>
        </w:rPr>
        <w:t xml:space="preserve">3) </w:t>
      </w:r>
      <w:r w:rsidRPr="00C3164E">
        <w:rPr>
          <w:sz w:val="28"/>
          <w:szCs w:val="28"/>
        </w:rPr>
        <w:t>лесны</w:t>
      </w:r>
      <w:r>
        <w:rPr>
          <w:sz w:val="28"/>
          <w:szCs w:val="28"/>
        </w:rPr>
        <w:t>е</w:t>
      </w:r>
      <w:r w:rsidRPr="00C3164E">
        <w:rPr>
          <w:sz w:val="28"/>
          <w:szCs w:val="28"/>
        </w:rPr>
        <w:t xml:space="preserve"> участк</w:t>
      </w:r>
      <w:r>
        <w:rPr>
          <w:sz w:val="28"/>
          <w:szCs w:val="28"/>
        </w:rPr>
        <w:t>и</w:t>
      </w:r>
      <w:r w:rsidRPr="00C3164E">
        <w:rPr>
          <w:sz w:val="28"/>
          <w:szCs w:val="28"/>
        </w:rPr>
        <w:t>, находящихся в муниципальной собственности</w:t>
      </w:r>
      <w:r w:rsidRPr="00E76E5D">
        <w:rPr>
          <w:sz w:val="28"/>
          <w:szCs w:val="28"/>
        </w:rPr>
        <w:t xml:space="preserve">, которыми контролируемые лица </w:t>
      </w:r>
      <w:r>
        <w:rPr>
          <w:sz w:val="28"/>
          <w:szCs w:val="28"/>
        </w:rPr>
        <w:t xml:space="preserve">владеют </w:t>
      </w:r>
      <w:r w:rsidRPr="00E76E5D">
        <w:rPr>
          <w:sz w:val="28"/>
          <w:szCs w:val="28"/>
        </w:rPr>
        <w:t>и (или) пользуются и к которым предъявляются обязательные требования.</w:t>
      </w:r>
    </w:p>
    <w:p w:rsidR="005B5CBF" w:rsidRPr="00E76E5D" w:rsidRDefault="005B5CBF" w:rsidP="005B5CBF">
      <w:pPr>
        <w:autoSpaceDE w:val="0"/>
        <w:autoSpaceDN w:val="0"/>
        <w:adjustRightInd w:val="0"/>
        <w:ind w:firstLine="709"/>
        <w:jc w:val="both"/>
        <w:rPr>
          <w:sz w:val="28"/>
          <w:szCs w:val="28"/>
        </w:rPr>
      </w:pPr>
      <w:r w:rsidRPr="00E76E5D">
        <w:rPr>
          <w:sz w:val="28"/>
          <w:szCs w:val="28"/>
        </w:rPr>
        <w:t xml:space="preserve">8. </w:t>
      </w:r>
      <w:r w:rsidRPr="006505C2">
        <w:rPr>
          <w:sz w:val="28"/>
          <w:szCs w:val="28"/>
        </w:rPr>
        <w:t>Администрация Октябрьского сельсовета</w:t>
      </w:r>
      <w:r w:rsidRPr="00E76E5D">
        <w:rPr>
          <w:sz w:val="28"/>
          <w:szCs w:val="28"/>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B5CBF" w:rsidRPr="00E76E5D" w:rsidRDefault="005B5CBF" w:rsidP="005B5CBF">
      <w:pPr>
        <w:pStyle w:val="ConsPlusNormal"/>
        <w:ind w:firstLine="709"/>
        <w:contextualSpacing/>
        <w:jc w:val="both"/>
        <w:rPr>
          <w:rFonts w:ascii="Times New Roman" w:eastAsiaTheme="minorHAnsi" w:hAnsi="Times New Roman" w:cs="Times New Roman"/>
          <w:sz w:val="28"/>
          <w:szCs w:val="28"/>
          <w:lang w:eastAsia="en-US"/>
        </w:rPr>
      </w:pPr>
      <w:r w:rsidRPr="00E76E5D">
        <w:rPr>
          <w:rFonts w:ascii="Times New Roman" w:eastAsiaTheme="minorHAnsi" w:hAnsi="Times New Roman" w:cs="Times New Roman"/>
          <w:sz w:val="28"/>
          <w:szCs w:val="28"/>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B5CBF" w:rsidRPr="009429DE" w:rsidRDefault="005B5CBF" w:rsidP="005B5CBF">
      <w:pPr>
        <w:pStyle w:val="ConsPlusNormal"/>
        <w:ind w:firstLine="709"/>
        <w:contextualSpacing/>
        <w:jc w:val="both"/>
        <w:rPr>
          <w:rFonts w:ascii="Times New Roman" w:eastAsiaTheme="minorHAnsi" w:hAnsi="Times New Roman" w:cs="Times New Roman"/>
          <w:sz w:val="28"/>
          <w:szCs w:val="28"/>
          <w:lang w:eastAsia="en-US"/>
        </w:rPr>
      </w:pPr>
      <w:r w:rsidRPr="009429DE">
        <w:rPr>
          <w:rFonts w:ascii="Times New Roman" w:eastAsiaTheme="minorHAnsi" w:hAnsi="Times New Roman" w:cs="Times New Roman"/>
          <w:sz w:val="28"/>
          <w:szCs w:val="28"/>
          <w:lang w:eastAsia="en-US"/>
        </w:rPr>
        <w:t>В целях обеспечения учета объектов контроля, местной администрацией создается информационная система.</w:t>
      </w:r>
    </w:p>
    <w:p w:rsidR="005B5CBF" w:rsidRPr="009429DE" w:rsidRDefault="005B5CBF" w:rsidP="005B5CBF">
      <w:pPr>
        <w:pStyle w:val="ConsPlusNormal"/>
        <w:ind w:firstLine="709"/>
        <w:contextualSpacing/>
        <w:jc w:val="both"/>
        <w:rPr>
          <w:rFonts w:ascii="Times New Roman" w:eastAsiaTheme="minorHAnsi" w:hAnsi="Times New Roman" w:cs="Times New Roman"/>
          <w:sz w:val="28"/>
          <w:szCs w:val="28"/>
          <w:lang w:eastAsia="en-US"/>
        </w:rPr>
      </w:pPr>
      <w:r w:rsidRPr="009429DE">
        <w:rPr>
          <w:rFonts w:ascii="Times New Roman" w:eastAsiaTheme="minorHAnsi" w:hAnsi="Times New Roman" w:cs="Times New Roman"/>
          <w:sz w:val="28"/>
          <w:szCs w:val="28"/>
          <w:lang w:eastAsia="en-US"/>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5B5CBF" w:rsidRPr="00F55ECE" w:rsidRDefault="005B5CBF" w:rsidP="005B5CBF">
      <w:pPr>
        <w:pStyle w:val="ConsPlusNormal"/>
        <w:ind w:firstLine="709"/>
        <w:contextualSpacing/>
        <w:jc w:val="both"/>
        <w:rPr>
          <w:rFonts w:ascii="Times New Roman" w:hAnsi="Times New Roman" w:cs="Times New Roman"/>
          <w:sz w:val="28"/>
          <w:szCs w:val="28"/>
        </w:rPr>
      </w:pPr>
    </w:p>
    <w:p w:rsidR="005B5CBF" w:rsidRPr="002F30CF" w:rsidRDefault="005B5CBF" w:rsidP="005B5CBF">
      <w:pPr>
        <w:autoSpaceDE w:val="0"/>
        <w:autoSpaceDN w:val="0"/>
        <w:adjustRightInd w:val="0"/>
        <w:ind w:firstLine="709"/>
        <w:contextualSpacing/>
        <w:jc w:val="both"/>
        <w:rPr>
          <w:sz w:val="28"/>
          <w:szCs w:val="28"/>
          <w:highlight w:val="yellow"/>
        </w:rPr>
      </w:pPr>
    </w:p>
    <w:p w:rsidR="005B5CBF" w:rsidRPr="00710F67" w:rsidRDefault="005B5CBF" w:rsidP="005B5CBF">
      <w:pPr>
        <w:autoSpaceDE w:val="0"/>
        <w:autoSpaceDN w:val="0"/>
        <w:adjustRightInd w:val="0"/>
        <w:jc w:val="center"/>
        <w:outlineLvl w:val="0"/>
        <w:rPr>
          <w:b/>
          <w:bCs/>
          <w:sz w:val="28"/>
          <w:szCs w:val="28"/>
        </w:rPr>
      </w:pPr>
      <w:r w:rsidRPr="00710F67">
        <w:rPr>
          <w:b/>
          <w:bCs/>
          <w:sz w:val="28"/>
          <w:szCs w:val="28"/>
        </w:rPr>
        <w:t xml:space="preserve">Управление рисками причинения вреда (ущерба) охраняемым законом ценностям при осуществлении </w:t>
      </w:r>
      <w:r w:rsidRPr="00EF7FCF">
        <w:rPr>
          <w:b/>
          <w:bCs/>
          <w:sz w:val="28"/>
          <w:szCs w:val="28"/>
        </w:rPr>
        <w:t>муниципального контроля</w:t>
      </w:r>
    </w:p>
    <w:p w:rsidR="005B5CBF" w:rsidRPr="00710F67" w:rsidRDefault="005B5CBF" w:rsidP="005B5CBF">
      <w:pPr>
        <w:autoSpaceDE w:val="0"/>
        <w:autoSpaceDN w:val="0"/>
        <w:adjustRightInd w:val="0"/>
        <w:jc w:val="center"/>
        <w:outlineLvl w:val="0"/>
        <w:rPr>
          <w:b/>
          <w:bCs/>
          <w:sz w:val="28"/>
          <w:szCs w:val="28"/>
        </w:rPr>
      </w:pPr>
    </w:p>
    <w:p w:rsidR="005B5CBF" w:rsidRPr="00DE4436" w:rsidRDefault="005B5CBF" w:rsidP="005B5CBF">
      <w:pPr>
        <w:ind w:firstLine="709"/>
        <w:contextualSpacing/>
        <w:jc w:val="both"/>
      </w:pPr>
      <w:r>
        <w:rPr>
          <w:sz w:val="28"/>
          <w:szCs w:val="28"/>
        </w:rPr>
        <w:t xml:space="preserve">9. </w:t>
      </w:r>
      <w:r w:rsidRPr="00710F67">
        <w:rPr>
          <w:sz w:val="28"/>
          <w:szCs w:val="28"/>
        </w:rPr>
        <w:t>Система оценки и управления рисками при осуществлении муниципального контроля не применяется</w:t>
      </w:r>
      <w:r>
        <w:rPr>
          <w:sz w:val="28"/>
          <w:szCs w:val="28"/>
        </w:rPr>
        <w:t>.</w:t>
      </w:r>
    </w:p>
    <w:p w:rsidR="005B5CBF" w:rsidRPr="001718A6" w:rsidRDefault="005B5CBF" w:rsidP="005B5CBF">
      <w:pPr>
        <w:ind w:firstLine="709"/>
        <w:contextualSpacing/>
        <w:jc w:val="both"/>
        <w:rPr>
          <w:i/>
          <w:sz w:val="28"/>
          <w:szCs w:val="28"/>
        </w:rPr>
      </w:pPr>
      <w:r w:rsidRPr="00757E95">
        <w:rPr>
          <w:sz w:val="28"/>
          <w:szCs w:val="28"/>
        </w:rPr>
        <w:t>1</w:t>
      </w:r>
      <w:r>
        <w:rPr>
          <w:sz w:val="28"/>
          <w:szCs w:val="28"/>
        </w:rPr>
        <w:t>0</w:t>
      </w:r>
      <w:r w:rsidRPr="00757E95">
        <w:rPr>
          <w:sz w:val="28"/>
          <w:szCs w:val="28"/>
        </w:rPr>
        <w:t>.</w:t>
      </w:r>
      <w:r w:rsidRPr="00757E95">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757E95">
        <w:rPr>
          <w:iCs/>
          <w:sz w:val="28"/>
          <w:szCs w:val="28"/>
        </w:rPr>
        <w:br/>
        <w:t xml:space="preserve">№ </w:t>
      </w:r>
      <w:r>
        <w:rPr>
          <w:iCs/>
          <w:sz w:val="28"/>
          <w:szCs w:val="28"/>
        </w:rPr>
        <w:t>2</w:t>
      </w:r>
      <w:r w:rsidRPr="00757E95">
        <w:rPr>
          <w:iCs/>
          <w:sz w:val="28"/>
          <w:szCs w:val="28"/>
        </w:rPr>
        <w:t xml:space="preserve"> к настоящему Положению. </w:t>
      </w:r>
    </w:p>
    <w:p w:rsidR="005B5CBF" w:rsidRDefault="005B5CBF" w:rsidP="005B5CBF">
      <w:pPr>
        <w:ind w:firstLine="709"/>
        <w:contextualSpacing/>
        <w:jc w:val="center"/>
        <w:rPr>
          <w:b/>
          <w:sz w:val="28"/>
          <w:szCs w:val="28"/>
        </w:rPr>
      </w:pPr>
    </w:p>
    <w:p w:rsidR="005B5CBF" w:rsidRDefault="005B5CBF" w:rsidP="005B5CBF">
      <w:pPr>
        <w:ind w:firstLine="709"/>
        <w:contextualSpacing/>
        <w:jc w:val="center"/>
        <w:rPr>
          <w:b/>
          <w:sz w:val="28"/>
          <w:szCs w:val="28"/>
        </w:rPr>
      </w:pPr>
    </w:p>
    <w:p w:rsidR="005B5CBF" w:rsidRDefault="005B5CBF" w:rsidP="005B5CBF">
      <w:pPr>
        <w:ind w:firstLine="709"/>
        <w:contextualSpacing/>
        <w:jc w:val="center"/>
        <w:rPr>
          <w:b/>
          <w:sz w:val="28"/>
          <w:szCs w:val="28"/>
        </w:rPr>
      </w:pPr>
    </w:p>
    <w:p w:rsidR="005B5CBF" w:rsidRDefault="005B5CBF" w:rsidP="005B5CBF">
      <w:pPr>
        <w:ind w:firstLine="709"/>
        <w:contextualSpacing/>
        <w:jc w:val="center"/>
        <w:rPr>
          <w:b/>
          <w:sz w:val="28"/>
          <w:szCs w:val="28"/>
        </w:rPr>
      </w:pPr>
      <w:r w:rsidRPr="00B35D2E">
        <w:rPr>
          <w:b/>
          <w:sz w:val="28"/>
          <w:szCs w:val="28"/>
        </w:rPr>
        <w:t xml:space="preserve">Профилактика рисков причинения вреда (ущерба) охраняемым законом ценностям при осуществлении </w:t>
      </w:r>
    </w:p>
    <w:p w:rsidR="005B5CBF" w:rsidRPr="00B35D2E" w:rsidRDefault="005B5CBF" w:rsidP="005B5CBF">
      <w:pPr>
        <w:ind w:firstLine="709"/>
        <w:contextualSpacing/>
        <w:jc w:val="center"/>
        <w:rPr>
          <w:b/>
          <w:sz w:val="28"/>
          <w:szCs w:val="28"/>
        </w:rPr>
      </w:pPr>
      <w:r w:rsidRPr="00B35D2E">
        <w:rPr>
          <w:b/>
          <w:sz w:val="28"/>
          <w:szCs w:val="28"/>
        </w:rPr>
        <w:lastRenderedPageBreak/>
        <w:t>муниципальногоконтроля</w:t>
      </w:r>
    </w:p>
    <w:p w:rsidR="005B5CBF" w:rsidRPr="002F30CF" w:rsidRDefault="005B5CBF" w:rsidP="005B5CBF">
      <w:pPr>
        <w:ind w:firstLine="709"/>
        <w:contextualSpacing/>
        <w:jc w:val="center"/>
        <w:rPr>
          <w:b/>
          <w:sz w:val="28"/>
          <w:szCs w:val="28"/>
          <w:highlight w:val="yellow"/>
        </w:rPr>
      </w:pPr>
    </w:p>
    <w:p w:rsidR="005B5CBF" w:rsidRPr="00B35D2E" w:rsidRDefault="005B5CBF" w:rsidP="005B5CBF">
      <w:pPr>
        <w:autoSpaceDE w:val="0"/>
        <w:autoSpaceDN w:val="0"/>
        <w:adjustRightInd w:val="0"/>
        <w:ind w:firstLine="709"/>
        <w:jc w:val="both"/>
        <w:rPr>
          <w:rFonts w:eastAsia="Calibri"/>
          <w:sz w:val="28"/>
          <w:szCs w:val="28"/>
        </w:rPr>
      </w:pPr>
      <w:r w:rsidRPr="00B35D2E">
        <w:rPr>
          <w:sz w:val="28"/>
          <w:szCs w:val="28"/>
        </w:rPr>
        <w:t>1</w:t>
      </w:r>
      <w:r>
        <w:rPr>
          <w:sz w:val="28"/>
          <w:szCs w:val="28"/>
        </w:rPr>
        <w:t>1</w:t>
      </w:r>
      <w:r w:rsidRPr="00B35D2E">
        <w:rPr>
          <w:sz w:val="28"/>
          <w:szCs w:val="28"/>
        </w:rPr>
        <w:t>. </w:t>
      </w:r>
      <w:r w:rsidRPr="00B35D2E">
        <w:rPr>
          <w:rFonts w:eastAsia="Calibri"/>
          <w:sz w:val="28"/>
          <w:szCs w:val="28"/>
        </w:rPr>
        <w:t xml:space="preserve">Профилактические мероприятия осуществляются </w:t>
      </w:r>
      <w:r>
        <w:rPr>
          <w:sz w:val="28"/>
          <w:szCs w:val="28"/>
        </w:rPr>
        <w:t>А</w:t>
      </w:r>
      <w:r w:rsidRPr="00984CF1">
        <w:rPr>
          <w:sz w:val="28"/>
          <w:szCs w:val="28"/>
        </w:rPr>
        <w:t>дминистраци</w:t>
      </w:r>
      <w:r>
        <w:rPr>
          <w:sz w:val="28"/>
          <w:szCs w:val="28"/>
        </w:rPr>
        <w:t>ей</w:t>
      </w:r>
      <w:r w:rsidRPr="00984CF1">
        <w:rPr>
          <w:sz w:val="28"/>
          <w:szCs w:val="28"/>
        </w:rPr>
        <w:t xml:space="preserve"> Октябрьского сельсовета Богучанского района Красноярского края</w:t>
      </w:r>
      <w:r w:rsidRPr="00B35D2E">
        <w:rPr>
          <w:rFonts w:eastAsia="Calibri"/>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5CBF" w:rsidRPr="00B35D2E" w:rsidRDefault="005B5CBF" w:rsidP="005B5CBF">
      <w:pPr>
        <w:ind w:firstLine="709"/>
        <w:contextualSpacing/>
        <w:jc w:val="both"/>
        <w:rPr>
          <w:rFonts w:eastAsia="Calibri"/>
          <w:sz w:val="28"/>
          <w:szCs w:val="28"/>
        </w:rPr>
      </w:pPr>
      <w:r w:rsidRPr="00B35D2E">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B5CBF" w:rsidRDefault="005B5CBF" w:rsidP="005B5CBF">
      <w:pPr>
        <w:ind w:firstLine="709"/>
        <w:contextualSpacing/>
        <w:jc w:val="both"/>
        <w:rPr>
          <w:sz w:val="28"/>
          <w:szCs w:val="28"/>
        </w:rPr>
      </w:pPr>
      <w:r w:rsidRPr="00B35D2E">
        <w:rPr>
          <w:sz w:val="28"/>
          <w:szCs w:val="28"/>
        </w:rPr>
        <w:t>1</w:t>
      </w:r>
      <w:r>
        <w:rPr>
          <w:sz w:val="28"/>
          <w:szCs w:val="28"/>
        </w:rPr>
        <w:t>2</w:t>
      </w:r>
      <w:r w:rsidRPr="00B35D2E">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B35D2E">
        <w:rPr>
          <w:iCs/>
          <w:sz w:val="28"/>
          <w:szCs w:val="28"/>
        </w:rPr>
        <w:t>решением</w:t>
      </w:r>
      <w:r w:rsidRPr="00216228">
        <w:rPr>
          <w:sz w:val="28"/>
          <w:szCs w:val="28"/>
        </w:rPr>
        <w:t>ад</w:t>
      </w:r>
      <w:r w:rsidRPr="00984CF1">
        <w:rPr>
          <w:sz w:val="28"/>
          <w:szCs w:val="28"/>
        </w:rPr>
        <w:t>министраци</w:t>
      </w:r>
      <w:r>
        <w:rPr>
          <w:sz w:val="28"/>
          <w:szCs w:val="28"/>
        </w:rPr>
        <w:t>и</w:t>
      </w:r>
      <w:r w:rsidRPr="00984CF1">
        <w:rPr>
          <w:sz w:val="28"/>
          <w:szCs w:val="28"/>
        </w:rPr>
        <w:t xml:space="preserve"> Октябрьского сельсовета Богучанского района Красноярского края</w:t>
      </w:r>
      <w:r w:rsidRPr="00B35D2E">
        <w:rPr>
          <w:sz w:val="28"/>
          <w:szCs w:val="28"/>
        </w:rPr>
        <w:t>в соответствии с законодательством</w:t>
      </w:r>
      <w:r>
        <w:rPr>
          <w:sz w:val="28"/>
          <w:szCs w:val="28"/>
        </w:rPr>
        <w:t>.</w:t>
      </w:r>
    </w:p>
    <w:p w:rsidR="005B5CBF" w:rsidRPr="00B35D2E" w:rsidRDefault="005B5CBF" w:rsidP="005B5CBF">
      <w:pPr>
        <w:ind w:firstLine="709"/>
        <w:contextualSpacing/>
        <w:jc w:val="both"/>
        <w:rPr>
          <w:sz w:val="28"/>
          <w:szCs w:val="28"/>
        </w:rPr>
      </w:pPr>
      <w:r w:rsidRPr="00B35D2E">
        <w:rPr>
          <w:sz w:val="28"/>
          <w:szCs w:val="28"/>
        </w:rPr>
        <w:t>1</w:t>
      </w:r>
      <w:r>
        <w:rPr>
          <w:sz w:val="28"/>
          <w:szCs w:val="28"/>
        </w:rPr>
        <w:t>3</w:t>
      </w:r>
      <w:r w:rsidRPr="00B35D2E">
        <w:rPr>
          <w:sz w:val="28"/>
          <w:szCs w:val="28"/>
        </w:rPr>
        <w:t>. При осуществлении муниципального контроля могут проводиться следующие ви</w:t>
      </w:r>
      <w:r>
        <w:rPr>
          <w:sz w:val="28"/>
          <w:szCs w:val="28"/>
        </w:rPr>
        <w:t>ды профилактических мероприятий.</w:t>
      </w:r>
    </w:p>
    <w:p w:rsidR="005B5CBF" w:rsidRPr="00B35D2E" w:rsidRDefault="005B5CBF" w:rsidP="005B5CBF">
      <w:pPr>
        <w:autoSpaceDE w:val="0"/>
        <w:autoSpaceDN w:val="0"/>
        <w:adjustRightInd w:val="0"/>
        <w:ind w:firstLine="709"/>
        <w:contextualSpacing/>
        <w:jc w:val="both"/>
        <w:rPr>
          <w:bCs/>
          <w:sz w:val="28"/>
          <w:szCs w:val="28"/>
        </w:rPr>
      </w:pPr>
      <w:r w:rsidRPr="00B35D2E">
        <w:rPr>
          <w:b/>
          <w:bCs/>
          <w:sz w:val="28"/>
          <w:szCs w:val="28"/>
        </w:rPr>
        <w:t>1) информирование</w:t>
      </w:r>
      <w:r w:rsidRPr="00B35D2E">
        <w:rPr>
          <w:bCs/>
          <w:sz w:val="28"/>
          <w:szCs w:val="28"/>
        </w:rPr>
        <w:t>;</w:t>
      </w:r>
    </w:p>
    <w:p w:rsidR="005B5CBF" w:rsidRPr="00B35D2E" w:rsidRDefault="005B5CBF" w:rsidP="005B5CBF">
      <w:pPr>
        <w:autoSpaceDE w:val="0"/>
        <w:autoSpaceDN w:val="0"/>
        <w:adjustRightInd w:val="0"/>
        <w:ind w:firstLine="709"/>
        <w:contextualSpacing/>
        <w:jc w:val="both"/>
        <w:rPr>
          <w:bCs/>
          <w:sz w:val="28"/>
          <w:szCs w:val="28"/>
        </w:rPr>
      </w:pPr>
      <w:r w:rsidRPr="00B35D2E">
        <w:rPr>
          <w:bCs/>
          <w:sz w:val="28"/>
          <w:szCs w:val="28"/>
        </w:rPr>
        <w:t>2) обобщение правоприменительной практики;</w:t>
      </w:r>
    </w:p>
    <w:p w:rsidR="005B5CBF" w:rsidRPr="00B35D2E" w:rsidRDefault="005B5CBF" w:rsidP="005B5CBF">
      <w:pPr>
        <w:autoSpaceDE w:val="0"/>
        <w:autoSpaceDN w:val="0"/>
        <w:adjustRightInd w:val="0"/>
        <w:ind w:firstLine="709"/>
        <w:contextualSpacing/>
        <w:jc w:val="both"/>
        <w:rPr>
          <w:bCs/>
          <w:sz w:val="28"/>
          <w:szCs w:val="28"/>
        </w:rPr>
      </w:pPr>
      <w:r w:rsidRPr="00B35D2E">
        <w:rPr>
          <w:bCs/>
          <w:sz w:val="28"/>
          <w:szCs w:val="28"/>
        </w:rPr>
        <w:t>3) меры стимулирования добросовестности;</w:t>
      </w:r>
    </w:p>
    <w:p w:rsidR="005B5CBF" w:rsidRPr="00B35D2E" w:rsidRDefault="005B5CBF" w:rsidP="005B5CBF">
      <w:pPr>
        <w:autoSpaceDE w:val="0"/>
        <w:autoSpaceDN w:val="0"/>
        <w:adjustRightInd w:val="0"/>
        <w:ind w:firstLine="709"/>
        <w:contextualSpacing/>
        <w:jc w:val="both"/>
        <w:rPr>
          <w:bCs/>
          <w:sz w:val="28"/>
          <w:szCs w:val="28"/>
        </w:rPr>
      </w:pPr>
      <w:r w:rsidRPr="00B35D2E">
        <w:rPr>
          <w:bCs/>
          <w:sz w:val="28"/>
          <w:szCs w:val="28"/>
        </w:rPr>
        <w:t>4) объявление предостережения;</w:t>
      </w:r>
    </w:p>
    <w:p w:rsidR="005B5CBF" w:rsidRPr="00B35D2E" w:rsidRDefault="005B5CBF" w:rsidP="005B5CBF">
      <w:pPr>
        <w:autoSpaceDE w:val="0"/>
        <w:autoSpaceDN w:val="0"/>
        <w:adjustRightInd w:val="0"/>
        <w:ind w:firstLine="709"/>
        <w:contextualSpacing/>
        <w:jc w:val="both"/>
        <w:rPr>
          <w:bCs/>
          <w:sz w:val="28"/>
          <w:szCs w:val="28"/>
        </w:rPr>
      </w:pPr>
      <w:r w:rsidRPr="00B35D2E">
        <w:rPr>
          <w:b/>
          <w:bCs/>
          <w:sz w:val="28"/>
          <w:szCs w:val="28"/>
        </w:rPr>
        <w:t>5) консультирование</w:t>
      </w:r>
      <w:r w:rsidRPr="00B35D2E">
        <w:rPr>
          <w:bCs/>
          <w:sz w:val="28"/>
          <w:szCs w:val="28"/>
        </w:rPr>
        <w:t>;</w:t>
      </w:r>
    </w:p>
    <w:p w:rsidR="005B5CBF" w:rsidRPr="00B35D2E" w:rsidRDefault="005B5CBF" w:rsidP="005B5CBF">
      <w:pPr>
        <w:autoSpaceDE w:val="0"/>
        <w:autoSpaceDN w:val="0"/>
        <w:adjustRightInd w:val="0"/>
        <w:ind w:firstLine="709"/>
        <w:contextualSpacing/>
        <w:jc w:val="both"/>
        <w:rPr>
          <w:bCs/>
          <w:sz w:val="28"/>
          <w:szCs w:val="28"/>
        </w:rPr>
      </w:pPr>
      <w:r w:rsidRPr="00B35D2E">
        <w:rPr>
          <w:bCs/>
          <w:sz w:val="28"/>
          <w:szCs w:val="28"/>
        </w:rPr>
        <w:t>6) самообследование;</w:t>
      </w:r>
    </w:p>
    <w:p w:rsidR="005B5CBF" w:rsidRPr="00B35D2E" w:rsidRDefault="005B5CBF" w:rsidP="005B5CBF">
      <w:pPr>
        <w:autoSpaceDE w:val="0"/>
        <w:autoSpaceDN w:val="0"/>
        <w:adjustRightInd w:val="0"/>
        <w:ind w:firstLine="709"/>
        <w:contextualSpacing/>
        <w:jc w:val="both"/>
        <w:rPr>
          <w:bCs/>
          <w:sz w:val="28"/>
          <w:szCs w:val="28"/>
        </w:rPr>
      </w:pPr>
      <w:r w:rsidRPr="00B35D2E">
        <w:rPr>
          <w:bCs/>
          <w:sz w:val="28"/>
          <w:szCs w:val="28"/>
        </w:rPr>
        <w:t>7) профилактический визит.</w:t>
      </w:r>
    </w:p>
    <w:p w:rsidR="005B5CBF" w:rsidRPr="00B35D2E" w:rsidRDefault="005B5CBF" w:rsidP="005B5CBF">
      <w:pPr>
        <w:ind w:firstLine="709"/>
        <w:contextualSpacing/>
        <w:jc w:val="both"/>
        <w:rPr>
          <w:sz w:val="28"/>
          <w:szCs w:val="28"/>
        </w:rPr>
      </w:pPr>
      <w:r w:rsidRPr="00B35D2E">
        <w:rPr>
          <w:sz w:val="28"/>
          <w:szCs w:val="28"/>
        </w:rPr>
        <w:t>1</w:t>
      </w:r>
      <w:r>
        <w:rPr>
          <w:sz w:val="28"/>
          <w:szCs w:val="28"/>
        </w:rPr>
        <w:t>4</w:t>
      </w:r>
      <w:r w:rsidRPr="00B35D2E">
        <w:rPr>
          <w:sz w:val="28"/>
          <w:szCs w:val="28"/>
        </w:rPr>
        <w:t xml:space="preserve">. Информирование осуществляется посредством размещения сведений, предусмотренных </w:t>
      </w:r>
      <w:hyperlink r:id="rId11" w:history="1">
        <w:r w:rsidRPr="00B35D2E">
          <w:rPr>
            <w:sz w:val="28"/>
            <w:szCs w:val="28"/>
          </w:rPr>
          <w:t>частью 3 статьи 46</w:t>
        </w:r>
      </w:hyperlink>
      <w:r w:rsidRPr="00B35D2E">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12" w:history="1">
        <w:r w:rsidRPr="00964373">
          <w:rPr>
            <w:rStyle w:val="af4"/>
            <w:rFonts w:ascii="Times New Roman" w:hAnsi="Times New Roman"/>
            <w:sz w:val="28"/>
            <w:szCs w:val="28"/>
          </w:rPr>
          <w:t>http://oktyabrsky-adm.ru/</w:t>
        </w:r>
      </w:hyperlink>
      <w:r w:rsidRPr="00964373">
        <w:rPr>
          <w:sz w:val="28"/>
          <w:szCs w:val="28"/>
        </w:rPr>
        <w:t xml:space="preserve">, </w:t>
      </w:r>
      <w:r w:rsidRPr="00B35D2E">
        <w:rPr>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5CBF" w:rsidRPr="00B35D2E" w:rsidRDefault="005B5CBF" w:rsidP="005B5CBF">
      <w:pPr>
        <w:ind w:firstLine="709"/>
        <w:contextualSpacing/>
        <w:jc w:val="both"/>
        <w:rPr>
          <w:sz w:val="28"/>
          <w:szCs w:val="28"/>
        </w:rPr>
      </w:pPr>
      <w:r w:rsidRPr="00B35D2E">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B5CBF" w:rsidRPr="00B35D2E" w:rsidRDefault="005B5CBF" w:rsidP="005B5CBF">
      <w:pPr>
        <w:ind w:firstLine="709"/>
        <w:contextualSpacing/>
        <w:jc w:val="both"/>
        <w:rPr>
          <w:i/>
          <w:sz w:val="28"/>
          <w:szCs w:val="28"/>
        </w:rPr>
      </w:pPr>
      <w:r w:rsidRPr="00B35D2E">
        <w:rPr>
          <w:sz w:val="28"/>
          <w:szCs w:val="28"/>
        </w:rPr>
        <w:t xml:space="preserve">Должностные лица, ответственные за размещение информации, предусмотренной настоящим Положением, определяются </w:t>
      </w:r>
      <w:r w:rsidRPr="00964373">
        <w:rPr>
          <w:sz w:val="28"/>
          <w:szCs w:val="28"/>
        </w:rPr>
        <w:t>распоряжением администрации Октябрьского сельсовета</w:t>
      </w:r>
      <w:r w:rsidRPr="00B35D2E">
        <w:rPr>
          <w:i/>
          <w:sz w:val="28"/>
          <w:szCs w:val="28"/>
        </w:rPr>
        <w:t>.</w:t>
      </w:r>
    </w:p>
    <w:p w:rsidR="005B5CBF" w:rsidRPr="00B35D2E" w:rsidRDefault="005B5CBF" w:rsidP="005B5CBF">
      <w:pPr>
        <w:ind w:firstLine="709"/>
        <w:contextualSpacing/>
        <w:jc w:val="both"/>
        <w:rPr>
          <w:sz w:val="28"/>
          <w:szCs w:val="28"/>
        </w:rPr>
      </w:pPr>
      <w:r>
        <w:rPr>
          <w:sz w:val="28"/>
          <w:szCs w:val="28"/>
        </w:rPr>
        <w:t>15</w:t>
      </w:r>
      <w:r w:rsidRPr="00B35D2E">
        <w:rPr>
          <w:sz w:val="28"/>
          <w:szCs w:val="28"/>
        </w:rPr>
        <w:t xml:space="preserve">. Обобщение правоприменительной практики осуществляется должностными лицами </w:t>
      </w:r>
      <w:r w:rsidRPr="00964373">
        <w:rPr>
          <w:sz w:val="28"/>
          <w:szCs w:val="28"/>
        </w:rPr>
        <w:t>администрации Октябрьского сельсовета</w:t>
      </w:r>
      <w:r w:rsidRPr="00B35D2E">
        <w:rPr>
          <w:sz w:val="28"/>
          <w:szCs w:val="28"/>
        </w:rPr>
        <w:t xml:space="preserve">путем сбора и анализа данных о проведенных контрольных мероприятиях и их результатах, поступивших в </w:t>
      </w:r>
      <w:r w:rsidRPr="00964373">
        <w:rPr>
          <w:sz w:val="28"/>
          <w:szCs w:val="28"/>
        </w:rPr>
        <w:t>администраци</w:t>
      </w:r>
      <w:r>
        <w:rPr>
          <w:sz w:val="28"/>
          <w:szCs w:val="28"/>
        </w:rPr>
        <w:t>ю</w:t>
      </w:r>
      <w:r w:rsidRPr="00964373">
        <w:rPr>
          <w:sz w:val="28"/>
          <w:szCs w:val="28"/>
        </w:rPr>
        <w:t xml:space="preserve"> Октябрьского сельсовета</w:t>
      </w:r>
      <w:r w:rsidRPr="00B35D2E">
        <w:rPr>
          <w:sz w:val="28"/>
          <w:szCs w:val="28"/>
        </w:rPr>
        <w:t xml:space="preserve"> обращений.</w:t>
      </w:r>
    </w:p>
    <w:p w:rsidR="005B5CBF" w:rsidRPr="00B35D2E" w:rsidRDefault="005B5CBF" w:rsidP="005B5CBF">
      <w:pPr>
        <w:ind w:firstLine="709"/>
        <w:contextualSpacing/>
        <w:jc w:val="both"/>
        <w:rPr>
          <w:sz w:val="28"/>
          <w:szCs w:val="28"/>
        </w:rPr>
      </w:pPr>
      <w:r w:rsidRPr="00B35D2E">
        <w:rPr>
          <w:sz w:val="28"/>
          <w:szCs w:val="28"/>
        </w:rPr>
        <w:t xml:space="preserve">По итогам обобщения правоприменительной практики </w:t>
      </w:r>
      <w:r w:rsidRPr="00964373">
        <w:rPr>
          <w:sz w:val="28"/>
          <w:szCs w:val="28"/>
        </w:rPr>
        <w:t>администрации Октябрьского сельсовета</w:t>
      </w:r>
      <w:r w:rsidRPr="00B35D2E">
        <w:rPr>
          <w:sz w:val="28"/>
          <w:szCs w:val="28"/>
        </w:rPr>
        <w:t xml:space="preserve"> ежегодно готовится проект доклада, содержащий результаты обобщения правоприменительной практики по осуществлению </w:t>
      </w:r>
      <w:r w:rsidRPr="00B35D2E">
        <w:rPr>
          <w:sz w:val="28"/>
          <w:szCs w:val="28"/>
        </w:rPr>
        <w:lastRenderedPageBreak/>
        <w:t xml:space="preserve">муниципального контроля, который в обязательном порядке проходит публичное обсуждение. </w:t>
      </w:r>
    </w:p>
    <w:p w:rsidR="005B5CBF" w:rsidRPr="00B35D2E" w:rsidRDefault="005B5CBF" w:rsidP="005B5CBF">
      <w:pPr>
        <w:ind w:firstLine="709"/>
        <w:contextualSpacing/>
        <w:jc w:val="both"/>
        <w:rPr>
          <w:sz w:val="28"/>
          <w:szCs w:val="28"/>
        </w:rPr>
      </w:pPr>
      <w:r>
        <w:rPr>
          <w:sz w:val="28"/>
          <w:szCs w:val="28"/>
        </w:rPr>
        <w:t>А</w:t>
      </w:r>
      <w:r w:rsidRPr="00964373">
        <w:rPr>
          <w:sz w:val="28"/>
          <w:szCs w:val="28"/>
        </w:rPr>
        <w:t>дминистраци</w:t>
      </w:r>
      <w:r>
        <w:rPr>
          <w:sz w:val="28"/>
          <w:szCs w:val="28"/>
        </w:rPr>
        <w:t>я</w:t>
      </w:r>
      <w:r w:rsidRPr="00964373">
        <w:rPr>
          <w:sz w:val="28"/>
          <w:szCs w:val="28"/>
        </w:rPr>
        <w:t xml:space="preserve"> Октябрьского сельсовета</w:t>
      </w:r>
      <w:r w:rsidRPr="00B35D2E">
        <w:rPr>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964373">
        <w:rPr>
          <w:iCs/>
          <w:sz w:val="28"/>
          <w:szCs w:val="28"/>
        </w:rPr>
        <w:t>14 календарных дней</w:t>
      </w:r>
      <w:r w:rsidRPr="00B35D2E">
        <w:rPr>
          <w:sz w:val="28"/>
          <w:szCs w:val="28"/>
        </w:rPr>
        <w:t xml:space="preserve"> на своем официальном сайте в сети «Интернет» </w:t>
      </w:r>
      <w:hyperlink r:id="rId13" w:history="1">
        <w:r w:rsidRPr="00964373">
          <w:rPr>
            <w:rStyle w:val="af4"/>
            <w:rFonts w:ascii="Times New Roman" w:hAnsi="Times New Roman"/>
            <w:sz w:val="28"/>
            <w:szCs w:val="28"/>
          </w:rPr>
          <w:t>http://oktyabrsky-adm.ru/</w:t>
        </w:r>
      </w:hyperlink>
      <w:r w:rsidRPr="00B35D2E">
        <w:rPr>
          <w:sz w:val="28"/>
          <w:szCs w:val="28"/>
        </w:rPr>
        <w:t xml:space="preserve">в срок, </w:t>
      </w:r>
      <w:r w:rsidRPr="00964373">
        <w:rPr>
          <w:iCs/>
          <w:sz w:val="28"/>
          <w:szCs w:val="28"/>
        </w:rPr>
        <w:t>не позднее 15 февраля года</w:t>
      </w:r>
      <w:r w:rsidRPr="00B35D2E">
        <w:rPr>
          <w:sz w:val="28"/>
          <w:szCs w:val="28"/>
        </w:rPr>
        <w:t>, следующего за отчетным.</w:t>
      </w:r>
    </w:p>
    <w:p w:rsidR="005B5CBF" w:rsidRPr="00B35D2E" w:rsidRDefault="005B5CBF" w:rsidP="005B5CBF">
      <w:pPr>
        <w:ind w:firstLine="709"/>
        <w:contextualSpacing/>
        <w:jc w:val="both"/>
        <w:rPr>
          <w:sz w:val="28"/>
          <w:szCs w:val="28"/>
        </w:rPr>
      </w:pPr>
      <w:r w:rsidRPr="00B35D2E">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Pr>
          <w:sz w:val="28"/>
          <w:szCs w:val="28"/>
        </w:rPr>
        <w:t xml:space="preserve">администрации Октябрьского сельсовета </w:t>
      </w:r>
      <w:r w:rsidRPr="00B35D2E">
        <w:rPr>
          <w:sz w:val="28"/>
          <w:szCs w:val="28"/>
        </w:rPr>
        <w:t xml:space="preserve">до 15 марта года, следующего за отчетным, и размещается на официальном сайте местной администрации в сети «Интернет» </w:t>
      </w:r>
      <w:hyperlink r:id="rId14" w:history="1">
        <w:r w:rsidRPr="00964373">
          <w:rPr>
            <w:rStyle w:val="af4"/>
            <w:rFonts w:ascii="Times New Roman" w:hAnsi="Times New Roman"/>
            <w:sz w:val="28"/>
            <w:szCs w:val="28"/>
          </w:rPr>
          <w:t>http://oktyabrsky-adm.ru/</w:t>
        </w:r>
      </w:hyperlink>
      <w:r w:rsidRPr="00B35D2E">
        <w:rPr>
          <w:sz w:val="28"/>
          <w:szCs w:val="28"/>
        </w:rPr>
        <w:t>в течение 5 рабочих дней после его утверждения.</w:t>
      </w:r>
    </w:p>
    <w:p w:rsidR="005B5CBF" w:rsidRPr="00B35D2E" w:rsidRDefault="005B5CBF" w:rsidP="005B5CBF">
      <w:pPr>
        <w:ind w:firstLine="709"/>
        <w:contextualSpacing/>
        <w:jc w:val="both"/>
        <w:rPr>
          <w:sz w:val="28"/>
          <w:szCs w:val="28"/>
        </w:rPr>
      </w:pPr>
      <w:r>
        <w:rPr>
          <w:sz w:val="28"/>
          <w:szCs w:val="28"/>
        </w:rPr>
        <w:t>16</w:t>
      </w:r>
      <w:r w:rsidRPr="00B35D2E">
        <w:rPr>
          <w:sz w:val="28"/>
          <w:szCs w:val="28"/>
        </w:rPr>
        <w:t xml:space="preserve">. </w:t>
      </w:r>
      <w:r w:rsidRPr="00964373">
        <w:rPr>
          <w:iCs/>
          <w:sz w:val="28"/>
          <w:szCs w:val="28"/>
        </w:rPr>
        <w:t>Администрация Октябрьского сельсовета</w:t>
      </w:r>
      <w:r w:rsidRPr="00B35D2E">
        <w:rPr>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B5CBF" w:rsidRDefault="005B5CBF" w:rsidP="005B5CBF">
      <w:pPr>
        <w:autoSpaceDE w:val="0"/>
        <w:autoSpaceDN w:val="0"/>
        <w:adjustRightInd w:val="0"/>
        <w:ind w:firstLine="709"/>
        <w:jc w:val="both"/>
        <w:rPr>
          <w:sz w:val="28"/>
          <w:szCs w:val="28"/>
        </w:rPr>
      </w:pPr>
      <w:r w:rsidRPr="00B35D2E">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sz w:val="28"/>
          <w:szCs w:val="28"/>
        </w:rPr>
        <w:t>.</w:t>
      </w:r>
    </w:p>
    <w:p w:rsidR="005B5CBF" w:rsidRPr="00B35D2E" w:rsidRDefault="005B5CBF" w:rsidP="005B5CBF">
      <w:pPr>
        <w:autoSpaceDE w:val="0"/>
        <w:autoSpaceDN w:val="0"/>
        <w:adjustRightInd w:val="0"/>
        <w:ind w:firstLine="709"/>
        <w:jc w:val="both"/>
        <w:rPr>
          <w:sz w:val="28"/>
          <w:szCs w:val="28"/>
        </w:rPr>
      </w:pPr>
      <w:r w:rsidRPr="00B35D2E">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964373">
        <w:rPr>
          <w:sz w:val="28"/>
          <w:szCs w:val="28"/>
        </w:rPr>
        <w:t>администрацией Октябрьского сельсовета</w:t>
      </w:r>
      <w:r w:rsidRPr="00B35D2E">
        <w:rPr>
          <w:sz w:val="28"/>
          <w:szCs w:val="28"/>
        </w:rPr>
        <w:t>.</w:t>
      </w:r>
    </w:p>
    <w:p w:rsidR="005B5CBF" w:rsidRPr="00B35D2E" w:rsidRDefault="005B5CBF" w:rsidP="005B5CBF">
      <w:pPr>
        <w:ind w:firstLine="709"/>
        <w:contextualSpacing/>
        <w:jc w:val="both"/>
        <w:rPr>
          <w:sz w:val="28"/>
          <w:szCs w:val="28"/>
        </w:rPr>
      </w:pPr>
      <w:r w:rsidRPr="00B35D2E">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B5CBF" w:rsidRPr="00B35D2E" w:rsidRDefault="005B5CBF" w:rsidP="005B5CBF">
      <w:pPr>
        <w:ind w:firstLine="709"/>
        <w:contextualSpacing/>
        <w:jc w:val="both"/>
        <w:rPr>
          <w:sz w:val="28"/>
          <w:szCs w:val="28"/>
        </w:rPr>
      </w:pPr>
      <w:r w:rsidRPr="00B35D2E">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B35D2E">
        <w:rPr>
          <w:sz w:val="28"/>
          <w:szCs w:val="28"/>
        </w:rPr>
        <w:br/>
        <w:t>(в случае направления на бумажном носителе).</w:t>
      </w:r>
    </w:p>
    <w:p w:rsidR="005B5CBF" w:rsidRPr="00B35D2E" w:rsidRDefault="005B5CBF" w:rsidP="005B5CBF">
      <w:pPr>
        <w:ind w:firstLine="709"/>
        <w:contextualSpacing/>
        <w:jc w:val="both"/>
        <w:rPr>
          <w:sz w:val="28"/>
          <w:szCs w:val="28"/>
        </w:rPr>
      </w:pPr>
      <w:r w:rsidRPr="00B35D2E">
        <w:rPr>
          <w:sz w:val="28"/>
          <w:szCs w:val="28"/>
        </w:rPr>
        <w:t>Возражение составляется контролируемым лицом в произвольной форме, но должно содержать в себе следующую информацию:</w:t>
      </w:r>
    </w:p>
    <w:p w:rsidR="005B5CBF" w:rsidRPr="00B35D2E" w:rsidRDefault="005B5CBF" w:rsidP="005B5CBF">
      <w:pPr>
        <w:ind w:firstLine="709"/>
        <w:contextualSpacing/>
        <w:jc w:val="both"/>
        <w:rPr>
          <w:sz w:val="28"/>
          <w:szCs w:val="28"/>
        </w:rPr>
      </w:pPr>
      <w:r w:rsidRPr="00B35D2E">
        <w:rPr>
          <w:sz w:val="28"/>
          <w:szCs w:val="28"/>
        </w:rPr>
        <w:t>1) наименование органа, в который направляется возражение;</w:t>
      </w:r>
    </w:p>
    <w:p w:rsidR="005B5CBF" w:rsidRPr="00B35D2E" w:rsidRDefault="005B5CBF" w:rsidP="005B5CBF">
      <w:pPr>
        <w:ind w:firstLine="709"/>
        <w:contextualSpacing/>
        <w:jc w:val="both"/>
        <w:rPr>
          <w:sz w:val="28"/>
          <w:szCs w:val="28"/>
        </w:rPr>
      </w:pPr>
      <w:r w:rsidRPr="00B35D2E">
        <w:rPr>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B35D2E">
        <w:rPr>
          <w:sz w:val="28"/>
          <w:szCs w:val="28"/>
        </w:rPr>
        <w:lastRenderedPageBreak/>
        <w:t xml:space="preserve">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5B5CBF" w:rsidRPr="00B35D2E" w:rsidRDefault="005B5CBF" w:rsidP="005B5CBF">
      <w:pPr>
        <w:ind w:firstLine="709"/>
        <w:contextualSpacing/>
        <w:jc w:val="both"/>
        <w:rPr>
          <w:sz w:val="28"/>
          <w:szCs w:val="28"/>
        </w:rPr>
      </w:pPr>
      <w:r w:rsidRPr="00B35D2E">
        <w:rPr>
          <w:sz w:val="28"/>
          <w:szCs w:val="28"/>
        </w:rPr>
        <w:t>3) дату и номер предостережения;</w:t>
      </w:r>
    </w:p>
    <w:p w:rsidR="005B5CBF" w:rsidRPr="00B35D2E" w:rsidRDefault="005B5CBF" w:rsidP="005B5CBF">
      <w:pPr>
        <w:ind w:firstLine="709"/>
        <w:contextualSpacing/>
        <w:jc w:val="both"/>
        <w:rPr>
          <w:sz w:val="28"/>
          <w:szCs w:val="28"/>
        </w:rPr>
      </w:pPr>
      <w:r w:rsidRPr="00B35D2E">
        <w:rPr>
          <w:sz w:val="28"/>
          <w:szCs w:val="28"/>
        </w:rPr>
        <w:t>4) доводы, на основании которых контролируемое лицо не согласно                        с объявленным предостережением;</w:t>
      </w:r>
    </w:p>
    <w:p w:rsidR="005B5CBF" w:rsidRPr="00B35D2E" w:rsidRDefault="005B5CBF" w:rsidP="005B5CBF">
      <w:pPr>
        <w:ind w:firstLine="709"/>
        <w:contextualSpacing/>
        <w:jc w:val="both"/>
        <w:rPr>
          <w:sz w:val="28"/>
          <w:szCs w:val="28"/>
        </w:rPr>
      </w:pPr>
      <w:r w:rsidRPr="00B35D2E">
        <w:rPr>
          <w:sz w:val="28"/>
          <w:szCs w:val="28"/>
        </w:rPr>
        <w:t>5) дату получения предостережения контролируемым лицом;</w:t>
      </w:r>
    </w:p>
    <w:p w:rsidR="005B5CBF" w:rsidRPr="00B35D2E" w:rsidRDefault="005B5CBF" w:rsidP="005B5CBF">
      <w:pPr>
        <w:ind w:firstLine="709"/>
        <w:contextualSpacing/>
        <w:jc w:val="both"/>
        <w:rPr>
          <w:sz w:val="28"/>
          <w:szCs w:val="28"/>
        </w:rPr>
      </w:pPr>
      <w:r w:rsidRPr="00B35D2E">
        <w:rPr>
          <w:sz w:val="28"/>
          <w:szCs w:val="28"/>
        </w:rPr>
        <w:t>6) личную подпись и дату.</w:t>
      </w:r>
    </w:p>
    <w:p w:rsidR="005B5CBF" w:rsidRPr="00B35D2E" w:rsidRDefault="005B5CBF" w:rsidP="005B5CBF">
      <w:pPr>
        <w:ind w:firstLine="709"/>
        <w:contextualSpacing/>
        <w:jc w:val="both"/>
        <w:rPr>
          <w:sz w:val="28"/>
          <w:szCs w:val="28"/>
        </w:rPr>
      </w:pPr>
      <w:r w:rsidRPr="00B35D2E">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B5CBF" w:rsidRPr="00B35D2E" w:rsidRDefault="005B5CBF" w:rsidP="005B5CBF">
      <w:pPr>
        <w:ind w:firstLine="709"/>
        <w:contextualSpacing/>
        <w:jc w:val="both"/>
        <w:rPr>
          <w:sz w:val="28"/>
          <w:szCs w:val="28"/>
        </w:rPr>
      </w:pPr>
      <w:r w:rsidRPr="00B35D2E">
        <w:rPr>
          <w:sz w:val="28"/>
          <w:szCs w:val="28"/>
        </w:rPr>
        <w:t xml:space="preserve">При поступлении возражения на предостережение </w:t>
      </w:r>
      <w:r>
        <w:rPr>
          <w:sz w:val="28"/>
          <w:szCs w:val="28"/>
        </w:rPr>
        <w:t>а</w:t>
      </w:r>
      <w:r w:rsidRPr="00964373">
        <w:rPr>
          <w:iCs/>
          <w:sz w:val="28"/>
          <w:szCs w:val="28"/>
        </w:rPr>
        <w:t>дминистрация Октябрьского сельсовета</w:t>
      </w:r>
      <w:r w:rsidRPr="00964373">
        <w:rPr>
          <w:sz w:val="28"/>
          <w:szCs w:val="28"/>
        </w:rPr>
        <w:t xml:space="preserve">: </w:t>
      </w:r>
    </w:p>
    <w:p w:rsidR="005B5CBF" w:rsidRPr="00B35D2E" w:rsidRDefault="005B5CBF" w:rsidP="005B5CBF">
      <w:pPr>
        <w:ind w:firstLine="709"/>
        <w:contextualSpacing/>
        <w:jc w:val="both"/>
        <w:rPr>
          <w:sz w:val="28"/>
          <w:szCs w:val="28"/>
        </w:rPr>
      </w:pPr>
      <w:r w:rsidRPr="00B35D2E">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5B5CBF" w:rsidRPr="00B35D2E" w:rsidRDefault="005B5CBF" w:rsidP="005B5CBF">
      <w:pPr>
        <w:ind w:firstLine="709"/>
        <w:contextualSpacing/>
        <w:jc w:val="both"/>
        <w:rPr>
          <w:sz w:val="28"/>
          <w:szCs w:val="28"/>
        </w:rPr>
      </w:pPr>
      <w:r w:rsidRPr="00B35D2E">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5B5CBF" w:rsidRPr="00B35D2E" w:rsidRDefault="005B5CBF" w:rsidP="005B5CBF">
      <w:pPr>
        <w:autoSpaceDE w:val="0"/>
        <w:autoSpaceDN w:val="0"/>
        <w:adjustRightInd w:val="0"/>
        <w:ind w:firstLine="709"/>
        <w:contextualSpacing/>
        <w:jc w:val="both"/>
        <w:rPr>
          <w:sz w:val="28"/>
          <w:szCs w:val="28"/>
        </w:rPr>
      </w:pPr>
      <w:r w:rsidRPr="00964373">
        <w:rPr>
          <w:iCs/>
          <w:sz w:val="28"/>
          <w:szCs w:val="28"/>
        </w:rPr>
        <w:t>Администрация Октябрьского сельсовета</w:t>
      </w:r>
      <w:r w:rsidRPr="00B35D2E">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964373">
        <w:rPr>
          <w:iCs/>
          <w:sz w:val="28"/>
          <w:szCs w:val="28"/>
        </w:rPr>
        <w:t>администрации Октябрьского сельсовета</w:t>
      </w:r>
      <w:r w:rsidRPr="00B35D2E">
        <w:rPr>
          <w:sz w:val="28"/>
          <w:szCs w:val="28"/>
        </w:rPr>
        <w:t xml:space="preserve"> об отмене объявленного предостережения.</w:t>
      </w:r>
    </w:p>
    <w:p w:rsidR="005B5CBF" w:rsidRPr="00B35D2E" w:rsidRDefault="005B5CBF" w:rsidP="005B5CBF">
      <w:pPr>
        <w:ind w:firstLine="709"/>
        <w:contextualSpacing/>
        <w:jc w:val="both"/>
        <w:rPr>
          <w:sz w:val="28"/>
          <w:szCs w:val="28"/>
        </w:rPr>
      </w:pPr>
      <w:r w:rsidRPr="00B35D2E">
        <w:rPr>
          <w:sz w:val="28"/>
          <w:szCs w:val="28"/>
        </w:rPr>
        <w:t xml:space="preserve">По результатам рассмотрения возражения </w:t>
      </w:r>
      <w:r>
        <w:rPr>
          <w:iCs/>
          <w:sz w:val="28"/>
          <w:szCs w:val="28"/>
        </w:rPr>
        <w:t>а</w:t>
      </w:r>
      <w:r w:rsidRPr="00964373">
        <w:rPr>
          <w:iCs/>
          <w:sz w:val="28"/>
          <w:szCs w:val="28"/>
        </w:rPr>
        <w:t>дминистрация Октябрьского сельсовета</w:t>
      </w:r>
      <w:r w:rsidRPr="00B35D2E">
        <w:rPr>
          <w:sz w:val="28"/>
          <w:szCs w:val="28"/>
        </w:rPr>
        <w:t>принимает одно из следующих решений:</w:t>
      </w:r>
    </w:p>
    <w:p w:rsidR="005B5CBF" w:rsidRPr="00B35D2E" w:rsidRDefault="005B5CBF" w:rsidP="005B5CBF">
      <w:pPr>
        <w:autoSpaceDE w:val="0"/>
        <w:autoSpaceDN w:val="0"/>
        <w:adjustRightInd w:val="0"/>
        <w:ind w:firstLine="709"/>
        <w:contextualSpacing/>
        <w:jc w:val="both"/>
        <w:rPr>
          <w:sz w:val="28"/>
          <w:szCs w:val="28"/>
        </w:rPr>
      </w:pPr>
      <w:r w:rsidRPr="00B35D2E">
        <w:rPr>
          <w:sz w:val="28"/>
          <w:szCs w:val="28"/>
        </w:rPr>
        <w:t>1) об удовлетворении возражения и отмене полностью или частично объявленного предостережения;</w:t>
      </w:r>
    </w:p>
    <w:p w:rsidR="005B5CBF" w:rsidRPr="00B35D2E" w:rsidRDefault="005B5CBF" w:rsidP="005B5CBF">
      <w:pPr>
        <w:autoSpaceDE w:val="0"/>
        <w:autoSpaceDN w:val="0"/>
        <w:adjustRightInd w:val="0"/>
        <w:ind w:firstLine="709"/>
        <w:contextualSpacing/>
        <w:jc w:val="both"/>
        <w:rPr>
          <w:sz w:val="28"/>
          <w:szCs w:val="28"/>
        </w:rPr>
      </w:pPr>
      <w:r w:rsidRPr="00B35D2E">
        <w:rPr>
          <w:sz w:val="28"/>
          <w:szCs w:val="28"/>
        </w:rPr>
        <w:t>2) об отказе в удовлетворении возражения.</w:t>
      </w:r>
    </w:p>
    <w:p w:rsidR="005B5CBF" w:rsidRPr="00B35D2E" w:rsidRDefault="005B5CBF" w:rsidP="005B5CBF">
      <w:pPr>
        <w:ind w:firstLine="709"/>
        <w:contextualSpacing/>
        <w:jc w:val="both"/>
        <w:rPr>
          <w:sz w:val="28"/>
          <w:szCs w:val="28"/>
        </w:rPr>
      </w:pPr>
      <w:r w:rsidRPr="00B35D2E">
        <w:rPr>
          <w:sz w:val="28"/>
          <w:szCs w:val="28"/>
        </w:rPr>
        <w:t>Повторное направление возражения по тем же основаниям не допускается.</w:t>
      </w:r>
    </w:p>
    <w:p w:rsidR="005B5CBF" w:rsidRPr="00B35D2E" w:rsidRDefault="005B5CBF" w:rsidP="005B5CBF">
      <w:pPr>
        <w:ind w:firstLine="709"/>
        <w:contextualSpacing/>
        <w:jc w:val="both"/>
        <w:rPr>
          <w:sz w:val="28"/>
          <w:szCs w:val="28"/>
        </w:rPr>
      </w:pPr>
      <w:r>
        <w:rPr>
          <w:sz w:val="28"/>
          <w:szCs w:val="28"/>
        </w:rPr>
        <w:t>17</w:t>
      </w:r>
      <w:r w:rsidRPr="00B35D2E">
        <w:rPr>
          <w:sz w:val="28"/>
          <w:szCs w:val="28"/>
        </w:rPr>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B5CBF" w:rsidRPr="00EE13D6" w:rsidRDefault="005B5CBF" w:rsidP="005B5CBF">
      <w:pPr>
        <w:ind w:firstLine="709"/>
        <w:contextualSpacing/>
        <w:jc w:val="both"/>
        <w:rPr>
          <w:sz w:val="28"/>
          <w:szCs w:val="28"/>
        </w:rPr>
      </w:pPr>
      <w:r w:rsidRPr="00B35D2E">
        <w:rPr>
          <w:sz w:val="28"/>
          <w:szCs w:val="28"/>
        </w:rPr>
        <w:t>Личный прием контролируемых лиц проводится</w:t>
      </w:r>
      <w:r>
        <w:rPr>
          <w:sz w:val="28"/>
          <w:szCs w:val="28"/>
        </w:rPr>
        <w:t xml:space="preserve"> Главой (Заместитель Главы) Октябрьского сельсовета</w:t>
      </w:r>
      <w:r w:rsidRPr="00B35D2E">
        <w:rPr>
          <w:i/>
          <w:iCs/>
          <w:sz w:val="28"/>
          <w:szCs w:val="28"/>
        </w:rPr>
        <w:t xml:space="preserve">. </w:t>
      </w:r>
      <w:r w:rsidRPr="00B35D2E">
        <w:rPr>
          <w:sz w:val="28"/>
          <w:szCs w:val="28"/>
        </w:rPr>
        <w:t xml:space="preserve">Информация о месте приема, </w:t>
      </w:r>
      <w:r>
        <w:rPr>
          <w:sz w:val="28"/>
          <w:szCs w:val="28"/>
        </w:rPr>
        <w:br/>
      </w:r>
      <w:r w:rsidRPr="00EE13D6">
        <w:rPr>
          <w:sz w:val="28"/>
          <w:szCs w:val="28"/>
        </w:rPr>
        <w:t xml:space="preserve">а также об установленных для приема днях и часах размещается на официальном сайте в сети «Интернет» </w:t>
      </w:r>
      <w:hyperlink r:id="rId15" w:history="1">
        <w:r w:rsidRPr="00964373">
          <w:rPr>
            <w:rStyle w:val="af4"/>
            <w:rFonts w:ascii="Times New Roman" w:hAnsi="Times New Roman"/>
            <w:sz w:val="28"/>
            <w:szCs w:val="28"/>
          </w:rPr>
          <w:t>http://oktyabrsky-adm.ru/</w:t>
        </w:r>
      </w:hyperlink>
      <w:r w:rsidRPr="00EE13D6">
        <w:rPr>
          <w:sz w:val="28"/>
          <w:szCs w:val="28"/>
        </w:rPr>
        <w:t>.</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 xml:space="preserve">При устном и письменном консультировании Инспекторы </w:t>
      </w:r>
      <w:r>
        <w:rPr>
          <w:sz w:val="28"/>
          <w:szCs w:val="28"/>
        </w:rPr>
        <w:t xml:space="preserve">администрации Октябрьского сельсовета </w:t>
      </w:r>
      <w:r w:rsidRPr="00EE13D6">
        <w:rPr>
          <w:sz w:val="28"/>
          <w:szCs w:val="28"/>
        </w:rPr>
        <w:t>обязаны предоставлять информацию по следующим вопросам:</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2) о нормативных правовых актах, регламентирующих порядок осуществления муниципального контроля;</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 xml:space="preserve">3) о порядке обжалования действий или бездействия должностных лиц </w:t>
      </w:r>
      <w:r w:rsidRPr="00E30395">
        <w:rPr>
          <w:iCs/>
          <w:sz w:val="28"/>
          <w:szCs w:val="28"/>
        </w:rPr>
        <w:t>администрации Октябрьского сельсовета</w:t>
      </w:r>
      <w:r w:rsidRPr="00EE13D6">
        <w:rPr>
          <w:sz w:val="28"/>
          <w:szCs w:val="28"/>
        </w:rPr>
        <w:t>;</w:t>
      </w:r>
    </w:p>
    <w:p w:rsidR="005B5CBF" w:rsidRPr="00E30395" w:rsidRDefault="005B5CBF" w:rsidP="005B5CBF">
      <w:pPr>
        <w:autoSpaceDE w:val="0"/>
        <w:autoSpaceDN w:val="0"/>
        <w:adjustRightInd w:val="0"/>
        <w:ind w:firstLine="709"/>
        <w:contextualSpacing/>
        <w:jc w:val="both"/>
        <w:rPr>
          <w:sz w:val="28"/>
          <w:szCs w:val="28"/>
        </w:rPr>
      </w:pPr>
      <w:r w:rsidRPr="00EE13D6">
        <w:rPr>
          <w:sz w:val="28"/>
          <w:szCs w:val="28"/>
        </w:rPr>
        <w:t xml:space="preserve">4) о месте нахождения и графике работы </w:t>
      </w:r>
      <w:r w:rsidRPr="00E30395">
        <w:rPr>
          <w:iCs/>
          <w:sz w:val="28"/>
          <w:szCs w:val="28"/>
        </w:rPr>
        <w:t>администрации Октябрьского сельсовета</w:t>
      </w:r>
      <w:r w:rsidRPr="00E30395">
        <w:rPr>
          <w:sz w:val="28"/>
          <w:szCs w:val="28"/>
        </w:rPr>
        <w:t>;</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5) о справочных телефонах структурных подразделений</w:t>
      </w:r>
      <w:r w:rsidRPr="00E30395">
        <w:rPr>
          <w:iCs/>
          <w:sz w:val="28"/>
          <w:szCs w:val="28"/>
        </w:rPr>
        <w:t xml:space="preserve"> администрации Октябрьского сельсовета</w:t>
      </w:r>
      <w:r w:rsidRPr="00EE13D6">
        <w:rPr>
          <w:sz w:val="28"/>
          <w:szCs w:val="28"/>
        </w:rPr>
        <w:t>;</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 xml:space="preserve">6) об адресе официального сайта, а также электронной почты </w:t>
      </w:r>
      <w:r w:rsidRPr="00E30395">
        <w:rPr>
          <w:iCs/>
          <w:sz w:val="28"/>
          <w:szCs w:val="28"/>
        </w:rPr>
        <w:t>администрации Октябрьского сельсовета</w:t>
      </w:r>
      <w:r w:rsidRPr="00EE13D6">
        <w:rPr>
          <w:sz w:val="28"/>
          <w:szCs w:val="28"/>
        </w:rPr>
        <w:t xml:space="preserve">; </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7) об организации и осуществлении муниципального контроля;</w:t>
      </w:r>
    </w:p>
    <w:p w:rsidR="005B5CBF" w:rsidRPr="00EE13D6" w:rsidRDefault="005B5CBF" w:rsidP="005B5CBF">
      <w:pPr>
        <w:autoSpaceDE w:val="0"/>
        <w:autoSpaceDN w:val="0"/>
        <w:adjustRightInd w:val="0"/>
        <w:ind w:firstLine="709"/>
        <w:contextualSpacing/>
        <w:jc w:val="both"/>
        <w:rPr>
          <w:sz w:val="28"/>
          <w:szCs w:val="28"/>
        </w:rPr>
      </w:pPr>
      <w:r w:rsidRPr="00EE13D6">
        <w:rPr>
          <w:sz w:val="28"/>
          <w:szCs w:val="28"/>
        </w:rPr>
        <w:t>8) о порядке осуществления профилактических, контрольных (надзорных) мероприятий, установленных Положением.</w:t>
      </w:r>
    </w:p>
    <w:p w:rsidR="005B5CBF" w:rsidRPr="00B35D2E" w:rsidRDefault="005B5CBF" w:rsidP="005B5CBF">
      <w:pPr>
        <w:autoSpaceDE w:val="0"/>
        <w:autoSpaceDN w:val="0"/>
        <w:adjustRightInd w:val="0"/>
        <w:ind w:firstLine="709"/>
        <w:contextualSpacing/>
        <w:jc w:val="both"/>
        <w:rPr>
          <w:sz w:val="28"/>
          <w:szCs w:val="28"/>
        </w:rPr>
      </w:pPr>
      <w:r w:rsidRPr="00EE13D6">
        <w:rPr>
          <w:sz w:val="28"/>
          <w:szCs w:val="28"/>
        </w:rPr>
        <w:t>Консультирование при личном приеме контролируемых лиц проводится Инспекторами</w:t>
      </w:r>
      <w:r w:rsidRPr="00E30395">
        <w:rPr>
          <w:iCs/>
          <w:sz w:val="28"/>
          <w:szCs w:val="28"/>
        </w:rPr>
        <w:t>администрации Октябрьского сельсовета</w:t>
      </w:r>
      <w:r w:rsidRPr="00B35D2E">
        <w:rPr>
          <w:sz w:val="28"/>
          <w:szCs w:val="28"/>
        </w:rPr>
        <w:t>в соответствии с графиком приема контролируемых лиц по предварительной записи.</w:t>
      </w:r>
    </w:p>
    <w:p w:rsidR="005B5CBF" w:rsidRPr="00E30395" w:rsidRDefault="005B5CBF" w:rsidP="005B5CBF">
      <w:pPr>
        <w:ind w:firstLine="709"/>
        <w:contextualSpacing/>
        <w:jc w:val="both"/>
        <w:rPr>
          <w:iCs/>
          <w:sz w:val="28"/>
          <w:szCs w:val="28"/>
        </w:rPr>
      </w:pPr>
      <w:r w:rsidRPr="00E30395">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B5CBF" w:rsidRDefault="005B5CBF" w:rsidP="005B5CBF">
      <w:pPr>
        <w:ind w:firstLine="709"/>
        <w:contextualSpacing/>
        <w:jc w:val="both"/>
        <w:rPr>
          <w:sz w:val="28"/>
          <w:szCs w:val="28"/>
        </w:rPr>
      </w:pPr>
      <w:r w:rsidRPr="00E30395">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B35D2E">
        <w:rPr>
          <w:sz w:val="28"/>
          <w:szCs w:val="28"/>
        </w:rPr>
        <w:t xml:space="preserve">Консультации о месте нахождения и графике работы </w:t>
      </w:r>
      <w:r w:rsidRPr="00E30395">
        <w:rPr>
          <w:iCs/>
          <w:sz w:val="28"/>
          <w:szCs w:val="28"/>
        </w:rPr>
        <w:t>администрации Октябрьского сельсовета</w:t>
      </w:r>
      <w:r w:rsidRPr="00B35D2E">
        <w:rPr>
          <w:sz w:val="28"/>
          <w:szCs w:val="28"/>
        </w:rPr>
        <w:t xml:space="preserve">, о справочных телефонах структурных подразделений </w:t>
      </w:r>
      <w:r w:rsidRPr="00E30395">
        <w:rPr>
          <w:iCs/>
          <w:sz w:val="28"/>
          <w:szCs w:val="28"/>
        </w:rPr>
        <w:t>администрации Октябрьского сельсовета</w:t>
      </w:r>
      <w:r w:rsidRPr="00B35D2E">
        <w:rPr>
          <w:sz w:val="28"/>
          <w:szCs w:val="28"/>
        </w:rPr>
        <w:t xml:space="preserve">, об адресе </w:t>
      </w:r>
      <w:r w:rsidRPr="00DA40C1">
        <w:rPr>
          <w:sz w:val="28"/>
          <w:szCs w:val="28"/>
        </w:rPr>
        <w:t xml:space="preserve">официального </w:t>
      </w:r>
      <w:r w:rsidRPr="00E30395">
        <w:rPr>
          <w:sz w:val="28"/>
          <w:szCs w:val="28"/>
        </w:rPr>
        <w:t xml:space="preserve">сайта </w:t>
      </w:r>
      <w:hyperlink r:id="rId16" w:history="1">
        <w:r w:rsidRPr="00964373">
          <w:rPr>
            <w:rStyle w:val="af4"/>
            <w:rFonts w:ascii="Times New Roman" w:hAnsi="Times New Roman"/>
            <w:sz w:val="28"/>
            <w:szCs w:val="28"/>
          </w:rPr>
          <w:t>http://oktyabrsky-adm.ru/</w:t>
        </w:r>
      </w:hyperlink>
      <w:r w:rsidRPr="00DA40C1">
        <w:rPr>
          <w:sz w:val="28"/>
          <w:szCs w:val="28"/>
        </w:rPr>
        <w:t>, а также</w:t>
      </w:r>
      <w:r w:rsidRPr="00B35D2E">
        <w:rPr>
          <w:sz w:val="28"/>
          <w:szCs w:val="28"/>
        </w:rPr>
        <w:t xml:space="preserve"> электронной почты </w:t>
      </w:r>
      <w:r w:rsidRPr="00E30395">
        <w:rPr>
          <w:iCs/>
          <w:sz w:val="28"/>
          <w:szCs w:val="28"/>
        </w:rPr>
        <w:t>администрации Октябрьского сельсовета</w:t>
      </w:r>
      <w:r w:rsidRPr="00B35D2E">
        <w:rPr>
          <w:sz w:val="28"/>
          <w:szCs w:val="28"/>
        </w:rPr>
        <w:t xml:space="preserve"> могут предоставляться</w:t>
      </w:r>
      <w:r>
        <w:rPr>
          <w:sz w:val="28"/>
          <w:szCs w:val="28"/>
        </w:rPr>
        <w:t xml:space="preserve"> с использованиемсредств </w:t>
      </w:r>
      <w:r w:rsidRPr="00B35D2E">
        <w:rPr>
          <w:sz w:val="28"/>
          <w:szCs w:val="28"/>
        </w:rPr>
        <w:t xml:space="preserve">автоинформирования. </w:t>
      </w:r>
    </w:p>
    <w:p w:rsidR="005B5CBF" w:rsidRPr="00B35D2E" w:rsidRDefault="005B5CBF" w:rsidP="005B5CBF">
      <w:pPr>
        <w:ind w:firstLine="709"/>
        <w:contextualSpacing/>
        <w:jc w:val="both"/>
        <w:rPr>
          <w:sz w:val="28"/>
          <w:szCs w:val="28"/>
        </w:rPr>
      </w:pPr>
      <w:r w:rsidRPr="00B35D2E">
        <w:rPr>
          <w:sz w:val="28"/>
          <w:szCs w:val="28"/>
        </w:rPr>
        <w:t>При автоинформировании обеспечивается круглосуточное предоставление справочной информации.</w:t>
      </w:r>
    </w:p>
    <w:p w:rsidR="005B5CBF" w:rsidRPr="00B35D2E" w:rsidRDefault="005B5CBF" w:rsidP="005B5CBF">
      <w:pPr>
        <w:ind w:firstLine="709"/>
        <w:contextualSpacing/>
        <w:jc w:val="both"/>
        <w:rPr>
          <w:sz w:val="28"/>
          <w:szCs w:val="28"/>
        </w:rPr>
      </w:pPr>
      <w:r w:rsidRPr="00B35D2E">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E30395">
        <w:rPr>
          <w:iCs/>
          <w:sz w:val="28"/>
          <w:szCs w:val="28"/>
        </w:rPr>
        <w:t>администрации Октябрьского сельсовета</w:t>
      </w:r>
      <w:r w:rsidRPr="00B35D2E">
        <w:rPr>
          <w:sz w:val="28"/>
          <w:szCs w:val="28"/>
        </w:rPr>
        <w:t xml:space="preserve">, размещения на своем официальном сайте в сети «Интернет» </w:t>
      </w:r>
      <w:hyperlink r:id="rId17" w:history="1">
        <w:r w:rsidRPr="00964373">
          <w:rPr>
            <w:rStyle w:val="af4"/>
            <w:rFonts w:ascii="Times New Roman" w:hAnsi="Times New Roman"/>
            <w:sz w:val="28"/>
            <w:szCs w:val="28"/>
          </w:rPr>
          <w:t>http://oktyabrsky-adm.ru/</w:t>
        </w:r>
      </w:hyperlink>
      <w:r w:rsidRPr="00B35D2E">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E30395">
        <w:rPr>
          <w:iCs/>
          <w:sz w:val="28"/>
          <w:szCs w:val="28"/>
        </w:rPr>
        <w:t>администрации Октябрьского сельсовета</w:t>
      </w:r>
      <w:r w:rsidRPr="00B35D2E">
        <w:rPr>
          <w:sz w:val="28"/>
          <w:szCs w:val="28"/>
        </w:rPr>
        <w:t>.</w:t>
      </w:r>
    </w:p>
    <w:p w:rsidR="005B5CBF" w:rsidRPr="00B35D2E" w:rsidRDefault="005B5CBF" w:rsidP="005B5CBF">
      <w:pPr>
        <w:ind w:firstLine="709"/>
        <w:contextualSpacing/>
        <w:jc w:val="both"/>
        <w:rPr>
          <w:sz w:val="28"/>
          <w:szCs w:val="28"/>
        </w:rPr>
      </w:pPr>
      <w:r w:rsidRPr="00B35D2E">
        <w:rPr>
          <w:sz w:val="28"/>
          <w:szCs w:val="28"/>
        </w:rPr>
        <w:t xml:space="preserve">Публичное устное консультирование осуществляется </w:t>
      </w:r>
      <w:r w:rsidRPr="00B35D2E">
        <w:rPr>
          <w:sz w:val="28"/>
          <w:szCs w:val="28"/>
          <w:u w:val="single"/>
        </w:rPr>
        <w:t>уполномоченным должностным лицом</w:t>
      </w:r>
      <w:r w:rsidRPr="00B35D2E">
        <w:rPr>
          <w:sz w:val="28"/>
          <w:szCs w:val="28"/>
        </w:rPr>
        <w:t xml:space="preserve"> с привлечением средств массовой информации - радио, телевидения.</w:t>
      </w:r>
    </w:p>
    <w:p w:rsidR="005B5CBF" w:rsidRPr="00B35D2E" w:rsidRDefault="005B5CBF" w:rsidP="005B5CBF">
      <w:pPr>
        <w:ind w:firstLine="709"/>
        <w:contextualSpacing/>
        <w:jc w:val="both"/>
        <w:rPr>
          <w:sz w:val="28"/>
          <w:szCs w:val="28"/>
        </w:rPr>
      </w:pPr>
      <w:r w:rsidRPr="00B35D2E">
        <w:rPr>
          <w:sz w:val="28"/>
          <w:szCs w:val="28"/>
        </w:rPr>
        <w:t xml:space="preserve">При устном обращении контролируемого лица и его представителя (по телефону или лично) должностные лица </w:t>
      </w:r>
      <w:r w:rsidRPr="00E30395">
        <w:rPr>
          <w:iCs/>
          <w:sz w:val="28"/>
          <w:szCs w:val="28"/>
        </w:rPr>
        <w:t>администрации Октябрьского сельсовета</w:t>
      </w:r>
      <w:r w:rsidRPr="00B35D2E">
        <w:rPr>
          <w:sz w:val="28"/>
          <w:szCs w:val="28"/>
        </w:rPr>
        <w:t xml:space="preserve">,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w:t>
      </w:r>
      <w:r w:rsidRPr="00B35D2E">
        <w:rPr>
          <w:sz w:val="28"/>
          <w:szCs w:val="28"/>
        </w:rPr>
        <w:lastRenderedPageBreak/>
        <w:t>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5B5CBF" w:rsidRPr="00B35D2E" w:rsidRDefault="005B5CBF" w:rsidP="005B5CBF">
      <w:pPr>
        <w:ind w:firstLine="709"/>
        <w:contextualSpacing/>
        <w:jc w:val="both"/>
        <w:rPr>
          <w:sz w:val="28"/>
          <w:szCs w:val="28"/>
        </w:rPr>
      </w:pPr>
      <w:r w:rsidRPr="00B35D2E">
        <w:rPr>
          <w:sz w:val="28"/>
          <w:szCs w:val="28"/>
        </w:rPr>
        <w:t>Консультирование в письменной форме осуществляется в следующих случаях:</w:t>
      </w:r>
    </w:p>
    <w:p w:rsidR="005B5CBF" w:rsidRPr="00B35D2E" w:rsidRDefault="005B5CBF" w:rsidP="005B5CBF">
      <w:pPr>
        <w:numPr>
          <w:ilvl w:val="0"/>
          <w:numId w:val="30"/>
        </w:numPr>
        <w:ind w:left="0" w:firstLine="709"/>
        <w:contextualSpacing/>
        <w:jc w:val="both"/>
        <w:rPr>
          <w:iCs/>
          <w:sz w:val="28"/>
          <w:szCs w:val="28"/>
        </w:rPr>
      </w:pPr>
      <w:r w:rsidRPr="00B35D2E">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5B5CBF" w:rsidRPr="00B35D2E" w:rsidRDefault="005B5CBF" w:rsidP="005B5CBF">
      <w:pPr>
        <w:numPr>
          <w:ilvl w:val="0"/>
          <w:numId w:val="30"/>
        </w:numPr>
        <w:ind w:left="0" w:firstLine="709"/>
        <w:contextualSpacing/>
        <w:jc w:val="both"/>
        <w:rPr>
          <w:iCs/>
          <w:sz w:val="28"/>
          <w:szCs w:val="28"/>
        </w:rPr>
      </w:pPr>
      <w:r w:rsidRPr="00B35D2E">
        <w:rPr>
          <w:iCs/>
          <w:sz w:val="28"/>
          <w:szCs w:val="28"/>
        </w:rPr>
        <w:t>если при личном обращении предоставить ответ на поставленные вопросы не представляется возможным;</w:t>
      </w:r>
    </w:p>
    <w:p w:rsidR="005B5CBF" w:rsidRPr="00B35D2E" w:rsidRDefault="005B5CBF" w:rsidP="005B5CBF">
      <w:pPr>
        <w:numPr>
          <w:ilvl w:val="0"/>
          <w:numId w:val="30"/>
        </w:numPr>
        <w:ind w:left="0" w:firstLine="709"/>
        <w:contextualSpacing/>
        <w:jc w:val="both"/>
        <w:rPr>
          <w:iCs/>
          <w:sz w:val="28"/>
          <w:szCs w:val="28"/>
        </w:rPr>
      </w:pPr>
      <w:r w:rsidRPr="00B35D2E">
        <w:rPr>
          <w:iCs/>
          <w:sz w:val="28"/>
          <w:szCs w:val="28"/>
        </w:rPr>
        <w:t>ответ на поставленные вопросы требует получения дополнительных сведений и информации.</w:t>
      </w:r>
    </w:p>
    <w:p w:rsidR="005B5CBF" w:rsidRPr="00B35D2E" w:rsidRDefault="005B5CBF" w:rsidP="005B5CBF">
      <w:pPr>
        <w:ind w:firstLine="709"/>
        <w:contextualSpacing/>
        <w:jc w:val="both"/>
        <w:rPr>
          <w:sz w:val="28"/>
          <w:szCs w:val="28"/>
        </w:rPr>
      </w:pPr>
      <w:r w:rsidRPr="00B35D2E">
        <w:rPr>
          <w:sz w:val="28"/>
          <w:szCs w:val="28"/>
        </w:rPr>
        <w:t>Ответы на письменные обращения даются в четкой и понятной форме            в письменном виде и должны содержать:</w:t>
      </w:r>
    </w:p>
    <w:p w:rsidR="005B5CBF" w:rsidRPr="00B35D2E" w:rsidRDefault="005B5CBF" w:rsidP="005B5CBF">
      <w:pPr>
        <w:ind w:firstLine="709"/>
        <w:contextualSpacing/>
        <w:jc w:val="both"/>
        <w:rPr>
          <w:sz w:val="28"/>
          <w:szCs w:val="28"/>
        </w:rPr>
      </w:pPr>
      <w:r w:rsidRPr="00B35D2E">
        <w:rPr>
          <w:sz w:val="28"/>
          <w:szCs w:val="28"/>
        </w:rPr>
        <w:t>1) ответы на поставленные вопросы;</w:t>
      </w:r>
    </w:p>
    <w:p w:rsidR="005B5CBF" w:rsidRPr="00B35D2E" w:rsidRDefault="005B5CBF" w:rsidP="005B5CBF">
      <w:pPr>
        <w:ind w:firstLine="709"/>
        <w:contextualSpacing/>
        <w:jc w:val="both"/>
        <w:rPr>
          <w:sz w:val="28"/>
          <w:szCs w:val="28"/>
        </w:rPr>
      </w:pPr>
      <w:r w:rsidRPr="00B35D2E">
        <w:rPr>
          <w:sz w:val="28"/>
          <w:szCs w:val="28"/>
        </w:rPr>
        <w:t>2) должность, фамилию и инициалы лица, подписавшего ответ;</w:t>
      </w:r>
    </w:p>
    <w:p w:rsidR="005B5CBF" w:rsidRPr="00B35D2E" w:rsidRDefault="005B5CBF" w:rsidP="005B5CBF">
      <w:pPr>
        <w:ind w:firstLine="709"/>
        <w:contextualSpacing/>
        <w:jc w:val="both"/>
        <w:rPr>
          <w:sz w:val="28"/>
          <w:szCs w:val="28"/>
        </w:rPr>
      </w:pPr>
      <w:r w:rsidRPr="00B35D2E">
        <w:rPr>
          <w:sz w:val="28"/>
          <w:szCs w:val="28"/>
        </w:rPr>
        <w:t>3) фамилию и инициалы исполнителя;</w:t>
      </w:r>
    </w:p>
    <w:p w:rsidR="005B5CBF" w:rsidRPr="00B35D2E" w:rsidRDefault="005B5CBF" w:rsidP="005B5CBF">
      <w:pPr>
        <w:ind w:firstLine="709"/>
        <w:contextualSpacing/>
        <w:jc w:val="both"/>
        <w:rPr>
          <w:sz w:val="28"/>
          <w:szCs w:val="28"/>
        </w:rPr>
      </w:pPr>
      <w:r w:rsidRPr="00B35D2E">
        <w:rPr>
          <w:sz w:val="28"/>
          <w:szCs w:val="28"/>
        </w:rPr>
        <w:t>4) номер телефона исполнителя.</w:t>
      </w:r>
    </w:p>
    <w:p w:rsidR="005B5CBF" w:rsidRPr="00B35D2E" w:rsidRDefault="005B5CBF" w:rsidP="005B5CBF">
      <w:pPr>
        <w:ind w:firstLine="709"/>
        <w:contextualSpacing/>
        <w:jc w:val="both"/>
        <w:rPr>
          <w:sz w:val="28"/>
          <w:szCs w:val="28"/>
        </w:rPr>
      </w:pPr>
      <w:r w:rsidRPr="00B35D2E">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B5CBF" w:rsidRPr="00B35D2E" w:rsidRDefault="005B5CBF" w:rsidP="005B5CBF">
      <w:pPr>
        <w:ind w:firstLine="709"/>
        <w:contextualSpacing/>
        <w:jc w:val="both"/>
        <w:rPr>
          <w:sz w:val="28"/>
          <w:szCs w:val="28"/>
        </w:rPr>
      </w:pPr>
      <w:r w:rsidRPr="00B35D2E">
        <w:rPr>
          <w:sz w:val="28"/>
          <w:szCs w:val="28"/>
        </w:rPr>
        <w:t xml:space="preserve">Должностные лица </w:t>
      </w:r>
      <w:r w:rsidRPr="00E30395">
        <w:rPr>
          <w:iCs/>
          <w:sz w:val="28"/>
          <w:szCs w:val="28"/>
        </w:rPr>
        <w:t>администрации Октябрьского сельсовета</w:t>
      </w:r>
      <w:r w:rsidRPr="00B35D2E">
        <w:rPr>
          <w:sz w:val="28"/>
          <w:szCs w:val="28"/>
        </w:rPr>
        <w:t>не вправе осуществлять консультирование контролируемых лиц и их представителей, выходящее за рамки информирования.</w:t>
      </w:r>
    </w:p>
    <w:p w:rsidR="005B5CBF" w:rsidRPr="00B35D2E" w:rsidRDefault="005B5CBF" w:rsidP="005B5CBF">
      <w:pPr>
        <w:ind w:firstLine="709"/>
        <w:contextualSpacing/>
        <w:jc w:val="both"/>
        <w:rPr>
          <w:sz w:val="28"/>
          <w:szCs w:val="28"/>
        </w:rPr>
      </w:pPr>
      <w:r w:rsidRPr="00B35D2E">
        <w:rPr>
          <w:sz w:val="28"/>
          <w:szCs w:val="28"/>
        </w:rPr>
        <w:t xml:space="preserve">Информация, ставшая известной должностному лицу </w:t>
      </w:r>
      <w:r w:rsidRPr="00E30395">
        <w:rPr>
          <w:iCs/>
          <w:sz w:val="28"/>
          <w:szCs w:val="28"/>
        </w:rPr>
        <w:t>администрации Октябрьского сельсовета</w:t>
      </w:r>
      <w:r w:rsidRPr="00B35D2E">
        <w:rPr>
          <w:sz w:val="28"/>
          <w:szCs w:val="28"/>
        </w:rPr>
        <w:t xml:space="preserve">в ходе консультирования, не может быть использована </w:t>
      </w:r>
      <w:r w:rsidRPr="00E30395">
        <w:rPr>
          <w:iCs/>
          <w:sz w:val="28"/>
          <w:szCs w:val="28"/>
        </w:rPr>
        <w:t>администраци</w:t>
      </w:r>
      <w:r>
        <w:rPr>
          <w:iCs/>
          <w:sz w:val="28"/>
          <w:szCs w:val="28"/>
        </w:rPr>
        <w:t>ей</w:t>
      </w:r>
      <w:r w:rsidRPr="00E30395">
        <w:rPr>
          <w:iCs/>
          <w:sz w:val="28"/>
          <w:szCs w:val="28"/>
        </w:rPr>
        <w:t xml:space="preserve"> Октябрьского сельсовета</w:t>
      </w:r>
      <w:r w:rsidRPr="00B35D2E">
        <w:rPr>
          <w:sz w:val="28"/>
          <w:szCs w:val="28"/>
        </w:rPr>
        <w:t>в целях оценки контролируемого лица по вопросам соблюдения обязательных требований.</w:t>
      </w:r>
    </w:p>
    <w:p w:rsidR="005B5CBF" w:rsidRPr="00B35D2E" w:rsidRDefault="005B5CBF" w:rsidP="005B5CBF">
      <w:pPr>
        <w:ind w:firstLine="709"/>
        <w:contextualSpacing/>
        <w:jc w:val="both"/>
        <w:rPr>
          <w:sz w:val="28"/>
          <w:szCs w:val="28"/>
        </w:rPr>
      </w:pPr>
      <w:r>
        <w:rPr>
          <w:iCs/>
          <w:sz w:val="28"/>
          <w:szCs w:val="28"/>
        </w:rPr>
        <w:t>Администрация</w:t>
      </w:r>
      <w:r w:rsidRPr="00E30395">
        <w:rPr>
          <w:iCs/>
          <w:sz w:val="28"/>
          <w:szCs w:val="28"/>
        </w:rPr>
        <w:t xml:space="preserve"> Октябрьского сельсовета</w:t>
      </w:r>
      <w:r w:rsidRPr="00B35D2E">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E30395">
        <w:rPr>
          <w:iCs/>
          <w:sz w:val="28"/>
          <w:szCs w:val="28"/>
        </w:rPr>
        <w:t>администраци</w:t>
      </w:r>
      <w:r>
        <w:rPr>
          <w:iCs/>
          <w:sz w:val="28"/>
          <w:szCs w:val="28"/>
        </w:rPr>
        <w:t>ей</w:t>
      </w:r>
      <w:r w:rsidRPr="00E30395">
        <w:rPr>
          <w:iCs/>
          <w:sz w:val="28"/>
          <w:szCs w:val="28"/>
        </w:rPr>
        <w:t xml:space="preserve"> Октябрьского сельсовета</w:t>
      </w:r>
      <w:r w:rsidRPr="00B35D2E">
        <w:rPr>
          <w:sz w:val="28"/>
          <w:szCs w:val="28"/>
        </w:rPr>
        <w:t>.</w:t>
      </w:r>
    </w:p>
    <w:p w:rsidR="005B5CBF" w:rsidRPr="00B35D2E" w:rsidRDefault="005B5CBF" w:rsidP="005B5CBF">
      <w:pPr>
        <w:ind w:firstLine="709"/>
        <w:contextualSpacing/>
        <w:jc w:val="both"/>
        <w:rPr>
          <w:sz w:val="28"/>
          <w:szCs w:val="28"/>
        </w:rPr>
      </w:pPr>
      <w:r w:rsidRPr="00B35D2E">
        <w:rPr>
          <w:sz w:val="28"/>
          <w:szCs w:val="28"/>
        </w:rPr>
        <w:t xml:space="preserve">При проведении консультирования во время профилактического визита, контрольных мероприятий запись о проведенной консультации отражаетсяв акте профилактического </w:t>
      </w:r>
      <w:r w:rsidRPr="00DA40C1">
        <w:rPr>
          <w:sz w:val="28"/>
          <w:szCs w:val="28"/>
        </w:rPr>
        <w:t xml:space="preserve">визита, контрольного </w:t>
      </w:r>
      <w:r w:rsidRPr="00B35D2E">
        <w:rPr>
          <w:sz w:val="28"/>
          <w:szCs w:val="28"/>
        </w:rPr>
        <w:t>мероприятия.</w:t>
      </w:r>
    </w:p>
    <w:p w:rsidR="005B5CBF" w:rsidRPr="00B35D2E" w:rsidRDefault="005B5CBF" w:rsidP="005B5CBF">
      <w:pPr>
        <w:ind w:firstLine="709"/>
        <w:contextualSpacing/>
        <w:jc w:val="both"/>
        <w:rPr>
          <w:sz w:val="28"/>
          <w:szCs w:val="28"/>
        </w:rPr>
      </w:pPr>
      <w:r>
        <w:rPr>
          <w:sz w:val="28"/>
          <w:szCs w:val="28"/>
        </w:rPr>
        <w:t>18</w:t>
      </w:r>
      <w:r w:rsidRPr="00B35D2E">
        <w:rPr>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отнесенияк соответствующей категории риска.</w:t>
      </w:r>
    </w:p>
    <w:p w:rsidR="005B5CBF" w:rsidRPr="00B35D2E" w:rsidRDefault="005B5CBF" w:rsidP="005B5CBF">
      <w:pPr>
        <w:ind w:firstLine="709"/>
        <w:contextualSpacing/>
        <w:jc w:val="both"/>
        <w:rPr>
          <w:sz w:val="28"/>
          <w:szCs w:val="28"/>
        </w:rPr>
      </w:pPr>
      <w:r w:rsidRPr="00B35D2E">
        <w:rPr>
          <w:sz w:val="28"/>
          <w:szCs w:val="28"/>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B35D2E">
        <w:rPr>
          <w:iCs/>
          <w:sz w:val="28"/>
          <w:szCs w:val="28"/>
        </w:rPr>
        <w:t>должностному лицу</w:t>
      </w:r>
      <w:r w:rsidRPr="00E30395">
        <w:rPr>
          <w:iCs/>
          <w:sz w:val="28"/>
          <w:szCs w:val="28"/>
        </w:rPr>
        <w:t>администрации Октябрьского сельсовета</w:t>
      </w:r>
      <w:r w:rsidRPr="00B35D2E">
        <w:rPr>
          <w:sz w:val="28"/>
          <w:szCs w:val="28"/>
        </w:rPr>
        <w:t>для принятия решения о проведении контрольного мероприятия в соответствии с Федеральным законом от 31.07.2020 № 248-ФЗ«О государственном контроле (надзоре) и муниципальном контролев Российской Федерации.</w:t>
      </w:r>
    </w:p>
    <w:p w:rsidR="005B5CBF" w:rsidRPr="00B35D2E" w:rsidRDefault="005B5CBF" w:rsidP="005B5CBF">
      <w:pPr>
        <w:ind w:firstLine="709"/>
        <w:contextualSpacing/>
        <w:jc w:val="both"/>
        <w:rPr>
          <w:sz w:val="28"/>
          <w:szCs w:val="28"/>
        </w:rPr>
      </w:pPr>
      <w:r w:rsidRPr="00B35D2E">
        <w:rPr>
          <w:sz w:val="28"/>
          <w:szCs w:val="28"/>
        </w:rPr>
        <w:t xml:space="preserve">Инспектор проводит обязательный профилактический визит в </w:t>
      </w:r>
      <w:r>
        <w:rPr>
          <w:sz w:val="28"/>
          <w:szCs w:val="28"/>
        </w:rPr>
        <w:t xml:space="preserve">отношении: </w:t>
      </w:r>
      <w:r w:rsidRPr="00B35D2E">
        <w:rPr>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5B5CBF" w:rsidRPr="00B35D2E" w:rsidRDefault="005B5CBF" w:rsidP="005B5CBF">
      <w:pPr>
        <w:ind w:firstLine="709"/>
        <w:contextualSpacing/>
        <w:jc w:val="both"/>
        <w:rPr>
          <w:sz w:val="28"/>
          <w:szCs w:val="28"/>
        </w:rPr>
      </w:pPr>
      <w:r w:rsidRPr="00B35D2E">
        <w:rPr>
          <w:sz w:val="28"/>
          <w:szCs w:val="28"/>
        </w:rPr>
        <w:t xml:space="preserve">Решение в форме </w:t>
      </w:r>
      <w:r w:rsidRPr="001718A6">
        <w:rPr>
          <w:iCs/>
          <w:sz w:val="28"/>
          <w:szCs w:val="28"/>
        </w:rPr>
        <w:t>приказа (распоряжения)</w:t>
      </w:r>
      <w:r w:rsidRPr="00B35D2E">
        <w:rPr>
          <w:sz w:val="28"/>
          <w:szCs w:val="28"/>
        </w:rPr>
        <w:t xml:space="preserve"> о проведении обязательного профилактического визита принимается </w:t>
      </w:r>
      <w:r w:rsidRPr="00E30395">
        <w:rPr>
          <w:iCs/>
          <w:sz w:val="28"/>
          <w:szCs w:val="28"/>
        </w:rPr>
        <w:t>администраци</w:t>
      </w:r>
      <w:r>
        <w:rPr>
          <w:iCs/>
          <w:sz w:val="28"/>
          <w:szCs w:val="28"/>
        </w:rPr>
        <w:t>ей</w:t>
      </w:r>
      <w:r w:rsidRPr="00E30395">
        <w:rPr>
          <w:iCs/>
          <w:sz w:val="28"/>
          <w:szCs w:val="28"/>
        </w:rPr>
        <w:t xml:space="preserve"> Октябрьского сельсовета</w:t>
      </w:r>
      <w:r w:rsidRPr="00B35D2E">
        <w:rPr>
          <w:sz w:val="28"/>
          <w:szCs w:val="28"/>
        </w:rPr>
        <w:t xml:space="preserve"> не позднее чем за 7 рабочих дней до даты его проведения.</w:t>
      </w:r>
    </w:p>
    <w:p w:rsidR="005B5CBF" w:rsidRPr="00B35D2E" w:rsidRDefault="005B5CBF" w:rsidP="005B5CBF">
      <w:pPr>
        <w:ind w:firstLine="709"/>
        <w:contextualSpacing/>
        <w:jc w:val="both"/>
        <w:rPr>
          <w:sz w:val="28"/>
          <w:szCs w:val="28"/>
        </w:rPr>
      </w:pPr>
      <w:r w:rsidRPr="00B35D2E">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5B5CBF" w:rsidRPr="00B35D2E" w:rsidRDefault="005B5CBF" w:rsidP="005B5CBF">
      <w:pPr>
        <w:ind w:firstLine="709"/>
        <w:contextualSpacing/>
        <w:jc w:val="both"/>
        <w:rPr>
          <w:sz w:val="28"/>
          <w:szCs w:val="28"/>
        </w:rPr>
      </w:pPr>
      <w:r w:rsidRPr="00B35D2E">
        <w:rPr>
          <w:sz w:val="28"/>
          <w:szCs w:val="28"/>
        </w:rPr>
        <w:t xml:space="preserve">О проведении обязательного профилактического визита контролируемое лицо уведомляется </w:t>
      </w:r>
      <w:r w:rsidRPr="00E30395">
        <w:rPr>
          <w:iCs/>
          <w:sz w:val="28"/>
          <w:szCs w:val="28"/>
        </w:rPr>
        <w:t>администраци</w:t>
      </w:r>
      <w:r>
        <w:rPr>
          <w:iCs/>
          <w:sz w:val="28"/>
          <w:szCs w:val="28"/>
        </w:rPr>
        <w:t>ей</w:t>
      </w:r>
      <w:r w:rsidRPr="00E30395">
        <w:rPr>
          <w:iCs/>
          <w:sz w:val="28"/>
          <w:szCs w:val="28"/>
        </w:rPr>
        <w:t xml:space="preserve"> Октябрьского сельсовета</w:t>
      </w:r>
      <w:r w:rsidRPr="00B35D2E">
        <w:rPr>
          <w:sz w:val="28"/>
          <w:szCs w:val="28"/>
        </w:rPr>
        <w:t>не позднее, чем за 5 рабочих дней до даты его проведения.</w:t>
      </w:r>
    </w:p>
    <w:p w:rsidR="005B5CBF" w:rsidRPr="00B35D2E" w:rsidRDefault="005B5CBF" w:rsidP="005B5CBF">
      <w:pPr>
        <w:ind w:firstLine="709"/>
        <w:contextualSpacing/>
        <w:jc w:val="both"/>
        <w:rPr>
          <w:sz w:val="28"/>
          <w:szCs w:val="28"/>
        </w:rPr>
      </w:pPr>
      <w:r w:rsidRPr="00B35D2E">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B5CBF" w:rsidRPr="00B35D2E" w:rsidRDefault="005B5CBF" w:rsidP="005B5CBF">
      <w:pPr>
        <w:ind w:firstLine="709"/>
        <w:contextualSpacing/>
        <w:jc w:val="both"/>
        <w:rPr>
          <w:sz w:val="28"/>
          <w:szCs w:val="28"/>
        </w:rPr>
      </w:pPr>
      <w:r w:rsidRPr="00B35D2E">
        <w:rPr>
          <w:sz w:val="28"/>
          <w:szCs w:val="28"/>
        </w:rPr>
        <w:t>1) дата, время и место составления уведомления;</w:t>
      </w:r>
    </w:p>
    <w:p w:rsidR="005B5CBF" w:rsidRPr="00B35D2E" w:rsidRDefault="005B5CBF" w:rsidP="005B5CBF">
      <w:pPr>
        <w:ind w:firstLine="709"/>
        <w:contextualSpacing/>
        <w:jc w:val="both"/>
        <w:rPr>
          <w:sz w:val="28"/>
          <w:szCs w:val="28"/>
        </w:rPr>
      </w:pPr>
      <w:r w:rsidRPr="00B35D2E">
        <w:rPr>
          <w:sz w:val="28"/>
          <w:szCs w:val="28"/>
        </w:rPr>
        <w:t>2) наименование контрольного органа;</w:t>
      </w:r>
    </w:p>
    <w:p w:rsidR="005B5CBF" w:rsidRPr="00B35D2E" w:rsidRDefault="005B5CBF" w:rsidP="005B5CBF">
      <w:pPr>
        <w:ind w:firstLine="709"/>
        <w:contextualSpacing/>
        <w:jc w:val="both"/>
        <w:rPr>
          <w:sz w:val="28"/>
          <w:szCs w:val="28"/>
        </w:rPr>
      </w:pPr>
      <w:r w:rsidRPr="00B35D2E">
        <w:rPr>
          <w:sz w:val="28"/>
          <w:szCs w:val="28"/>
        </w:rPr>
        <w:t>3) полное наименование контролируемого лица;</w:t>
      </w:r>
    </w:p>
    <w:p w:rsidR="005B5CBF" w:rsidRPr="00B35D2E" w:rsidRDefault="005B5CBF" w:rsidP="005B5CBF">
      <w:pPr>
        <w:ind w:firstLine="709"/>
        <w:contextualSpacing/>
        <w:jc w:val="both"/>
        <w:rPr>
          <w:sz w:val="28"/>
          <w:szCs w:val="28"/>
        </w:rPr>
      </w:pPr>
      <w:r w:rsidRPr="00B35D2E">
        <w:rPr>
          <w:sz w:val="28"/>
          <w:szCs w:val="28"/>
        </w:rPr>
        <w:t>4) фамилия, имя, отчество (при наличии) Инспектора;</w:t>
      </w:r>
    </w:p>
    <w:p w:rsidR="005B5CBF" w:rsidRPr="00B35D2E" w:rsidRDefault="005B5CBF" w:rsidP="005B5CBF">
      <w:pPr>
        <w:ind w:firstLine="709"/>
        <w:contextualSpacing/>
        <w:jc w:val="both"/>
        <w:rPr>
          <w:sz w:val="28"/>
          <w:szCs w:val="28"/>
        </w:rPr>
      </w:pPr>
      <w:r w:rsidRPr="00B35D2E">
        <w:rPr>
          <w:sz w:val="28"/>
          <w:szCs w:val="28"/>
        </w:rPr>
        <w:t>5) дата, время и место обязательного профилактического визита;</w:t>
      </w:r>
    </w:p>
    <w:p w:rsidR="005B5CBF" w:rsidRPr="00B35D2E" w:rsidRDefault="005B5CBF" w:rsidP="005B5CBF">
      <w:pPr>
        <w:ind w:firstLine="709"/>
        <w:contextualSpacing/>
        <w:jc w:val="both"/>
        <w:rPr>
          <w:sz w:val="28"/>
          <w:szCs w:val="28"/>
        </w:rPr>
      </w:pPr>
      <w:r w:rsidRPr="00B35D2E">
        <w:rPr>
          <w:sz w:val="28"/>
          <w:szCs w:val="28"/>
        </w:rPr>
        <w:t>6) подпись Инспектора.</w:t>
      </w:r>
    </w:p>
    <w:p w:rsidR="005B5CBF" w:rsidRPr="00B35D2E" w:rsidRDefault="005B5CBF" w:rsidP="005B5CBF">
      <w:pPr>
        <w:ind w:firstLine="709"/>
        <w:contextualSpacing/>
        <w:jc w:val="both"/>
        <w:rPr>
          <w:sz w:val="28"/>
          <w:szCs w:val="28"/>
        </w:rPr>
      </w:pPr>
      <w:r w:rsidRPr="00B35D2E">
        <w:rPr>
          <w:sz w:val="28"/>
          <w:szCs w:val="28"/>
        </w:rPr>
        <w:t xml:space="preserve">Контролируемое лицо вправе отказаться от проведения обязательного профилактического визита, уведомив об этом </w:t>
      </w:r>
      <w:r w:rsidRPr="00E30395">
        <w:rPr>
          <w:iCs/>
          <w:sz w:val="28"/>
          <w:szCs w:val="28"/>
        </w:rPr>
        <w:t>администраци</w:t>
      </w:r>
      <w:r>
        <w:rPr>
          <w:iCs/>
          <w:sz w:val="28"/>
          <w:szCs w:val="28"/>
        </w:rPr>
        <w:t>ю</w:t>
      </w:r>
      <w:r w:rsidRPr="00E30395">
        <w:rPr>
          <w:iCs/>
          <w:sz w:val="28"/>
          <w:szCs w:val="28"/>
        </w:rPr>
        <w:t xml:space="preserve"> Октябрьского сельсовета</w:t>
      </w:r>
      <w:r w:rsidRPr="00DA40C1">
        <w:rPr>
          <w:sz w:val="28"/>
          <w:szCs w:val="28"/>
        </w:rPr>
        <w:t>, не позднее чем за 3 рабо</w:t>
      </w:r>
      <w:r w:rsidRPr="00B35D2E">
        <w:rPr>
          <w:sz w:val="28"/>
          <w:szCs w:val="28"/>
        </w:rPr>
        <w:t>чих дня до даты его проведения.</w:t>
      </w:r>
    </w:p>
    <w:p w:rsidR="005B5CBF" w:rsidRDefault="005B5CBF" w:rsidP="005B5CBF">
      <w:pPr>
        <w:ind w:firstLine="709"/>
        <w:contextualSpacing/>
        <w:jc w:val="both"/>
        <w:rPr>
          <w:sz w:val="28"/>
          <w:szCs w:val="28"/>
        </w:rPr>
      </w:pPr>
      <w:r w:rsidRPr="00B35D2E">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5B5CBF" w:rsidRDefault="005B5CBF" w:rsidP="005B5CBF">
      <w:pPr>
        <w:ind w:firstLine="709"/>
        <w:contextualSpacing/>
        <w:jc w:val="center"/>
        <w:rPr>
          <w:b/>
          <w:sz w:val="28"/>
          <w:szCs w:val="28"/>
        </w:rPr>
      </w:pPr>
    </w:p>
    <w:p w:rsidR="005B5CBF" w:rsidRPr="00904BE7" w:rsidRDefault="005B5CBF" w:rsidP="005B5CBF">
      <w:pPr>
        <w:ind w:firstLine="709"/>
        <w:contextualSpacing/>
        <w:jc w:val="center"/>
        <w:rPr>
          <w:b/>
          <w:sz w:val="28"/>
          <w:szCs w:val="28"/>
        </w:rPr>
      </w:pPr>
      <w:r w:rsidRPr="00904BE7">
        <w:rPr>
          <w:b/>
          <w:sz w:val="28"/>
          <w:szCs w:val="28"/>
        </w:rPr>
        <w:t xml:space="preserve">Контрольные мероприятия, проводимые в рамках </w:t>
      </w:r>
    </w:p>
    <w:p w:rsidR="005B5CBF" w:rsidRPr="00904BE7" w:rsidRDefault="005B5CBF" w:rsidP="005B5CBF">
      <w:pPr>
        <w:ind w:firstLine="709"/>
        <w:contextualSpacing/>
        <w:jc w:val="center"/>
        <w:rPr>
          <w:b/>
          <w:sz w:val="28"/>
          <w:szCs w:val="28"/>
        </w:rPr>
      </w:pPr>
      <w:r w:rsidRPr="00904BE7">
        <w:rPr>
          <w:b/>
          <w:sz w:val="28"/>
          <w:szCs w:val="28"/>
        </w:rPr>
        <w:t xml:space="preserve">муниципального контроля </w:t>
      </w:r>
    </w:p>
    <w:p w:rsidR="005B5CBF" w:rsidRPr="00F55ECE" w:rsidRDefault="005B5CBF" w:rsidP="005B5CBF">
      <w:pPr>
        <w:contextualSpacing/>
        <w:rPr>
          <w:sz w:val="28"/>
          <w:szCs w:val="28"/>
        </w:rPr>
      </w:pPr>
    </w:p>
    <w:p w:rsidR="005B5CBF" w:rsidRPr="00791C9B" w:rsidRDefault="005B5CBF" w:rsidP="005B5CBF">
      <w:pPr>
        <w:ind w:firstLine="709"/>
        <w:contextualSpacing/>
        <w:jc w:val="both"/>
        <w:rPr>
          <w:sz w:val="28"/>
          <w:szCs w:val="28"/>
        </w:rPr>
      </w:pPr>
      <w:r>
        <w:rPr>
          <w:sz w:val="28"/>
          <w:szCs w:val="28"/>
        </w:rPr>
        <w:t>19</w:t>
      </w:r>
      <w:r w:rsidRPr="00791C9B">
        <w:rPr>
          <w:sz w:val="28"/>
          <w:szCs w:val="28"/>
        </w:rPr>
        <w:t xml:space="preserve">. Муниципальный контроль осуществляется в виде плановых и внеплановых контрольных мероприятий. </w:t>
      </w:r>
    </w:p>
    <w:p w:rsidR="005B5CBF" w:rsidRPr="00FB341D" w:rsidRDefault="005B5CBF" w:rsidP="005B5CBF">
      <w:pPr>
        <w:ind w:firstLine="709"/>
        <w:contextualSpacing/>
        <w:jc w:val="both"/>
        <w:rPr>
          <w:sz w:val="28"/>
          <w:szCs w:val="28"/>
        </w:rPr>
      </w:pPr>
      <w:r>
        <w:rPr>
          <w:sz w:val="28"/>
          <w:szCs w:val="28"/>
        </w:rPr>
        <w:t>20</w:t>
      </w:r>
      <w:r w:rsidRPr="00FB341D">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5B5CBF" w:rsidRPr="00FB341D" w:rsidRDefault="005B5CBF" w:rsidP="005B5CBF">
      <w:pPr>
        <w:ind w:firstLine="709"/>
        <w:contextualSpacing/>
        <w:jc w:val="both"/>
        <w:rPr>
          <w:sz w:val="28"/>
          <w:szCs w:val="28"/>
        </w:rPr>
      </w:pPr>
      <w:r w:rsidRPr="00FB341D">
        <w:rPr>
          <w:sz w:val="28"/>
          <w:szCs w:val="28"/>
        </w:rPr>
        <w:lastRenderedPageBreak/>
        <w:t>1) инспекционный визит;</w:t>
      </w:r>
    </w:p>
    <w:p w:rsidR="005B5CBF" w:rsidRPr="00FB341D" w:rsidRDefault="005B5CBF" w:rsidP="005B5CBF">
      <w:pPr>
        <w:ind w:firstLine="709"/>
        <w:contextualSpacing/>
        <w:jc w:val="both"/>
        <w:rPr>
          <w:sz w:val="28"/>
          <w:szCs w:val="28"/>
        </w:rPr>
      </w:pPr>
      <w:r w:rsidRPr="00FB341D">
        <w:rPr>
          <w:sz w:val="28"/>
          <w:szCs w:val="28"/>
        </w:rPr>
        <w:t>2) рейдовый осмотр;</w:t>
      </w:r>
    </w:p>
    <w:p w:rsidR="005B5CBF" w:rsidRPr="00FB341D" w:rsidRDefault="005B5CBF" w:rsidP="005B5CBF">
      <w:pPr>
        <w:ind w:firstLine="709"/>
        <w:contextualSpacing/>
        <w:jc w:val="both"/>
        <w:rPr>
          <w:sz w:val="28"/>
          <w:szCs w:val="28"/>
        </w:rPr>
      </w:pPr>
      <w:r w:rsidRPr="00FB341D">
        <w:rPr>
          <w:sz w:val="28"/>
          <w:szCs w:val="28"/>
        </w:rPr>
        <w:t>3) документарная проверка;</w:t>
      </w:r>
    </w:p>
    <w:p w:rsidR="005B5CBF" w:rsidRPr="00FB341D" w:rsidRDefault="005B5CBF" w:rsidP="005B5CBF">
      <w:pPr>
        <w:ind w:firstLine="709"/>
        <w:contextualSpacing/>
        <w:jc w:val="both"/>
        <w:rPr>
          <w:sz w:val="28"/>
          <w:szCs w:val="28"/>
        </w:rPr>
      </w:pPr>
      <w:r w:rsidRPr="00FB341D">
        <w:rPr>
          <w:sz w:val="28"/>
          <w:szCs w:val="28"/>
        </w:rPr>
        <w:t>4) выездная проверка.</w:t>
      </w:r>
    </w:p>
    <w:p w:rsidR="005B5CBF" w:rsidRPr="00FB341D" w:rsidRDefault="005B5CBF" w:rsidP="005B5CBF">
      <w:pPr>
        <w:pStyle w:val="af9"/>
        <w:ind w:firstLine="709"/>
        <w:contextualSpacing/>
        <w:jc w:val="both"/>
        <w:rPr>
          <w:rFonts w:ascii="Times New Roman" w:hAnsi="Times New Roman" w:cs="Times New Roman"/>
          <w:bCs/>
          <w:iCs/>
          <w:sz w:val="28"/>
          <w:szCs w:val="28"/>
        </w:rPr>
      </w:pPr>
      <w:r w:rsidRPr="00FB341D">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B5CBF" w:rsidRPr="00FB341D" w:rsidRDefault="005B5CBF" w:rsidP="005B5CBF">
      <w:pPr>
        <w:autoSpaceDE w:val="0"/>
        <w:autoSpaceDN w:val="0"/>
        <w:adjustRightInd w:val="0"/>
        <w:ind w:firstLine="709"/>
        <w:jc w:val="both"/>
        <w:rPr>
          <w:sz w:val="28"/>
          <w:szCs w:val="28"/>
        </w:rPr>
      </w:pPr>
      <w:r w:rsidRPr="00FB341D">
        <w:rPr>
          <w:sz w:val="28"/>
          <w:szCs w:val="28"/>
        </w:rPr>
        <w:t>1) наблюдение за соблюдением обязательных требований (мониторинг безопасности);</w:t>
      </w:r>
    </w:p>
    <w:p w:rsidR="005B5CBF" w:rsidRPr="00FB341D" w:rsidRDefault="005B5CBF" w:rsidP="005B5CBF">
      <w:pPr>
        <w:autoSpaceDE w:val="0"/>
        <w:autoSpaceDN w:val="0"/>
        <w:adjustRightInd w:val="0"/>
        <w:ind w:firstLine="709"/>
        <w:jc w:val="both"/>
        <w:rPr>
          <w:sz w:val="28"/>
          <w:szCs w:val="28"/>
        </w:rPr>
      </w:pPr>
      <w:r w:rsidRPr="00FB341D">
        <w:rPr>
          <w:sz w:val="28"/>
          <w:szCs w:val="28"/>
        </w:rPr>
        <w:t>2) выездное обследование.</w:t>
      </w:r>
    </w:p>
    <w:p w:rsidR="005B5CBF" w:rsidRPr="00FB341D" w:rsidRDefault="005B5CBF" w:rsidP="005B5CBF">
      <w:pPr>
        <w:ind w:firstLine="709"/>
        <w:contextualSpacing/>
        <w:jc w:val="both"/>
        <w:rPr>
          <w:sz w:val="28"/>
          <w:szCs w:val="28"/>
        </w:rPr>
      </w:pPr>
      <w:r w:rsidRPr="00FB341D">
        <w:rPr>
          <w:sz w:val="28"/>
          <w:szCs w:val="28"/>
        </w:rPr>
        <w:t>2</w:t>
      </w:r>
      <w:r>
        <w:rPr>
          <w:sz w:val="28"/>
          <w:szCs w:val="28"/>
        </w:rPr>
        <w:t>1</w:t>
      </w:r>
      <w:r w:rsidRPr="00FB341D">
        <w:rPr>
          <w:sz w:val="28"/>
          <w:szCs w:val="28"/>
        </w:rPr>
        <w:t>. Плановые контрольные мероприятия осуществляются в соответствии с ежегодными планами проведения плановых контрольных мероприятий.</w:t>
      </w:r>
    </w:p>
    <w:p w:rsidR="005B5CBF" w:rsidRPr="00FB341D" w:rsidRDefault="005B5CBF" w:rsidP="005B5CBF">
      <w:pPr>
        <w:ind w:firstLine="709"/>
        <w:contextualSpacing/>
        <w:jc w:val="both"/>
        <w:rPr>
          <w:sz w:val="28"/>
          <w:szCs w:val="28"/>
        </w:rPr>
      </w:pPr>
      <w:r w:rsidRPr="00FB341D">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5B5CBF" w:rsidRPr="001668DF" w:rsidRDefault="005B5CBF" w:rsidP="005B5CBF">
      <w:pPr>
        <w:pStyle w:val="af9"/>
        <w:ind w:firstLine="709"/>
        <w:contextualSpacing/>
        <w:jc w:val="both"/>
        <w:rPr>
          <w:rFonts w:ascii="Times New Roman" w:eastAsia="Times New Roman" w:hAnsi="Times New Roman" w:cs="Times New Roman"/>
          <w:sz w:val="28"/>
          <w:szCs w:val="28"/>
        </w:rPr>
      </w:pPr>
      <w:r w:rsidRPr="001668DF">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1668DF">
        <w:rPr>
          <w:rFonts w:ascii="Times New Roman" w:eastAsia="Times New Roman" w:hAnsi="Times New Roman" w:cs="Times New Roman"/>
          <w:sz w:val="28"/>
          <w:szCs w:val="28"/>
        </w:rPr>
        <w:t xml:space="preserve">.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5B5CBF" w:rsidRPr="001668DF" w:rsidRDefault="005B5CBF" w:rsidP="005B5CBF">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значительного риска - один раз в 2 года;</w:t>
      </w:r>
    </w:p>
    <w:p w:rsidR="005B5CBF" w:rsidRPr="001668DF" w:rsidRDefault="005B5CBF" w:rsidP="005B5CBF">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среднего риска - один раз в 3 года;</w:t>
      </w:r>
    </w:p>
    <w:p w:rsidR="005B5CBF" w:rsidRPr="001668DF" w:rsidRDefault="005B5CBF" w:rsidP="005B5CBF">
      <w:pPr>
        <w:autoSpaceDE w:val="0"/>
        <w:autoSpaceDN w:val="0"/>
        <w:adjustRightInd w:val="0"/>
        <w:ind w:firstLine="709"/>
        <w:jc w:val="both"/>
        <w:rPr>
          <w:rFonts w:eastAsia="Calibri"/>
          <w:sz w:val="28"/>
          <w:szCs w:val="28"/>
        </w:rPr>
      </w:pPr>
      <w:r w:rsidRPr="001668DF">
        <w:rPr>
          <w:rFonts w:eastAsia="Calibri"/>
          <w:sz w:val="28"/>
          <w:szCs w:val="28"/>
        </w:rPr>
        <w:t>для объектов контроля, отнесенных к категории умеренного риска, - один раз в 6 лет.</w:t>
      </w:r>
    </w:p>
    <w:p w:rsidR="005B5CBF" w:rsidRPr="008C1826" w:rsidRDefault="005B5CBF" w:rsidP="005B5CBF">
      <w:pPr>
        <w:ind w:firstLine="709"/>
        <w:contextualSpacing/>
        <w:jc w:val="both"/>
        <w:rPr>
          <w:sz w:val="28"/>
          <w:szCs w:val="28"/>
        </w:rPr>
      </w:pPr>
      <w:r w:rsidRPr="008C1826">
        <w:rPr>
          <w:sz w:val="28"/>
          <w:szCs w:val="28"/>
        </w:rPr>
        <w:t>2</w:t>
      </w:r>
      <w:r>
        <w:rPr>
          <w:sz w:val="28"/>
          <w:szCs w:val="28"/>
        </w:rPr>
        <w:t>3</w:t>
      </w:r>
      <w:r w:rsidRPr="008C1826">
        <w:rPr>
          <w:sz w:val="28"/>
          <w:szCs w:val="28"/>
        </w:rPr>
        <w:t xml:space="preserve">. В отношении объектов контроля, которые отнесены к категории низкого риска, плановые контрольные (надзорные) мероприятия </w:t>
      </w:r>
      <w:r>
        <w:rPr>
          <w:sz w:val="28"/>
          <w:szCs w:val="28"/>
        </w:rPr>
        <w:br/>
      </w:r>
      <w:r w:rsidRPr="008C1826">
        <w:rPr>
          <w:sz w:val="28"/>
          <w:szCs w:val="28"/>
        </w:rPr>
        <w:t>не проводятся.</w:t>
      </w:r>
    </w:p>
    <w:p w:rsidR="005B5CBF" w:rsidRPr="008C1826" w:rsidRDefault="005B5CBF" w:rsidP="005B5CBF">
      <w:pPr>
        <w:ind w:firstLine="709"/>
        <w:contextualSpacing/>
        <w:jc w:val="both"/>
        <w:rPr>
          <w:sz w:val="28"/>
          <w:szCs w:val="28"/>
        </w:rPr>
      </w:pPr>
      <w:r w:rsidRPr="008C1826">
        <w:rPr>
          <w:sz w:val="28"/>
          <w:szCs w:val="28"/>
        </w:rPr>
        <w:t>2</w:t>
      </w:r>
      <w:r>
        <w:rPr>
          <w:sz w:val="28"/>
          <w:szCs w:val="28"/>
        </w:rPr>
        <w:t>4</w:t>
      </w:r>
      <w:r w:rsidRPr="008C1826">
        <w:rPr>
          <w:sz w:val="28"/>
          <w:szCs w:val="28"/>
        </w:rPr>
        <w:t xml:space="preserve">. Внеплановые контрольные (надзорные) мероприятия проводятся </w:t>
      </w:r>
      <w:r>
        <w:rPr>
          <w:sz w:val="28"/>
          <w:szCs w:val="28"/>
        </w:rPr>
        <w:br/>
      </w:r>
      <w:r w:rsidRPr="008C1826">
        <w:rPr>
          <w:sz w:val="28"/>
          <w:szCs w:val="28"/>
        </w:rPr>
        <w:t xml:space="preserve">при наличии оснований, предусмотренных </w:t>
      </w:r>
      <w:hyperlink r:id="rId18" w:history="1">
        <w:r w:rsidRPr="008C1826">
          <w:rPr>
            <w:sz w:val="28"/>
            <w:szCs w:val="28"/>
          </w:rPr>
          <w:t>пунктами 1</w:t>
        </w:r>
      </w:hyperlink>
      <w:r w:rsidRPr="008C1826">
        <w:rPr>
          <w:sz w:val="28"/>
          <w:szCs w:val="28"/>
        </w:rPr>
        <w:t xml:space="preserve">, </w:t>
      </w:r>
      <w:hyperlink r:id="rId19" w:history="1">
        <w:r w:rsidRPr="008C1826">
          <w:rPr>
            <w:sz w:val="28"/>
            <w:szCs w:val="28"/>
          </w:rPr>
          <w:t>3</w:t>
        </w:r>
      </w:hyperlink>
      <w:r w:rsidRPr="008C1826">
        <w:rPr>
          <w:sz w:val="28"/>
          <w:szCs w:val="28"/>
        </w:rPr>
        <w:t xml:space="preserve">, </w:t>
      </w:r>
      <w:hyperlink r:id="rId20" w:history="1">
        <w:r w:rsidRPr="008C1826">
          <w:rPr>
            <w:sz w:val="28"/>
            <w:szCs w:val="28"/>
          </w:rPr>
          <w:t>4</w:t>
        </w:r>
      </w:hyperlink>
      <w:r w:rsidRPr="008C1826">
        <w:rPr>
          <w:sz w:val="28"/>
          <w:szCs w:val="28"/>
        </w:rPr>
        <w:t xml:space="preserve">, </w:t>
      </w:r>
      <w:hyperlink r:id="rId21" w:history="1">
        <w:r w:rsidRPr="008C1826">
          <w:rPr>
            <w:sz w:val="28"/>
            <w:szCs w:val="28"/>
          </w:rPr>
          <w:t>5 части 1 статьи 57</w:t>
        </w:r>
      </w:hyperlink>
      <w:r w:rsidRPr="008C1826">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B5CBF" w:rsidRPr="008C1826" w:rsidRDefault="005B5CBF" w:rsidP="005B5CBF">
      <w:pPr>
        <w:ind w:firstLine="709"/>
        <w:contextualSpacing/>
        <w:jc w:val="both"/>
        <w:rPr>
          <w:i/>
          <w:sz w:val="28"/>
          <w:szCs w:val="28"/>
        </w:rPr>
      </w:pPr>
      <w:r w:rsidRPr="008C1826">
        <w:rPr>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Pr="008C1826">
        <w:rPr>
          <w:sz w:val="28"/>
          <w:szCs w:val="28"/>
        </w:rPr>
        <w:br/>
        <w:t xml:space="preserve">в решении о проведении внепланового контрольного (надзорного) мероприятия. </w:t>
      </w:r>
    </w:p>
    <w:p w:rsidR="005B5CBF" w:rsidRPr="008C1826" w:rsidRDefault="005B5CBF" w:rsidP="005B5CBF">
      <w:pPr>
        <w:ind w:firstLine="709"/>
        <w:contextualSpacing/>
        <w:jc w:val="both"/>
        <w:rPr>
          <w:i/>
          <w:sz w:val="28"/>
          <w:szCs w:val="28"/>
        </w:rPr>
      </w:pPr>
      <w:r>
        <w:rPr>
          <w:sz w:val="28"/>
          <w:szCs w:val="28"/>
        </w:rPr>
        <w:t>25</w:t>
      </w:r>
      <w:r w:rsidRPr="008C1826">
        <w:rPr>
          <w:sz w:val="28"/>
          <w:szCs w:val="28"/>
        </w:rPr>
        <w:t xml:space="preserve">.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8C1826">
        <w:rPr>
          <w:bCs/>
          <w:sz w:val="28"/>
          <w:szCs w:val="28"/>
        </w:rPr>
        <w:t xml:space="preserve">В отношении проведения наблюдения за соблюдением обязательных требований, выездного </w:t>
      </w:r>
      <w:r w:rsidRPr="008C1826">
        <w:rPr>
          <w:bCs/>
          <w:sz w:val="28"/>
          <w:szCs w:val="28"/>
        </w:rPr>
        <w:lastRenderedPageBreak/>
        <w:t xml:space="preserve">обследования не требуется принятие решения о проведении данного контрольного (надзорного) мероприятия, предусмотренного пунктом </w:t>
      </w:r>
      <w:r>
        <w:rPr>
          <w:bCs/>
          <w:sz w:val="28"/>
          <w:szCs w:val="28"/>
        </w:rPr>
        <w:t>25</w:t>
      </w:r>
      <w:r w:rsidRPr="008C1826">
        <w:rPr>
          <w:bCs/>
          <w:sz w:val="28"/>
          <w:szCs w:val="28"/>
        </w:rPr>
        <w:t xml:space="preserve"> настоящего Положения. </w:t>
      </w:r>
    </w:p>
    <w:p w:rsidR="005B5CBF" w:rsidRPr="008C1826" w:rsidRDefault="005B5CBF" w:rsidP="005B5CBF">
      <w:pPr>
        <w:ind w:firstLine="709"/>
        <w:contextualSpacing/>
        <w:jc w:val="both"/>
        <w:rPr>
          <w:sz w:val="28"/>
          <w:szCs w:val="28"/>
        </w:rPr>
      </w:pPr>
      <w:r>
        <w:rPr>
          <w:sz w:val="28"/>
          <w:szCs w:val="28"/>
        </w:rPr>
        <w:t>26</w:t>
      </w:r>
      <w:r w:rsidRPr="008C1826">
        <w:rPr>
          <w:sz w:val="28"/>
          <w:szCs w:val="28"/>
        </w:rPr>
        <w:t>. Перечень контрольных мероприятий и допустимых контрольных действий в составе каждого контрольного мероприятия:</w:t>
      </w:r>
    </w:p>
    <w:p w:rsidR="005B5CBF" w:rsidRPr="008C1826" w:rsidRDefault="005B5CBF" w:rsidP="005B5CBF">
      <w:pPr>
        <w:ind w:firstLine="709"/>
        <w:contextualSpacing/>
        <w:jc w:val="both"/>
        <w:rPr>
          <w:i/>
          <w:sz w:val="28"/>
          <w:szCs w:val="28"/>
        </w:rPr>
      </w:pPr>
      <w:r w:rsidRPr="008C1826">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В ходе инспекционного визита могут совершаться следующие контрольные (надзорные) действия:</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осмотр;</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опрос;</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получение письменных объяснений;</w:t>
      </w:r>
    </w:p>
    <w:p w:rsidR="005B5CBF" w:rsidRPr="008C1826" w:rsidRDefault="005B5CBF" w:rsidP="005B5CBF">
      <w:pPr>
        <w:autoSpaceDE w:val="0"/>
        <w:autoSpaceDN w:val="0"/>
        <w:adjustRightInd w:val="0"/>
        <w:ind w:firstLine="709"/>
        <w:jc w:val="both"/>
        <w:rPr>
          <w:bCs/>
          <w:sz w:val="28"/>
          <w:szCs w:val="28"/>
        </w:rPr>
      </w:pPr>
      <w:r w:rsidRPr="008C1826">
        <w:rPr>
          <w:sz w:val="28"/>
          <w:szCs w:val="28"/>
        </w:rPr>
        <w:t xml:space="preserve">инструментальное обследование; </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5CBF" w:rsidRPr="008C1826" w:rsidRDefault="005B5CBF" w:rsidP="005B5CBF">
      <w:pPr>
        <w:autoSpaceDE w:val="0"/>
        <w:autoSpaceDN w:val="0"/>
        <w:adjustRightInd w:val="0"/>
        <w:ind w:firstLine="709"/>
        <w:jc w:val="both"/>
        <w:rPr>
          <w:bCs/>
          <w:sz w:val="28"/>
          <w:szCs w:val="28"/>
        </w:rPr>
      </w:pPr>
      <w:r w:rsidRPr="008C1826">
        <w:rPr>
          <w:bCs/>
          <w:sz w:val="28"/>
          <w:szCs w:val="28"/>
        </w:rPr>
        <w:t>Инспекционный визит проводится без предварительного уведомления контролируемого лица.</w:t>
      </w:r>
    </w:p>
    <w:p w:rsidR="005B5CBF" w:rsidRPr="008C1826" w:rsidRDefault="005B5CBF" w:rsidP="005B5CBF">
      <w:pPr>
        <w:autoSpaceDE w:val="0"/>
        <w:autoSpaceDN w:val="0"/>
        <w:adjustRightInd w:val="0"/>
        <w:ind w:firstLine="709"/>
        <w:jc w:val="both"/>
        <w:rPr>
          <w:bCs/>
          <w:sz w:val="28"/>
          <w:szCs w:val="28"/>
        </w:rPr>
      </w:pPr>
      <w:r w:rsidRPr="008C182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B5CBF" w:rsidRPr="008C1826" w:rsidRDefault="005B5CBF" w:rsidP="005B5CBF">
      <w:pPr>
        <w:autoSpaceDE w:val="0"/>
        <w:autoSpaceDN w:val="0"/>
        <w:adjustRightInd w:val="0"/>
        <w:ind w:firstLine="709"/>
        <w:jc w:val="both"/>
        <w:rPr>
          <w:rFonts w:eastAsia="Calibri"/>
          <w:sz w:val="28"/>
          <w:szCs w:val="28"/>
        </w:rPr>
      </w:pPr>
      <w:r>
        <w:rPr>
          <w:sz w:val="28"/>
          <w:szCs w:val="28"/>
        </w:rPr>
        <w:t>27</w:t>
      </w:r>
      <w:r w:rsidRPr="008C1826">
        <w:rPr>
          <w:sz w:val="28"/>
          <w:szCs w:val="28"/>
        </w:rPr>
        <w:t>. </w:t>
      </w:r>
      <w:r w:rsidRPr="008C1826">
        <w:rPr>
          <w:rFonts w:eastAsia="Calibri"/>
          <w:sz w:val="28"/>
          <w:szCs w:val="28"/>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B5CBF" w:rsidRPr="008C1826" w:rsidRDefault="005B5CBF" w:rsidP="005B5CBF">
      <w:pPr>
        <w:autoSpaceDE w:val="0"/>
        <w:autoSpaceDN w:val="0"/>
        <w:adjustRightInd w:val="0"/>
        <w:ind w:firstLine="709"/>
        <w:jc w:val="both"/>
        <w:rPr>
          <w:sz w:val="28"/>
          <w:szCs w:val="28"/>
        </w:rPr>
      </w:pPr>
      <w:r w:rsidRPr="008C1826">
        <w:rPr>
          <w:sz w:val="28"/>
          <w:szCs w:val="28"/>
        </w:rPr>
        <w:t>В ходе рейдового осмотра могут совершаться следующие контрольные (надзорные) действия:</w:t>
      </w:r>
    </w:p>
    <w:p w:rsidR="005B5CBF" w:rsidRPr="008C1826" w:rsidRDefault="005B5CBF" w:rsidP="005B5CBF">
      <w:pPr>
        <w:autoSpaceDE w:val="0"/>
        <w:autoSpaceDN w:val="0"/>
        <w:adjustRightInd w:val="0"/>
        <w:ind w:firstLine="709"/>
        <w:jc w:val="both"/>
        <w:rPr>
          <w:sz w:val="28"/>
          <w:szCs w:val="28"/>
        </w:rPr>
      </w:pPr>
      <w:r w:rsidRPr="008C1826">
        <w:rPr>
          <w:sz w:val="28"/>
          <w:szCs w:val="28"/>
        </w:rPr>
        <w:t>осмотр;</w:t>
      </w:r>
    </w:p>
    <w:p w:rsidR="005B5CBF" w:rsidRPr="008C1826" w:rsidRDefault="005B5CBF" w:rsidP="005B5CBF">
      <w:pPr>
        <w:autoSpaceDE w:val="0"/>
        <w:autoSpaceDN w:val="0"/>
        <w:adjustRightInd w:val="0"/>
        <w:ind w:firstLine="709"/>
        <w:jc w:val="both"/>
        <w:rPr>
          <w:sz w:val="28"/>
          <w:szCs w:val="28"/>
        </w:rPr>
      </w:pPr>
      <w:r w:rsidRPr="008C1826">
        <w:rPr>
          <w:sz w:val="28"/>
          <w:szCs w:val="28"/>
        </w:rPr>
        <w:t>досмотр;</w:t>
      </w:r>
    </w:p>
    <w:p w:rsidR="005B5CBF" w:rsidRPr="008C1826" w:rsidRDefault="005B5CBF" w:rsidP="005B5CBF">
      <w:pPr>
        <w:autoSpaceDE w:val="0"/>
        <w:autoSpaceDN w:val="0"/>
        <w:adjustRightInd w:val="0"/>
        <w:ind w:firstLine="709"/>
        <w:jc w:val="both"/>
        <w:rPr>
          <w:sz w:val="28"/>
          <w:szCs w:val="28"/>
        </w:rPr>
      </w:pPr>
      <w:r w:rsidRPr="008C1826">
        <w:rPr>
          <w:sz w:val="28"/>
          <w:szCs w:val="28"/>
        </w:rPr>
        <w:t>опрос;</w:t>
      </w:r>
    </w:p>
    <w:p w:rsidR="005B5CBF" w:rsidRPr="008C1826" w:rsidRDefault="005B5CBF" w:rsidP="005B5CBF">
      <w:pPr>
        <w:autoSpaceDE w:val="0"/>
        <w:autoSpaceDN w:val="0"/>
        <w:adjustRightInd w:val="0"/>
        <w:ind w:firstLine="709"/>
        <w:jc w:val="both"/>
        <w:rPr>
          <w:sz w:val="28"/>
          <w:szCs w:val="28"/>
        </w:rPr>
      </w:pPr>
      <w:r w:rsidRPr="008C1826">
        <w:rPr>
          <w:sz w:val="28"/>
          <w:szCs w:val="28"/>
        </w:rPr>
        <w:t>получение письменных объяснений;</w:t>
      </w:r>
    </w:p>
    <w:p w:rsidR="005B5CBF" w:rsidRPr="008C1826" w:rsidRDefault="005B5CBF" w:rsidP="005B5CBF">
      <w:pPr>
        <w:autoSpaceDE w:val="0"/>
        <w:autoSpaceDN w:val="0"/>
        <w:adjustRightInd w:val="0"/>
        <w:ind w:firstLine="709"/>
        <w:jc w:val="both"/>
        <w:rPr>
          <w:sz w:val="28"/>
          <w:szCs w:val="28"/>
        </w:rPr>
      </w:pPr>
      <w:r w:rsidRPr="008C1826">
        <w:rPr>
          <w:sz w:val="28"/>
          <w:szCs w:val="28"/>
        </w:rPr>
        <w:t xml:space="preserve">истребование документов; </w:t>
      </w:r>
    </w:p>
    <w:p w:rsidR="005B5CBF" w:rsidRPr="008C1826" w:rsidRDefault="005B5CBF" w:rsidP="005B5CBF">
      <w:pPr>
        <w:autoSpaceDE w:val="0"/>
        <w:autoSpaceDN w:val="0"/>
        <w:adjustRightInd w:val="0"/>
        <w:ind w:firstLine="709"/>
        <w:jc w:val="both"/>
        <w:rPr>
          <w:sz w:val="28"/>
          <w:szCs w:val="28"/>
        </w:rPr>
      </w:pPr>
      <w:r w:rsidRPr="008C1826">
        <w:rPr>
          <w:sz w:val="28"/>
          <w:szCs w:val="28"/>
        </w:rPr>
        <w:t>инструментальное обследование.</w:t>
      </w:r>
    </w:p>
    <w:p w:rsidR="005B5CBF" w:rsidRPr="005101D3" w:rsidRDefault="005B5CBF" w:rsidP="005B5CBF">
      <w:pPr>
        <w:autoSpaceDE w:val="0"/>
        <w:autoSpaceDN w:val="0"/>
        <w:adjustRightInd w:val="0"/>
        <w:ind w:firstLine="709"/>
        <w:jc w:val="both"/>
        <w:rPr>
          <w:rFonts w:eastAsia="Calibri"/>
          <w:sz w:val="28"/>
          <w:szCs w:val="28"/>
        </w:rPr>
      </w:pPr>
      <w:r w:rsidRPr="008C1826">
        <w:rPr>
          <w:rFonts w:eastAsia="Calibri"/>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w:t>
      </w:r>
      <w:r w:rsidRPr="005101D3">
        <w:rPr>
          <w:rFonts w:eastAsia="Calibri"/>
          <w:sz w:val="28"/>
          <w:szCs w:val="28"/>
        </w:rPr>
        <w:t>проведения рейдового осмотра не может превышать один рабочий день.</w:t>
      </w:r>
    </w:p>
    <w:p w:rsidR="005B5CBF" w:rsidRPr="005101D3" w:rsidRDefault="005B5CBF" w:rsidP="005B5CBF">
      <w:pPr>
        <w:autoSpaceDE w:val="0"/>
        <w:autoSpaceDN w:val="0"/>
        <w:adjustRightInd w:val="0"/>
        <w:ind w:firstLine="709"/>
        <w:jc w:val="both"/>
        <w:rPr>
          <w:rFonts w:eastAsia="Calibri"/>
          <w:sz w:val="28"/>
          <w:szCs w:val="28"/>
        </w:rPr>
      </w:pPr>
      <w:r>
        <w:rPr>
          <w:rFonts w:eastAsia="Calibri"/>
          <w:sz w:val="28"/>
          <w:szCs w:val="28"/>
        </w:rPr>
        <w:t>28</w:t>
      </w:r>
      <w:r w:rsidRPr="005101D3">
        <w:rPr>
          <w:rFonts w:eastAsia="Calibri"/>
          <w:sz w:val="28"/>
          <w:szCs w:val="28"/>
        </w:rPr>
        <w:t xml:space="preserve">.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B5CBF" w:rsidRPr="005101D3" w:rsidRDefault="005B5CBF" w:rsidP="005B5CBF">
      <w:pPr>
        <w:autoSpaceDE w:val="0"/>
        <w:autoSpaceDN w:val="0"/>
        <w:adjustRightInd w:val="0"/>
        <w:ind w:firstLine="709"/>
        <w:jc w:val="both"/>
        <w:rPr>
          <w:sz w:val="28"/>
          <w:szCs w:val="28"/>
        </w:rPr>
      </w:pPr>
      <w:r w:rsidRPr="005101D3">
        <w:rPr>
          <w:sz w:val="28"/>
          <w:szCs w:val="28"/>
        </w:rPr>
        <w:t>В ходе документарной проверки могут совершаться следующие контрольные (надзорные) действия:</w:t>
      </w:r>
    </w:p>
    <w:p w:rsidR="005B5CBF" w:rsidRPr="005101D3" w:rsidRDefault="005B5CBF" w:rsidP="005B5CBF">
      <w:pPr>
        <w:autoSpaceDE w:val="0"/>
        <w:autoSpaceDN w:val="0"/>
        <w:adjustRightInd w:val="0"/>
        <w:ind w:firstLine="709"/>
        <w:jc w:val="both"/>
        <w:rPr>
          <w:sz w:val="28"/>
          <w:szCs w:val="28"/>
        </w:rPr>
      </w:pPr>
      <w:r w:rsidRPr="005101D3">
        <w:rPr>
          <w:sz w:val="28"/>
          <w:szCs w:val="28"/>
        </w:rPr>
        <w:lastRenderedPageBreak/>
        <w:t>получение письменных объяснений;</w:t>
      </w:r>
    </w:p>
    <w:p w:rsidR="005B5CBF" w:rsidRPr="005101D3" w:rsidRDefault="005B5CBF" w:rsidP="005B5CBF">
      <w:pPr>
        <w:autoSpaceDE w:val="0"/>
        <w:autoSpaceDN w:val="0"/>
        <w:adjustRightInd w:val="0"/>
        <w:ind w:firstLine="709"/>
        <w:jc w:val="both"/>
        <w:rPr>
          <w:sz w:val="28"/>
          <w:szCs w:val="28"/>
        </w:rPr>
      </w:pPr>
      <w:r w:rsidRPr="005101D3">
        <w:rPr>
          <w:sz w:val="28"/>
          <w:szCs w:val="28"/>
        </w:rPr>
        <w:t>истребование документов.</w:t>
      </w:r>
    </w:p>
    <w:p w:rsidR="005B5CBF" w:rsidRPr="005101D3" w:rsidRDefault="005B5CBF" w:rsidP="005B5CBF">
      <w:pPr>
        <w:autoSpaceDE w:val="0"/>
        <w:autoSpaceDN w:val="0"/>
        <w:adjustRightInd w:val="0"/>
        <w:ind w:firstLine="709"/>
        <w:jc w:val="both"/>
        <w:rPr>
          <w:rFonts w:eastAsia="Calibri"/>
          <w:sz w:val="28"/>
          <w:szCs w:val="28"/>
        </w:rPr>
      </w:pPr>
      <w:r w:rsidRPr="005101D3">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B5CBF" w:rsidRPr="005101D3" w:rsidRDefault="005B5CBF" w:rsidP="005B5CBF">
      <w:pPr>
        <w:autoSpaceDE w:val="0"/>
        <w:autoSpaceDN w:val="0"/>
        <w:adjustRightInd w:val="0"/>
        <w:ind w:firstLine="709"/>
        <w:jc w:val="both"/>
        <w:rPr>
          <w:rFonts w:eastAsia="Calibri"/>
          <w:sz w:val="28"/>
          <w:szCs w:val="28"/>
        </w:rPr>
      </w:pPr>
      <w:r w:rsidRPr="005101D3">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B5CBF" w:rsidRPr="005101D3" w:rsidRDefault="005B5CBF" w:rsidP="005B5CBF">
      <w:pPr>
        <w:autoSpaceDE w:val="0"/>
        <w:autoSpaceDN w:val="0"/>
        <w:adjustRightInd w:val="0"/>
        <w:ind w:firstLine="709"/>
        <w:jc w:val="both"/>
        <w:rPr>
          <w:sz w:val="28"/>
          <w:szCs w:val="28"/>
        </w:rPr>
      </w:pPr>
      <w:r w:rsidRPr="005101D3">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101D3">
        <w:rPr>
          <w:bCs/>
          <w:sz w:val="28"/>
          <w:szCs w:val="28"/>
        </w:rPr>
        <w:t>органом муниципального контроля</w:t>
      </w:r>
      <w:r w:rsidRPr="005101D3">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101D3">
        <w:rPr>
          <w:bCs/>
          <w:sz w:val="28"/>
          <w:szCs w:val="28"/>
        </w:rPr>
        <w:t>орган муниципального контроля</w:t>
      </w:r>
      <w:r w:rsidRPr="005101D3">
        <w:rPr>
          <w:sz w:val="28"/>
          <w:szCs w:val="28"/>
        </w:rPr>
        <w:t xml:space="preserve">, а также период с момента направления контролируемому лицу информации </w:t>
      </w:r>
      <w:r w:rsidRPr="005101D3">
        <w:rPr>
          <w:bCs/>
          <w:sz w:val="28"/>
          <w:szCs w:val="28"/>
        </w:rPr>
        <w:t>органом муниципального контроля</w:t>
      </w:r>
      <w:r w:rsidRPr="005101D3">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101D3">
        <w:rPr>
          <w:bCs/>
          <w:sz w:val="28"/>
          <w:szCs w:val="28"/>
        </w:rPr>
        <w:t>органа муниципального контроля</w:t>
      </w:r>
      <w:r w:rsidRPr="005101D3">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101D3">
        <w:rPr>
          <w:bCs/>
          <w:sz w:val="28"/>
          <w:szCs w:val="28"/>
        </w:rPr>
        <w:t>орган муниципального контроля</w:t>
      </w:r>
      <w:r w:rsidRPr="005101D3">
        <w:rPr>
          <w:sz w:val="28"/>
          <w:szCs w:val="28"/>
        </w:rPr>
        <w:t>.</w:t>
      </w:r>
    </w:p>
    <w:p w:rsidR="005B5CBF" w:rsidRPr="00C3373F" w:rsidRDefault="005B5CBF" w:rsidP="005B5CBF">
      <w:pPr>
        <w:ind w:firstLine="709"/>
        <w:jc w:val="both"/>
        <w:rPr>
          <w:sz w:val="28"/>
          <w:szCs w:val="28"/>
        </w:rPr>
      </w:pPr>
      <w:r>
        <w:rPr>
          <w:sz w:val="28"/>
          <w:szCs w:val="28"/>
        </w:rPr>
        <w:t>29</w:t>
      </w:r>
      <w:r w:rsidRPr="00C3373F">
        <w:rPr>
          <w:sz w:val="28"/>
          <w:szCs w:val="28"/>
        </w:rPr>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B5CBF" w:rsidRPr="00C3373F" w:rsidRDefault="005B5CBF" w:rsidP="005B5CBF">
      <w:pPr>
        <w:autoSpaceDE w:val="0"/>
        <w:autoSpaceDN w:val="0"/>
        <w:adjustRightInd w:val="0"/>
        <w:ind w:firstLine="709"/>
        <w:jc w:val="both"/>
        <w:rPr>
          <w:sz w:val="28"/>
          <w:szCs w:val="28"/>
        </w:rPr>
      </w:pPr>
      <w:r w:rsidRPr="00C3373F">
        <w:rPr>
          <w:sz w:val="28"/>
          <w:szCs w:val="28"/>
        </w:rPr>
        <w:t>В ходе выездной проверки могут совершаться следующие контрольные (надзорные) действия:</w:t>
      </w:r>
    </w:p>
    <w:p w:rsidR="005B5CBF" w:rsidRPr="00C3373F" w:rsidRDefault="005B5CBF" w:rsidP="005B5CBF">
      <w:pPr>
        <w:autoSpaceDE w:val="0"/>
        <w:autoSpaceDN w:val="0"/>
        <w:adjustRightInd w:val="0"/>
        <w:ind w:firstLine="709"/>
        <w:jc w:val="both"/>
        <w:rPr>
          <w:sz w:val="28"/>
          <w:szCs w:val="28"/>
        </w:rPr>
      </w:pPr>
      <w:r w:rsidRPr="00C3373F">
        <w:rPr>
          <w:sz w:val="28"/>
          <w:szCs w:val="28"/>
        </w:rPr>
        <w:t>осмотр;</w:t>
      </w:r>
    </w:p>
    <w:p w:rsidR="005B5CBF" w:rsidRPr="00C3373F" w:rsidRDefault="005B5CBF" w:rsidP="005B5CBF">
      <w:pPr>
        <w:autoSpaceDE w:val="0"/>
        <w:autoSpaceDN w:val="0"/>
        <w:adjustRightInd w:val="0"/>
        <w:ind w:firstLine="709"/>
        <w:jc w:val="both"/>
        <w:rPr>
          <w:sz w:val="28"/>
          <w:szCs w:val="28"/>
        </w:rPr>
      </w:pPr>
      <w:r w:rsidRPr="00C3373F">
        <w:rPr>
          <w:sz w:val="28"/>
          <w:szCs w:val="28"/>
        </w:rPr>
        <w:lastRenderedPageBreak/>
        <w:t>досмотр;</w:t>
      </w:r>
    </w:p>
    <w:p w:rsidR="005B5CBF" w:rsidRPr="00C3373F" w:rsidRDefault="005B5CBF" w:rsidP="005B5CBF">
      <w:pPr>
        <w:autoSpaceDE w:val="0"/>
        <w:autoSpaceDN w:val="0"/>
        <w:adjustRightInd w:val="0"/>
        <w:ind w:firstLine="709"/>
        <w:jc w:val="both"/>
        <w:rPr>
          <w:sz w:val="28"/>
          <w:szCs w:val="28"/>
        </w:rPr>
      </w:pPr>
      <w:r w:rsidRPr="00C3373F">
        <w:rPr>
          <w:sz w:val="28"/>
          <w:szCs w:val="28"/>
        </w:rPr>
        <w:t>экспертиза;</w:t>
      </w:r>
    </w:p>
    <w:p w:rsidR="005B5CBF" w:rsidRPr="00C3373F" w:rsidRDefault="005B5CBF" w:rsidP="005B5CBF">
      <w:pPr>
        <w:autoSpaceDE w:val="0"/>
        <w:autoSpaceDN w:val="0"/>
        <w:adjustRightInd w:val="0"/>
        <w:ind w:firstLine="709"/>
        <w:jc w:val="both"/>
        <w:rPr>
          <w:sz w:val="28"/>
          <w:szCs w:val="28"/>
        </w:rPr>
      </w:pPr>
      <w:r w:rsidRPr="00C3373F">
        <w:rPr>
          <w:sz w:val="28"/>
          <w:szCs w:val="28"/>
        </w:rPr>
        <w:t>отбор проб (образцов);</w:t>
      </w:r>
    </w:p>
    <w:p w:rsidR="005B5CBF" w:rsidRPr="00C3373F" w:rsidRDefault="005B5CBF" w:rsidP="005B5CBF">
      <w:pPr>
        <w:autoSpaceDE w:val="0"/>
        <w:autoSpaceDN w:val="0"/>
        <w:adjustRightInd w:val="0"/>
        <w:ind w:firstLine="709"/>
        <w:jc w:val="both"/>
        <w:rPr>
          <w:sz w:val="28"/>
          <w:szCs w:val="28"/>
        </w:rPr>
      </w:pPr>
      <w:r w:rsidRPr="00C3373F">
        <w:rPr>
          <w:sz w:val="28"/>
          <w:szCs w:val="28"/>
        </w:rPr>
        <w:t>опрос;</w:t>
      </w:r>
    </w:p>
    <w:p w:rsidR="005B5CBF" w:rsidRPr="00C3373F" w:rsidRDefault="005B5CBF" w:rsidP="005B5CBF">
      <w:pPr>
        <w:autoSpaceDE w:val="0"/>
        <w:autoSpaceDN w:val="0"/>
        <w:adjustRightInd w:val="0"/>
        <w:ind w:firstLine="709"/>
        <w:jc w:val="both"/>
        <w:rPr>
          <w:sz w:val="28"/>
          <w:szCs w:val="28"/>
        </w:rPr>
      </w:pPr>
      <w:r w:rsidRPr="00C3373F">
        <w:rPr>
          <w:sz w:val="28"/>
          <w:szCs w:val="28"/>
        </w:rPr>
        <w:t>получение письменных объяснений;</w:t>
      </w:r>
    </w:p>
    <w:p w:rsidR="005B5CBF" w:rsidRPr="00C3373F" w:rsidRDefault="005B5CBF" w:rsidP="005B5CBF">
      <w:pPr>
        <w:autoSpaceDE w:val="0"/>
        <w:autoSpaceDN w:val="0"/>
        <w:adjustRightInd w:val="0"/>
        <w:ind w:firstLine="709"/>
        <w:jc w:val="both"/>
        <w:rPr>
          <w:sz w:val="28"/>
          <w:szCs w:val="28"/>
        </w:rPr>
      </w:pPr>
      <w:r w:rsidRPr="00C3373F">
        <w:rPr>
          <w:sz w:val="28"/>
          <w:szCs w:val="28"/>
        </w:rPr>
        <w:t>истребование документов;</w:t>
      </w:r>
    </w:p>
    <w:p w:rsidR="005B5CBF" w:rsidRPr="00C3373F" w:rsidRDefault="005B5CBF" w:rsidP="005B5CBF">
      <w:pPr>
        <w:autoSpaceDE w:val="0"/>
        <w:autoSpaceDN w:val="0"/>
        <w:adjustRightInd w:val="0"/>
        <w:ind w:firstLine="709"/>
        <w:jc w:val="both"/>
        <w:rPr>
          <w:sz w:val="28"/>
          <w:szCs w:val="28"/>
        </w:rPr>
      </w:pPr>
      <w:r w:rsidRPr="00C3373F">
        <w:rPr>
          <w:sz w:val="28"/>
          <w:szCs w:val="28"/>
        </w:rPr>
        <w:t>инструментальное обследование.</w:t>
      </w:r>
    </w:p>
    <w:p w:rsidR="005B5CBF" w:rsidRPr="00C3373F" w:rsidRDefault="005B5CBF" w:rsidP="005B5CBF">
      <w:pPr>
        <w:autoSpaceDE w:val="0"/>
        <w:autoSpaceDN w:val="0"/>
        <w:adjustRightInd w:val="0"/>
        <w:ind w:firstLine="709"/>
        <w:jc w:val="both"/>
        <w:rPr>
          <w:sz w:val="28"/>
          <w:szCs w:val="28"/>
        </w:rPr>
      </w:pPr>
      <w:r w:rsidRPr="00C3373F">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2" w:history="1">
        <w:r w:rsidRPr="00C3373F">
          <w:rPr>
            <w:sz w:val="28"/>
            <w:szCs w:val="28"/>
          </w:rPr>
          <w:t>пункт 6 части 1 статьи 57</w:t>
        </w:r>
      </w:hyperlink>
      <w:r w:rsidRPr="00C3373F">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5B5CBF" w:rsidRPr="00C3373F" w:rsidRDefault="005B5CBF" w:rsidP="005B5CBF">
      <w:pPr>
        <w:ind w:firstLine="709"/>
        <w:contextualSpacing/>
        <w:jc w:val="both"/>
        <w:rPr>
          <w:sz w:val="28"/>
          <w:szCs w:val="28"/>
        </w:rPr>
      </w:pPr>
      <w:r w:rsidRPr="00C3373F">
        <w:rPr>
          <w:sz w:val="28"/>
          <w:szCs w:val="28"/>
        </w:rPr>
        <w:t>3</w:t>
      </w:r>
      <w:r>
        <w:rPr>
          <w:sz w:val="28"/>
          <w:szCs w:val="28"/>
        </w:rPr>
        <w:t>0</w:t>
      </w:r>
      <w:r w:rsidRPr="00C3373F">
        <w:rPr>
          <w:sz w:val="28"/>
          <w:szCs w:val="28"/>
        </w:rPr>
        <w:t>.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sz w:val="28"/>
          <w:szCs w:val="28"/>
        </w:rPr>
        <w:t xml:space="preserve">. </w:t>
      </w:r>
      <w:r w:rsidRPr="00C3373F">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B5CBF" w:rsidRPr="00C3373F" w:rsidRDefault="005B5CBF" w:rsidP="005B5CBF">
      <w:pPr>
        <w:ind w:firstLine="709"/>
        <w:contextualSpacing/>
        <w:jc w:val="both"/>
        <w:rPr>
          <w:sz w:val="28"/>
          <w:szCs w:val="28"/>
        </w:rPr>
      </w:pPr>
      <w:r w:rsidRPr="00C3373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1</w:t>
      </w:r>
      <w:r w:rsidRPr="00C3373F">
        <w:rPr>
          <w:sz w:val="28"/>
          <w:szCs w:val="28"/>
        </w:rPr>
        <w:t>) </w:t>
      </w:r>
      <w:r w:rsidRPr="00C3373F">
        <w:rPr>
          <w:rFonts w:eastAsia="Calibri"/>
          <w:sz w:val="28"/>
          <w:szCs w:val="28"/>
        </w:rPr>
        <w:t xml:space="preserve">решение о проведении внепланового контрольного (надзорного) мероприятия в соответствии со </w:t>
      </w:r>
      <w:hyperlink r:id="rId23" w:history="1">
        <w:r w:rsidRPr="00C3373F">
          <w:rPr>
            <w:rFonts w:eastAsia="Calibri"/>
            <w:sz w:val="28"/>
            <w:szCs w:val="28"/>
          </w:rPr>
          <w:t>статьей 60</w:t>
        </w:r>
      </w:hyperlink>
      <w:r w:rsidRPr="00C3373F">
        <w:rPr>
          <w:sz w:val="28"/>
          <w:szCs w:val="28"/>
        </w:rPr>
        <w:t xml:space="preserve">Федерального </w:t>
      </w:r>
      <w:hyperlink r:id="rId24" w:history="1">
        <w:r w:rsidRPr="00C3373F">
          <w:rPr>
            <w:sz w:val="28"/>
            <w:szCs w:val="28"/>
          </w:rPr>
          <w:t>закона</w:t>
        </w:r>
      </w:hyperlink>
      <w:r w:rsidRPr="00C3373F">
        <w:rPr>
          <w:sz w:val="28"/>
          <w:szCs w:val="28"/>
        </w:rPr>
        <w:t xml:space="preserve"> от 31.07.2020 № 248-ФЗ «О государственном контроле (надзоре) и муниципальном контроле в Российской Федерации»</w:t>
      </w:r>
      <w:r w:rsidRPr="00C3373F">
        <w:rPr>
          <w:rFonts w:eastAsia="Calibri"/>
          <w:sz w:val="28"/>
          <w:szCs w:val="28"/>
        </w:rPr>
        <w:t>;</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2</w:t>
      </w:r>
      <w:r w:rsidRPr="00C3373F">
        <w:rPr>
          <w:sz w:val="28"/>
          <w:szCs w:val="28"/>
        </w:rPr>
        <w:t>) </w:t>
      </w:r>
      <w:r w:rsidRPr="00C3373F">
        <w:rPr>
          <w:rFonts w:eastAsia="Calibri"/>
          <w:sz w:val="28"/>
          <w:szCs w:val="28"/>
        </w:rPr>
        <w:t>решение об объявлении предостережения.</w:t>
      </w:r>
    </w:p>
    <w:p w:rsidR="005B5CBF" w:rsidRPr="00C3373F" w:rsidRDefault="005B5CBF" w:rsidP="005B5CBF">
      <w:pPr>
        <w:autoSpaceDE w:val="0"/>
        <w:autoSpaceDN w:val="0"/>
        <w:adjustRightInd w:val="0"/>
        <w:ind w:firstLine="709"/>
        <w:jc w:val="both"/>
        <w:rPr>
          <w:rFonts w:eastAsia="Calibri"/>
          <w:sz w:val="28"/>
          <w:szCs w:val="28"/>
        </w:rPr>
      </w:pPr>
      <w:r w:rsidRPr="00C3373F">
        <w:rPr>
          <w:sz w:val="28"/>
          <w:szCs w:val="28"/>
        </w:rPr>
        <w:lastRenderedPageBreak/>
        <w:t>3</w:t>
      </w:r>
      <w:r>
        <w:rPr>
          <w:sz w:val="28"/>
          <w:szCs w:val="28"/>
        </w:rPr>
        <w:t>1</w:t>
      </w:r>
      <w:r w:rsidRPr="00C3373F">
        <w:rPr>
          <w:sz w:val="28"/>
          <w:szCs w:val="28"/>
        </w:rPr>
        <w:t xml:space="preserve">. Выездное обследование проводится </w:t>
      </w:r>
      <w:r w:rsidRPr="00C3373F">
        <w:rPr>
          <w:rFonts w:eastAsia="Calibri"/>
          <w:sz w:val="28"/>
          <w:szCs w:val="28"/>
        </w:rPr>
        <w:t>в целях оценки соблюдения контролируемыми лицами обязательных требований.</w:t>
      </w:r>
    </w:p>
    <w:p w:rsidR="005B5CBF" w:rsidRPr="003565E8" w:rsidRDefault="005B5CBF" w:rsidP="005B5CBF">
      <w:pPr>
        <w:autoSpaceDE w:val="0"/>
        <w:autoSpaceDN w:val="0"/>
        <w:adjustRightInd w:val="0"/>
        <w:ind w:firstLine="709"/>
        <w:jc w:val="both"/>
        <w:rPr>
          <w:rFonts w:eastAsia="Calibri"/>
          <w:sz w:val="28"/>
          <w:szCs w:val="28"/>
        </w:rPr>
      </w:pPr>
      <w:r w:rsidRPr="003565E8">
        <w:rPr>
          <w:sz w:val="28"/>
          <w:szCs w:val="28"/>
        </w:rPr>
        <w:t xml:space="preserve">Выездное обследование проводится </w:t>
      </w:r>
      <w:r w:rsidRPr="003565E8">
        <w:rPr>
          <w:rFonts w:eastAsia="Calibri"/>
          <w:sz w:val="28"/>
          <w:szCs w:val="28"/>
        </w:rPr>
        <w:t>без информирования контролируемого лица.</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1)</w:t>
      </w:r>
      <w:r w:rsidRPr="00C3373F">
        <w:rPr>
          <w:sz w:val="28"/>
          <w:szCs w:val="28"/>
        </w:rPr>
        <w:t> </w:t>
      </w:r>
      <w:r w:rsidRPr="00C3373F">
        <w:rPr>
          <w:rFonts w:eastAsia="Calibri"/>
          <w:sz w:val="28"/>
          <w:szCs w:val="28"/>
        </w:rPr>
        <w:t>осмотр;</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2)</w:t>
      </w:r>
      <w:r w:rsidRPr="00C3373F">
        <w:rPr>
          <w:sz w:val="28"/>
          <w:szCs w:val="28"/>
        </w:rPr>
        <w:t> </w:t>
      </w:r>
      <w:r w:rsidRPr="00C3373F">
        <w:rPr>
          <w:rFonts w:eastAsia="Calibri"/>
          <w:sz w:val="28"/>
          <w:szCs w:val="28"/>
        </w:rPr>
        <w:t>инструментальное обследование (с применением видеозаписи);</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3) отбор проб (образцов);</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4) экспертиза.</w:t>
      </w:r>
    </w:p>
    <w:p w:rsidR="005B5CBF" w:rsidRPr="00C3373F" w:rsidRDefault="005B5CBF" w:rsidP="005B5CBF">
      <w:pPr>
        <w:autoSpaceDE w:val="0"/>
        <w:autoSpaceDN w:val="0"/>
        <w:adjustRightInd w:val="0"/>
        <w:ind w:firstLine="709"/>
        <w:jc w:val="both"/>
        <w:rPr>
          <w:sz w:val="28"/>
          <w:szCs w:val="28"/>
        </w:rPr>
      </w:pPr>
      <w:r w:rsidRPr="00C3373F">
        <w:rPr>
          <w:rFonts w:eastAsia="Calibri"/>
          <w:sz w:val="28"/>
          <w:szCs w:val="28"/>
        </w:rPr>
        <w:t xml:space="preserve">Выездное обследование проводится </w:t>
      </w:r>
      <w:r w:rsidRPr="00C3373F">
        <w:rPr>
          <w:sz w:val="28"/>
          <w:szCs w:val="28"/>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B5CBF" w:rsidRPr="00C3373F" w:rsidRDefault="005B5CBF" w:rsidP="005B5CBF">
      <w:pPr>
        <w:autoSpaceDE w:val="0"/>
        <w:autoSpaceDN w:val="0"/>
        <w:adjustRightInd w:val="0"/>
        <w:ind w:firstLine="709"/>
        <w:jc w:val="both"/>
        <w:rPr>
          <w:rFonts w:eastAsia="Calibri"/>
          <w:sz w:val="28"/>
          <w:szCs w:val="28"/>
        </w:rPr>
      </w:pPr>
      <w:r w:rsidRPr="00C3373F">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B5CBF" w:rsidRPr="00C3373F" w:rsidRDefault="005B5CBF" w:rsidP="005B5CBF">
      <w:pPr>
        <w:ind w:firstLine="709"/>
        <w:contextualSpacing/>
        <w:jc w:val="both"/>
        <w:rPr>
          <w:sz w:val="28"/>
          <w:szCs w:val="28"/>
        </w:rPr>
      </w:pPr>
      <w:r w:rsidRPr="00C3373F">
        <w:rPr>
          <w:sz w:val="28"/>
          <w:szCs w:val="28"/>
        </w:rPr>
        <w:t>3</w:t>
      </w:r>
      <w:r>
        <w:rPr>
          <w:sz w:val="28"/>
          <w:szCs w:val="28"/>
        </w:rPr>
        <w:t xml:space="preserve">2. </w:t>
      </w:r>
      <w:r w:rsidRPr="00C3373F">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5B5CBF" w:rsidRPr="00C3373F" w:rsidRDefault="005B5CBF" w:rsidP="005B5CBF">
      <w:pPr>
        <w:tabs>
          <w:tab w:val="left" w:pos="1560"/>
        </w:tabs>
        <w:ind w:firstLine="709"/>
        <w:contextualSpacing/>
        <w:jc w:val="both"/>
        <w:rPr>
          <w:sz w:val="28"/>
          <w:szCs w:val="28"/>
        </w:rPr>
      </w:pPr>
      <w:r w:rsidRPr="00C3373F">
        <w:rPr>
          <w:sz w:val="28"/>
          <w:szCs w:val="28"/>
        </w:rPr>
        <w:t>3</w:t>
      </w:r>
      <w:r>
        <w:rPr>
          <w:sz w:val="28"/>
          <w:szCs w:val="28"/>
        </w:rPr>
        <w:t xml:space="preserve">3. </w:t>
      </w:r>
      <w:r w:rsidRPr="00C3373F">
        <w:rPr>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Pr="00CA7E24">
        <w:rPr>
          <w:iCs/>
          <w:sz w:val="28"/>
          <w:szCs w:val="28"/>
        </w:rPr>
        <w:t>администрацию Октябрьского сельсовета</w:t>
      </w:r>
      <w:r w:rsidRPr="00C3373F">
        <w:rPr>
          <w:sz w:val="28"/>
          <w:szCs w:val="28"/>
        </w:rPr>
        <w:t xml:space="preserve"> информацию о невозможности присутствия при проведении контрольного мероприятия:</w:t>
      </w:r>
    </w:p>
    <w:p w:rsidR="005B5CBF" w:rsidRPr="00C3373F" w:rsidRDefault="005B5CBF" w:rsidP="005B5CBF">
      <w:pPr>
        <w:ind w:firstLine="709"/>
        <w:contextualSpacing/>
        <w:jc w:val="both"/>
        <w:rPr>
          <w:sz w:val="28"/>
          <w:szCs w:val="28"/>
        </w:rPr>
      </w:pPr>
      <w:r w:rsidRPr="00C3373F">
        <w:rPr>
          <w:sz w:val="28"/>
          <w:szCs w:val="28"/>
        </w:rPr>
        <w:t>1) болезнь;</w:t>
      </w:r>
    </w:p>
    <w:p w:rsidR="005B5CBF" w:rsidRPr="00C3373F" w:rsidRDefault="005B5CBF" w:rsidP="005B5CBF">
      <w:pPr>
        <w:ind w:firstLine="709"/>
        <w:contextualSpacing/>
        <w:jc w:val="both"/>
        <w:rPr>
          <w:sz w:val="28"/>
          <w:szCs w:val="28"/>
        </w:rPr>
      </w:pPr>
      <w:r w:rsidRPr="00C3373F">
        <w:rPr>
          <w:sz w:val="28"/>
          <w:szCs w:val="28"/>
        </w:rPr>
        <w:t>2) нахождение за пределами Российской Федерации;</w:t>
      </w:r>
    </w:p>
    <w:p w:rsidR="005B5CBF" w:rsidRPr="00C3373F" w:rsidRDefault="005B5CBF" w:rsidP="005B5CBF">
      <w:pPr>
        <w:ind w:firstLine="709"/>
        <w:contextualSpacing/>
        <w:jc w:val="both"/>
        <w:rPr>
          <w:sz w:val="28"/>
          <w:szCs w:val="28"/>
        </w:rPr>
      </w:pPr>
      <w:r w:rsidRPr="00C3373F">
        <w:rPr>
          <w:sz w:val="28"/>
          <w:szCs w:val="28"/>
        </w:rPr>
        <w:t>3) административный арест, заключение под стражу (избрание меры пресечения);</w:t>
      </w:r>
    </w:p>
    <w:p w:rsidR="005B5CBF" w:rsidRPr="00C3373F" w:rsidRDefault="005B5CBF" w:rsidP="005B5CBF">
      <w:pPr>
        <w:ind w:firstLine="709"/>
        <w:contextualSpacing/>
        <w:jc w:val="both"/>
        <w:rPr>
          <w:sz w:val="28"/>
          <w:szCs w:val="28"/>
        </w:rPr>
      </w:pPr>
      <w:r w:rsidRPr="00C3373F">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B5CBF" w:rsidRPr="00C3373F" w:rsidRDefault="005B5CBF" w:rsidP="005B5CBF">
      <w:pPr>
        <w:pStyle w:val="af9"/>
        <w:ind w:firstLine="709"/>
        <w:jc w:val="both"/>
        <w:rPr>
          <w:rFonts w:ascii="Times New Roman" w:hAnsi="Times New Roman" w:cs="Times New Roman"/>
          <w:sz w:val="28"/>
          <w:szCs w:val="28"/>
        </w:rPr>
      </w:pPr>
      <w:r w:rsidRPr="00C3373F">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C3373F">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5B5CBF" w:rsidRPr="001275B9" w:rsidRDefault="005B5CBF" w:rsidP="005B5CBF">
      <w:pPr>
        <w:pStyle w:val="af9"/>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34</w:t>
      </w:r>
      <w:r w:rsidRPr="001275B9">
        <w:rPr>
          <w:rFonts w:ascii="Times New Roman" w:hAnsi="Times New Roman" w:cs="Times New Roman"/>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B5CBF" w:rsidRPr="001275B9" w:rsidRDefault="005B5CBF" w:rsidP="005B5CBF">
      <w:pPr>
        <w:pStyle w:val="af9"/>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5B5CBF" w:rsidRPr="001275B9" w:rsidRDefault="005B5CBF" w:rsidP="005B5CBF">
      <w:pPr>
        <w:pStyle w:val="af9"/>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5B5CBF" w:rsidRPr="001275B9" w:rsidRDefault="005B5CBF" w:rsidP="005B5CBF">
      <w:pPr>
        <w:pStyle w:val="af9"/>
        <w:ind w:firstLine="709"/>
        <w:contextualSpacing/>
        <w:jc w:val="both"/>
        <w:rPr>
          <w:rFonts w:ascii="Times New Roman" w:hAnsi="Times New Roman" w:cs="Times New Roman"/>
          <w:sz w:val="28"/>
          <w:szCs w:val="28"/>
        </w:rPr>
      </w:pPr>
      <w:r w:rsidRPr="001275B9">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B5CBF" w:rsidRPr="001275B9" w:rsidRDefault="005B5CBF" w:rsidP="005B5CBF">
      <w:pPr>
        <w:autoSpaceDE w:val="0"/>
        <w:autoSpaceDN w:val="0"/>
        <w:adjustRightInd w:val="0"/>
        <w:ind w:firstLine="709"/>
        <w:jc w:val="both"/>
        <w:rPr>
          <w:rFonts w:eastAsia="Calibri"/>
          <w:sz w:val="28"/>
          <w:szCs w:val="28"/>
        </w:rPr>
      </w:pPr>
      <w:r w:rsidRPr="001275B9">
        <w:rPr>
          <w:rFonts w:eastAsia="Calibri"/>
          <w:sz w:val="28"/>
          <w:szCs w:val="28"/>
        </w:rPr>
        <w:t xml:space="preserve">Решение о необходимости использования фотосъемки, аудио- </w:t>
      </w:r>
      <w:r>
        <w:rPr>
          <w:rFonts w:eastAsia="Calibri"/>
          <w:sz w:val="28"/>
          <w:szCs w:val="28"/>
        </w:rPr>
        <w:br/>
      </w:r>
      <w:r w:rsidRPr="001275B9">
        <w:rPr>
          <w:rFonts w:eastAsia="Calibri"/>
          <w:sz w:val="28"/>
          <w:szCs w:val="28"/>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Pr>
          <w:rFonts w:eastAsia="Calibri"/>
          <w:sz w:val="28"/>
          <w:szCs w:val="28"/>
        </w:rPr>
        <w:br/>
      </w:r>
      <w:r w:rsidRPr="001275B9">
        <w:rPr>
          <w:rFonts w:eastAsia="Calibri"/>
          <w:sz w:val="28"/>
          <w:szCs w:val="28"/>
        </w:rPr>
        <w:t>в следующих случаях:</w:t>
      </w:r>
    </w:p>
    <w:p w:rsidR="005B5CBF" w:rsidRPr="001275B9" w:rsidRDefault="005B5CBF" w:rsidP="005B5CBF">
      <w:pPr>
        <w:autoSpaceDE w:val="0"/>
        <w:autoSpaceDN w:val="0"/>
        <w:adjustRightInd w:val="0"/>
        <w:ind w:firstLine="709"/>
        <w:jc w:val="both"/>
        <w:rPr>
          <w:rFonts w:eastAsia="Calibri"/>
          <w:sz w:val="28"/>
          <w:szCs w:val="28"/>
        </w:rPr>
      </w:pPr>
      <w:r w:rsidRPr="001275B9">
        <w:rPr>
          <w:rFonts w:eastAsia="Calibri"/>
          <w:sz w:val="28"/>
          <w:szCs w:val="28"/>
        </w:rPr>
        <w:t>при проведении досмотра в отсутствие контролируемого лица;</w:t>
      </w:r>
    </w:p>
    <w:p w:rsidR="005B5CBF" w:rsidRPr="001275B9" w:rsidRDefault="005B5CBF" w:rsidP="005B5CBF">
      <w:pPr>
        <w:autoSpaceDE w:val="0"/>
        <w:autoSpaceDN w:val="0"/>
        <w:adjustRightInd w:val="0"/>
        <w:ind w:firstLine="709"/>
        <w:jc w:val="both"/>
        <w:rPr>
          <w:rFonts w:eastAsia="Calibri"/>
          <w:sz w:val="28"/>
          <w:szCs w:val="28"/>
        </w:rPr>
      </w:pPr>
      <w:r w:rsidRPr="001275B9">
        <w:rPr>
          <w:rFonts w:eastAsia="Calibri"/>
          <w:sz w:val="28"/>
          <w:szCs w:val="28"/>
        </w:rPr>
        <w:t>при проведении выездного обследования.</w:t>
      </w:r>
    </w:p>
    <w:p w:rsidR="005B5CBF" w:rsidRPr="001275B9" w:rsidRDefault="005B5CBF" w:rsidP="005B5CBF">
      <w:pPr>
        <w:autoSpaceDE w:val="0"/>
        <w:autoSpaceDN w:val="0"/>
        <w:adjustRightInd w:val="0"/>
        <w:ind w:firstLine="709"/>
        <w:jc w:val="both"/>
        <w:rPr>
          <w:rFonts w:eastAsia="Calibri"/>
          <w:sz w:val="28"/>
          <w:szCs w:val="28"/>
        </w:rPr>
      </w:pPr>
      <w:r w:rsidRPr="001275B9">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B5CBF" w:rsidRPr="001275B9" w:rsidRDefault="005B5CBF" w:rsidP="005B5CBF">
      <w:pPr>
        <w:autoSpaceDE w:val="0"/>
        <w:autoSpaceDN w:val="0"/>
        <w:adjustRightInd w:val="0"/>
        <w:ind w:firstLine="709"/>
        <w:jc w:val="both"/>
        <w:rPr>
          <w:rFonts w:eastAsia="Calibri"/>
          <w:sz w:val="28"/>
          <w:szCs w:val="28"/>
        </w:rPr>
      </w:pPr>
      <w:r w:rsidRPr="001275B9">
        <w:rPr>
          <w:rFonts w:eastAsia="Calibri"/>
          <w:sz w:val="28"/>
          <w:szCs w:val="28"/>
        </w:rPr>
        <w:t xml:space="preserve">Проведение фотосъемки, аудио- и видеозаписи осуществляется </w:t>
      </w:r>
      <w:r>
        <w:rPr>
          <w:rFonts w:eastAsia="Calibri"/>
          <w:sz w:val="28"/>
          <w:szCs w:val="28"/>
        </w:rPr>
        <w:br/>
      </w:r>
      <w:r w:rsidRPr="001275B9">
        <w:rPr>
          <w:rFonts w:eastAsia="Calibri"/>
          <w:sz w:val="28"/>
          <w:szCs w:val="28"/>
        </w:rPr>
        <w:t>с обязательным уведомлением контролируемого лица.</w:t>
      </w:r>
    </w:p>
    <w:p w:rsidR="005B5CBF" w:rsidRPr="00875059" w:rsidRDefault="005B5CBF" w:rsidP="005B5CBF">
      <w:pPr>
        <w:autoSpaceDE w:val="0"/>
        <w:autoSpaceDN w:val="0"/>
        <w:adjustRightInd w:val="0"/>
        <w:ind w:firstLine="709"/>
        <w:jc w:val="both"/>
        <w:rPr>
          <w:rFonts w:eastAsia="Calibri"/>
          <w:sz w:val="28"/>
          <w:szCs w:val="28"/>
        </w:rPr>
      </w:pPr>
      <w:r w:rsidRPr="00875059">
        <w:rPr>
          <w:rFonts w:eastAsia="Calibri"/>
          <w:sz w:val="28"/>
          <w:szCs w:val="28"/>
        </w:rPr>
        <w:t xml:space="preserve">Фиксация нарушений обязательных требований при помощи фотосъемки проводится не менее чем двумя снимками. Фотографирование </w:t>
      </w:r>
      <w:r w:rsidRPr="00875059">
        <w:rPr>
          <w:rFonts w:eastAsia="Calibri"/>
          <w:sz w:val="28"/>
          <w:szCs w:val="28"/>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B5CBF" w:rsidRPr="00875059" w:rsidRDefault="005B5CBF" w:rsidP="005B5CBF">
      <w:pPr>
        <w:autoSpaceDE w:val="0"/>
        <w:autoSpaceDN w:val="0"/>
        <w:adjustRightInd w:val="0"/>
        <w:ind w:firstLine="709"/>
        <w:jc w:val="both"/>
        <w:rPr>
          <w:rFonts w:eastAsia="Calibri"/>
          <w:sz w:val="28"/>
          <w:szCs w:val="28"/>
        </w:rPr>
      </w:pPr>
      <w:r w:rsidRPr="00875059">
        <w:rPr>
          <w:rFonts w:eastAsia="Calibri"/>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Pr>
          <w:rFonts w:eastAsia="Calibri"/>
          <w:sz w:val="28"/>
          <w:szCs w:val="28"/>
        </w:rPr>
        <w:br/>
      </w:r>
      <w:r w:rsidRPr="00875059">
        <w:rPr>
          <w:rFonts w:eastAsia="Calibri"/>
          <w:sz w:val="28"/>
          <w:szCs w:val="28"/>
        </w:rPr>
        <w:t>В ходе записи подробно фиксируются и указываются место и характер выявленного нарушения обязательных требований.</w:t>
      </w:r>
    </w:p>
    <w:p w:rsidR="005B5CBF" w:rsidRPr="00875059" w:rsidRDefault="005B5CBF" w:rsidP="005B5CBF">
      <w:pPr>
        <w:autoSpaceDE w:val="0"/>
        <w:autoSpaceDN w:val="0"/>
        <w:adjustRightInd w:val="0"/>
        <w:ind w:firstLine="709"/>
        <w:jc w:val="both"/>
        <w:rPr>
          <w:rFonts w:eastAsia="Calibri"/>
          <w:sz w:val="28"/>
          <w:szCs w:val="28"/>
        </w:rPr>
      </w:pPr>
      <w:r w:rsidRPr="00875059">
        <w:rPr>
          <w:rFonts w:eastAsia="Calibri"/>
          <w:sz w:val="28"/>
          <w:szCs w:val="28"/>
        </w:rPr>
        <w:t xml:space="preserve">Информация о проведении фотосъемки, аудио- и видеозаписи, </w:t>
      </w:r>
      <w:r>
        <w:rPr>
          <w:rFonts w:eastAsia="Calibri"/>
          <w:sz w:val="28"/>
          <w:szCs w:val="28"/>
        </w:rPr>
        <w:br/>
      </w:r>
      <w:r w:rsidRPr="00875059">
        <w:rPr>
          <w:rFonts w:eastAsia="Calibri"/>
          <w:sz w:val="28"/>
          <w:szCs w:val="28"/>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Pr>
          <w:rFonts w:eastAsia="Calibri"/>
          <w:sz w:val="28"/>
          <w:szCs w:val="28"/>
        </w:rPr>
        <w:br/>
      </w:r>
      <w:r w:rsidRPr="00875059">
        <w:rPr>
          <w:rFonts w:eastAsia="Calibri"/>
          <w:sz w:val="28"/>
          <w:szCs w:val="28"/>
        </w:rPr>
        <w:t>и протоколе, составляемом по результатам контрольного (надзорного) действия, проводимого в рамках контрольного (надзорного) мероприятия.</w:t>
      </w:r>
    </w:p>
    <w:p w:rsidR="005B5CBF" w:rsidRPr="00875059" w:rsidRDefault="005B5CBF" w:rsidP="005B5CBF">
      <w:pPr>
        <w:autoSpaceDE w:val="0"/>
        <w:autoSpaceDN w:val="0"/>
        <w:adjustRightInd w:val="0"/>
        <w:ind w:firstLine="709"/>
        <w:jc w:val="both"/>
        <w:rPr>
          <w:rFonts w:eastAsia="Calibri"/>
          <w:sz w:val="28"/>
          <w:szCs w:val="28"/>
        </w:rPr>
      </w:pPr>
      <w:r w:rsidRPr="00875059">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rsidR="005B5CBF" w:rsidRPr="00875059" w:rsidRDefault="005B5CBF" w:rsidP="005B5CBF">
      <w:pPr>
        <w:autoSpaceDE w:val="0"/>
        <w:autoSpaceDN w:val="0"/>
        <w:adjustRightInd w:val="0"/>
        <w:ind w:firstLine="709"/>
        <w:jc w:val="both"/>
        <w:rPr>
          <w:rFonts w:eastAsia="Calibri"/>
          <w:sz w:val="28"/>
          <w:szCs w:val="28"/>
        </w:rPr>
      </w:pPr>
      <w:r w:rsidRPr="00875059">
        <w:rPr>
          <w:rFonts w:eastAsia="Calibri"/>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B5CBF" w:rsidRDefault="005B5CBF" w:rsidP="005B5CBF">
      <w:pPr>
        <w:autoSpaceDE w:val="0"/>
        <w:autoSpaceDN w:val="0"/>
        <w:adjustRightInd w:val="0"/>
        <w:ind w:firstLine="709"/>
        <w:jc w:val="both"/>
        <w:rPr>
          <w:sz w:val="28"/>
          <w:szCs w:val="28"/>
        </w:rPr>
      </w:pPr>
      <w:r>
        <w:rPr>
          <w:sz w:val="28"/>
          <w:szCs w:val="28"/>
        </w:rPr>
        <w:t>35</w:t>
      </w:r>
      <w:r w:rsidRPr="00875059">
        <w:rPr>
          <w:sz w:val="28"/>
          <w:szCs w:val="28"/>
        </w:rPr>
        <w:t>. </w:t>
      </w:r>
      <w:r>
        <w:rPr>
          <w:sz w:val="28"/>
          <w:szCs w:val="28"/>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5B5CBF" w:rsidRDefault="005B5CBF" w:rsidP="005B5CBF">
      <w:pPr>
        <w:autoSpaceDE w:val="0"/>
        <w:autoSpaceDN w:val="0"/>
        <w:adjustRightInd w:val="0"/>
        <w:ind w:firstLine="709"/>
        <w:jc w:val="both"/>
        <w:rPr>
          <w:sz w:val="28"/>
          <w:szCs w:val="28"/>
        </w:rPr>
      </w:pPr>
      <w:r>
        <w:rPr>
          <w:sz w:val="28"/>
          <w:szCs w:val="28"/>
        </w:rPr>
        <w:t>а) определение (выбор) проб (образцов), подлежащих отбору, и точек отбора;</w:t>
      </w:r>
    </w:p>
    <w:p w:rsidR="005B5CBF" w:rsidRDefault="005B5CBF" w:rsidP="005B5CBF">
      <w:pPr>
        <w:autoSpaceDE w:val="0"/>
        <w:autoSpaceDN w:val="0"/>
        <w:adjustRightInd w:val="0"/>
        <w:ind w:firstLine="709"/>
        <w:jc w:val="both"/>
        <w:rPr>
          <w:sz w:val="28"/>
          <w:szCs w:val="28"/>
        </w:rPr>
      </w:pPr>
      <w:r>
        <w:rPr>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5B5CBF" w:rsidRDefault="005B5CBF" w:rsidP="005B5CBF">
      <w:pPr>
        <w:autoSpaceDE w:val="0"/>
        <w:autoSpaceDN w:val="0"/>
        <w:adjustRightInd w:val="0"/>
        <w:ind w:firstLine="709"/>
        <w:jc w:val="both"/>
        <w:rPr>
          <w:sz w:val="28"/>
          <w:szCs w:val="28"/>
        </w:rPr>
      </w:pPr>
      <w:r>
        <w:rPr>
          <w:sz w:val="28"/>
          <w:szCs w:val="28"/>
        </w:rPr>
        <w:t>в) отбор пробы (образца) и их упаковка.</w:t>
      </w:r>
    </w:p>
    <w:p w:rsidR="005B5CBF" w:rsidRDefault="005B5CBF" w:rsidP="005B5CBF">
      <w:pPr>
        <w:autoSpaceDE w:val="0"/>
        <w:autoSpaceDN w:val="0"/>
        <w:adjustRightInd w:val="0"/>
        <w:ind w:firstLine="709"/>
        <w:jc w:val="both"/>
        <w:rPr>
          <w:sz w:val="28"/>
          <w:szCs w:val="28"/>
        </w:rPr>
      </w:pPr>
      <w:r>
        <w:rPr>
          <w:sz w:val="28"/>
          <w:szCs w:val="28"/>
        </w:rPr>
        <w:t>36.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5B5CBF" w:rsidRDefault="005B5CBF" w:rsidP="005B5CBF">
      <w:pPr>
        <w:autoSpaceDE w:val="0"/>
        <w:autoSpaceDN w:val="0"/>
        <w:adjustRightInd w:val="0"/>
        <w:ind w:firstLine="709"/>
        <w:jc w:val="both"/>
        <w:rPr>
          <w:sz w:val="28"/>
          <w:szCs w:val="28"/>
        </w:rPr>
      </w:pPr>
      <w:r>
        <w:rPr>
          <w:sz w:val="28"/>
          <w:szCs w:val="28"/>
        </w:rPr>
        <w:t>а) номер и дата составления протокола;</w:t>
      </w:r>
    </w:p>
    <w:p w:rsidR="005B5CBF" w:rsidRDefault="005B5CBF" w:rsidP="005B5CBF">
      <w:pPr>
        <w:autoSpaceDE w:val="0"/>
        <w:autoSpaceDN w:val="0"/>
        <w:adjustRightInd w:val="0"/>
        <w:ind w:firstLine="709"/>
        <w:jc w:val="both"/>
        <w:rPr>
          <w:sz w:val="28"/>
          <w:szCs w:val="28"/>
        </w:rPr>
      </w:pPr>
      <w:r>
        <w:rPr>
          <w:sz w:val="28"/>
          <w:szCs w:val="28"/>
        </w:rPr>
        <w:t>б) порядковый номер каждой пробы (образца), если их отобрано более 2;</w:t>
      </w:r>
    </w:p>
    <w:p w:rsidR="005B5CBF" w:rsidRDefault="005B5CBF" w:rsidP="005B5CBF">
      <w:pPr>
        <w:autoSpaceDE w:val="0"/>
        <w:autoSpaceDN w:val="0"/>
        <w:adjustRightInd w:val="0"/>
        <w:ind w:firstLine="709"/>
        <w:jc w:val="both"/>
        <w:rPr>
          <w:sz w:val="28"/>
          <w:szCs w:val="28"/>
        </w:rPr>
      </w:pPr>
      <w:r>
        <w:rPr>
          <w:sz w:val="28"/>
          <w:szCs w:val="28"/>
        </w:rPr>
        <w:t>в) наименование продукции, предмета, проба (образец) которых отобрана;</w:t>
      </w:r>
    </w:p>
    <w:p w:rsidR="005B5CBF" w:rsidRDefault="005B5CBF" w:rsidP="005B5CBF">
      <w:pPr>
        <w:autoSpaceDE w:val="0"/>
        <w:autoSpaceDN w:val="0"/>
        <w:adjustRightInd w:val="0"/>
        <w:ind w:firstLine="709"/>
        <w:jc w:val="both"/>
        <w:rPr>
          <w:sz w:val="28"/>
          <w:szCs w:val="28"/>
        </w:rPr>
      </w:pPr>
      <w:r>
        <w:rPr>
          <w:sz w:val="28"/>
          <w:szCs w:val="28"/>
        </w:rPr>
        <w:t>г) сорт или категория продукции (при их наличии);</w:t>
      </w:r>
    </w:p>
    <w:p w:rsidR="005B5CBF" w:rsidRDefault="005B5CBF" w:rsidP="005B5CBF">
      <w:pPr>
        <w:autoSpaceDE w:val="0"/>
        <w:autoSpaceDN w:val="0"/>
        <w:adjustRightInd w:val="0"/>
        <w:ind w:firstLine="709"/>
        <w:jc w:val="both"/>
        <w:rPr>
          <w:sz w:val="28"/>
          <w:szCs w:val="28"/>
        </w:rPr>
      </w:pPr>
      <w:r>
        <w:rPr>
          <w:sz w:val="28"/>
          <w:szCs w:val="28"/>
        </w:rPr>
        <w:t>д) дата изготовления продукции;</w:t>
      </w:r>
    </w:p>
    <w:p w:rsidR="005B5CBF" w:rsidRDefault="005B5CBF" w:rsidP="005B5CBF">
      <w:pPr>
        <w:autoSpaceDE w:val="0"/>
        <w:autoSpaceDN w:val="0"/>
        <w:adjustRightInd w:val="0"/>
        <w:ind w:firstLine="709"/>
        <w:jc w:val="both"/>
        <w:rPr>
          <w:sz w:val="28"/>
          <w:szCs w:val="28"/>
        </w:rPr>
      </w:pPr>
      <w:r>
        <w:rPr>
          <w:sz w:val="28"/>
          <w:szCs w:val="28"/>
        </w:rPr>
        <w:t>е) наименование и местонахождение изготовителя (предприятия, наименование судна) или отправителя и страны;</w:t>
      </w:r>
    </w:p>
    <w:p w:rsidR="005B5CBF" w:rsidRDefault="005B5CBF" w:rsidP="005B5CBF">
      <w:pPr>
        <w:autoSpaceDE w:val="0"/>
        <w:autoSpaceDN w:val="0"/>
        <w:adjustRightInd w:val="0"/>
        <w:ind w:firstLine="709"/>
        <w:jc w:val="both"/>
        <w:rPr>
          <w:sz w:val="28"/>
          <w:szCs w:val="28"/>
        </w:rPr>
      </w:pPr>
      <w:r>
        <w:rPr>
          <w:sz w:val="28"/>
          <w:szCs w:val="28"/>
        </w:rPr>
        <w:t>ж) обозначение документа, в соответствии с которым изготовлена продукция (при наличии), договора (контракта);</w:t>
      </w:r>
    </w:p>
    <w:p w:rsidR="005B5CBF" w:rsidRDefault="005B5CBF" w:rsidP="005B5CBF">
      <w:pPr>
        <w:autoSpaceDE w:val="0"/>
        <w:autoSpaceDN w:val="0"/>
        <w:adjustRightInd w:val="0"/>
        <w:ind w:firstLine="709"/>
        <w:jc w:val="both"/>
        <w:rPr>
          <w:sz w:val="28"/>
          <w:szCs w:val="28"/>
        </w:rPr>
      </w:pPr>
      <w:r>
        <w:rPr>
          <w:sz w:val="28"/>
          <w:szCs w:val="28"/>
        </w:rPr>
        <w:t>з) дата и место отбора пробы;</w:t>
      </w:r>
    </w:p>
    <w:p w:rsidR="005B5CBF" w:rsidRDefault="005B5CBF" w:rsidP="005B5CBF">
      <w:pPr>
        <w:autoSpaceDE w:val="0"/>
        <w:autoSpaceDN w:val="0"/>
        <w:adjustRightInd w:val="0"/>
        <w:ind w:firstLine="709"/>
        <w:jc w:val="both"/>
        <w:rPr>
          <w:sz w:val="28"/>
          <w:szCs w:val="28"/>
        </w:rPr>
      </w:pPr>
      <w:r>
        <w:rPr>
          <w:sz w:val="28"/>
          <w:szCs w:val="28"/>
        </w:rPr>
        <w:t>и) номер партии (при его наличии);</w:t>
      </w:r>
    </w:p>
    <w:p w:rsidR="005B5CBF" w:rsidRDefault="005B5CBF" w:rsidP="005B5CBF">
      <w:pPr>
        <w:autoSpaceDE w:val="0"/>
        <w:autoSpaceDN w:val="0"/>
        <w:adjustRightInd w:val="0"/>
        <w:ind w:firstLine="709"/>
        <w:jc w:val="both"/>
        <w:rPr>
          <w:sz w:val="28"/>
          <w:szCs w:val="28"/>
        </w:rPr>
      </w:pPr>
      <w:r>
        <w:rPr>
          <w:sz w:val="28"/>
          <w:szCs w:val="28"/>
        </w:rPr>
        <w:t>к) объем или масса партии;</w:t>
      </w:r>
    </w:p>
    <w:p w:rsidR="005B5CBF" w:rsidRDefault="005B5CBF" w:rsidP="005B5CBF">
      <w:pPr>
        <w:autoSpaceDE w:val="0"/>
        <w:autoSpaceDN w:val="0"/>
        <w:adjustRightInd w:val="0"/>
        <w:ind w:firstLine="709"/>
        <w:jc w:val="both"/>
        <w:rPr>
          <w:sz w:val="28"/>
          <w:szCs w:val="28"/>
        </w:rPr>
      </w:pPr>
      <w:r>
        <w:rPr>
          <w:sz w:val="28"/>
          <w:szCs w:val="28"/>
        </w:rPr>
        <w:t>л) номер ассортиментного знака и (или) изготовителя продукции (при их наличии);</w:t>
      </w:r>
    </w:p>
    <w:p w:rsidR="005B5CBF" w:rsidRDefault="005B5CBF" w:rsidP="005B5CBF">
      <w:pPr>
        <w:autoSpaceDE w:val="0"/>
        <w:autoSpaceDN w:val="0"/>
        <w:adjustRightInd w:val="0"/>
        <w:ind w:firstLine="709"/>
        <w:jc w:val="both"/>
        <w:rPr>
          <w:sz w:val="28"/>
          <w:szCs w:val="28"/>
        </w:rPr>
      </w:pPr>
      <w:r>
        <w:rPr>
          <w:sz w:val="28"/>
          <w:szCs w:val="28"/>
        </w:rPr>
        <w:t>м) номер единицы тары, из которой отобрана проба;</w:t>
      </w:r>
    </w:p>
    <w:p w:rsidR="005B5CBF" w:rsidRDefault="005B5CBF" w:rsidP="005B5CBF">
      <w:pPr>
        <w:autoSpaceDE w:val="0"/>
        <w:autoSpaceDN w:val="0"/>
        <w:adjustRightInd w:val="0"/>
        <w:ind w:firstLine="709"/>
        <w:jc w:val="both"/>
        <w:rPr>
          <w:sz w:val="28"/>
          <w:szCs w:val="28"/>
        </w:rPr>
      </w:pPr>
      <w:r>
        <w:rPr>
          <w:sz w:val="28"/>
          <w:szCs w:val="28"/>
        </w:rPr>
        <w:t>н) масса, объем или число проб;</w:t>
      </w:r>
    </w:p>
    <w:p w:rsidR="005B5CBF" w:rsidRDefault="005B5CBF" w:rsidP="005B5CBF">
      <w:pPr>
        <w:autoSpaceDE w:val="0"/>
        <w:autoSpaceDN w:val="0"/>
        <w:adjustRightInd w:val="0"/>
        <w:ind w:firstLine="709"/>
        <w:jc w:val="both"/>
        <w:rPr>
          <w:sz w:val="28"/>
          <w:szCs w:val="28"/>
        </w:rPr>
      </w:pPr>
      <w:r>
        <w:rPr>
          <w:sz w:val="28"/>
          <w:szCs w:val="28"/>
        </w:rPr>
        <w:t>о) срок и условия хранения пробы до испытаний;</w:t>
      </w:r>
    </w:p>
    <w:p w:rsidR="005B5CBF" w:rsidRDefault="005B5CBF" w:rsidP="005B5CBF">
      <w:pPr>
        <w:autoSpaceDE w:val="0"/>
        <w:autoSpaceDN w:val="0"/>
        <w:adjustRightInd w:val="0"/>
        <w:ind w:firstLine="709"/>
        <w:jc w:val="both"/>
        <w:rPr>
          <w:sz w:val="28"/>
          <w:szCs w:val="28"/>
        </w:rPr>
      </w:pPr>
      <w:r>
        <w:rPr>
          <w:sz w:val="28"/>
          <w:szCs w:val="28"/>
        </w:rPr>
        <w:t>п) цель направления пробы;</w:t>
      </w:r>
    </w:p>
    <w:p w:rsidR="005B5CBF" w:rsidRDefault="005B5CBF" w:rsidP="005B5CBF">
      <w:pPr>
        <w:autoSpaceDE w:val="0"/>
        <w:autoSpaceDN w:val="0"/>
        <w:adjustRightInd w:val="0"/>
        <w:ind w:firstLine="709"/>
        <w:jc w:val="both"/>
        <w:rPr>
          <w:sz w:val="28"/>
          <w:szCs w:val="28"/>
        </w:rPr>
      </w:pPr>
      <w:r>
        <w:rPr>
          <w:sz w:val="28"/>
          <w:szCs w:val="28"/>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5B5CBF" w:rsidRDefault="005B5CBF" w:rsidP="005B5CBF">
      <w:pPr>
        <w:autoSpaceDE w:val="0"/>
        <w:autoSpaceDN w:val="0"/>
        <w:adjustRightInd w:val="0"/>
        <w:ind w:firstLine="709"/>
        <w:jc w:val="both"/>
        <w:rPr>
          <w:sz w:val="28"/>
          <w:szCs w:val="28"/>
        </w:rPr>
      </w:pPr>
      <w:r>
        <w:rPr>
          <w:sz w:val="28"/>
          <w:szCs w:val="28"/>
        </w:rPr>
        <w:t>с) фамилии и должности лиц, отобравших пробу.</w:t>
      </w:r>
    </w:p>
    <w:p w:rsidR="005B5CBF" w:rsidRDefault="005B5CBF" w:rsidP="005B5CBF">
      <w:pPr>
        <w:autoSpaceDE w:val="0"/>
        <w:autoSpaceDN w:val="0"/>
        <w:adjustRightInd w:val="0"/>
        <w:ind w:firstLine="709"/>
        <w:jc w:val="both"/>
        <w:rPr>
          <w:sz w:val="28"/>
          <w:szCs w:val="28"/>
        </w:rPr>
      </w:pPr>
      <w:r>
        <w:rPr>
          <w:sz w:val="28"/>
          <w:szCs w:val="28"/>
        </w:rPr>
        <w:t>37. Отобранные пробы (образцы) прилагаются к протоколу отбора проб (образцов).</w:t>
      </w:r>
    </w:p>
    <w:p w:rsidR="005B5CBF" w:rsidRDefault="005B5CBF" w:rsidP="005B5CBF">
      <w:pPr>
        <w:autoSpaceDE w:val="0"/>
        <w:autoSpaceDN w:val="0"/>
        <w:adjustRightInd w:val="0"/>
        <w:ind w:firstLine="709"/>
        <w:jc w:val="both"/>
        <w:rPr>
          <w:sz w:val="28"/>
          <w:szCs w:val="28"/>
        </w:rPr>
      </w:pPr>
      <w:r>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B5CBF" w:rsidRDefault="005B5CBF" w:rsidP="005B5CBF">
      <w:pPr>
        <w:autoSpaceDE w:val="0"/>
        <w:autoSpaceDN w:val="0"/>
        <w:adjustRightInd w:val="0"/>
        <w:ind w:firstLine="709"/>
        <w:jc w:val="both"/>
        <w:rPr>
          <w:sz w:val="28"/>
          <w:szCs w:val="28"/>
        </w:rPr>
      </w:pPr>
      <w:r>
        <w:rPr>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B5CBF" w:rsidRDefault="005B5CBF" w:rsidP="005B5CBF">
      <w:pPr>
        <w:autoSpaceDE w:val="0"/>
        <w:autoSpaceDN w:val="0"/>
        <w:adjustRightInd w:val="0"/>
        <w:ind w:firstLine="709"/>
        <w:jc w:val="both"/>
        <w:rPr>
          <w:sz w:val="28"/>
          <w:szCs w:val="28"/>
        </w:rPr>
      </w:pPr>
      <w:r>
        <w:rPr>
          <w:sz w:val="28"/>
          <w:szCs w:val="28"/>
        </w:rPr>
        <w:t>Виды продукции (товаров), в отношении которых не может осуществляться отбор образцов, отсутствуют.</w:t>
      </w:r>
    </w:p>
    <w:p w:rsidR="005B5CBF" w:rsidRDefault="005B5CBF" w:rsidP="005B5CBF">
      <w:pPr>
        <w:autoSpaceDE w:val="0"/>
        <w:autoSpaceDN w:val="0"/>
        <w:adjustRightInd w:val="0"/>
        <w:ind w:firstLine="709"/>
        <w:jc w:val="both"/>
        <w:rPr>
          <w:sz w:val="28"/>
          <w:szCs w:val="28"/>
        </w:rPr>
      </w:pPr>
      <w:r>
        <w:rPr>
          <w:sz w:val="28"/>
          <w:szCs w:val="28"/>
        </w:rPr>
        <w:t>Предельный вес проб (образцов) составляет 10 кг.</w:t>
      </w:r>
    </w:p>
    <w:p w:rsidR="005B5CBF" w:rsidRPr="00875059" w:rsidRDefault="005B5CBF" w:rsidP="005B5CBF">
      <w:pPr>
        <w:ind w:firstLine="709"/>
        <w:contextualSpacing/>
        <w:jc w:val="both"/>
        <w:rPr>
          <w:sz w:val="28"/>
          <w:szCs w:val="28"/>
        </w:rPr>
      </w:pPr>
      <w:r>
        <w:rPr>
          <w:sz w:val="28"/>
          <w:szCs w:val="28"/>
        </w:rPr>
        <w:t xml:space="preserve">38. </w:t>
      </w:r>
      <w:r w:rsidRPr="00875059">
        <w:rPr>
          <w:sz w:val="28"/>
          <w:szCs w:val="28"/>
        </w:rPr>
        <w:t xml:space="preserve">Результаты контрольного (надзорного) мероприятия оформляются </w:t>
      </w:r>
      <w:r>
        <w:rPr>
          <w:sz w:val="28"/>
          <w:szCs w:val="28"/>
        </w:rPr>
        <w:br/>
      </w:r>
      <w:r w:rsidRPr="00875059">
        <w:rPr>
          <w:sz w:val="28"/>
          <w:szCs w:val="28"/>
        </w:rPr>
        <w:t xml:space="preserve">в порядке, установленном Федеральным законом от 31.07.2020 № 248-ФЗ </w:t>
      </w:r>
      <w:r>
        <w:rPr>
          <w:sz w:val="28"/>
          <w:szCs w:val="28"/>
        </w:rPr>
        <w:br/>
      </w:r>
      <w:r w:rsidRPr="00875059">
        <w:rPr>
          <w:sz w:val="28"/>
          <w:szCs w:val="28"/>
        </w:rPr>
        <w:t>«О государственном контроле (надзоре) и муниципальном контроле в Российской Федерации».</w:t>
      </w:r>
    </w:p>
    <w:p w:rsidR="005B5CBF" w:rsidRPr="00875059" w:rsidRDefault="005B5CBF" w:rsidP="005B5CBF">
      <w:pPr>
        <w:ind w:firstLine="709"/>
        <w:contextualSpacing/>
        <w:jc w:val="both"/>
        <w:rPr>
          <w:iCs/>
          <w:sz w:val="28"/>
          <w:szCs w:val="28"/>
        </w:rPr>
      </w:pPr>
      <w:r>
        <w:rPr>
          <w:sz w:val="28"/>
          <w:szCs w:val="28"/>
        </w:rPr>
        <w:t>39</w:t>
      </w:r>
      <w:r w:rsidRPr="00875059">
        <w:rPr>
          <w:sz w:val="28"/>
          <w:szCs w:val="28"/>
        </w:rPr>
        <w:t>. </w:t>
      </w:r>
      <w:r w:rsidRPr="00875059">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B5CBF" w:rsidRPr="00875059" w:rsidRDefault="005B5CBF" w:rsidP="005B5CBF">
      <w:pPr>
        <w:autoSpaceDE w:val="0"/>
        <w:autoSpaceDN w:val="0"/>
        <w:adjustRightInd w:val="0"/>
        <w:ind w:firstLine="709"/>
        <w:jc w:val="both"/>
        <w:rPr>
          <w:iCs/>
          <w:sz w:val="28"/>
          <w:szCs w:val="28"/>
        </w:rPr>
      </w:pPr>
      <w:r w:rsidRPr="00875059">
        <w:rPr>
          <w:iCs/>
          <w:sz w:val="28"/>
          <w:szCs w:val="28"/>
        </w:rPr>
        <w:t>1)</w:t>
      </w:r>
      <w:r w:rsidRPr="00875059">
        <w:rPr>
          <w:sz w:val="28"/>
          <w:szCs w:val="28"/>
        </w:rPr>
        <w:t> </w:t>
      </w:r>
      <w:r w:rsidRPr="00875059">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B5CBF" w:rsidRPr="00875059" w:rsidRDefault="005B5CBF" w:rsidP="005B5CBF">
      <w:pPr>
        <w:autoSpaceDE w:val="0"/>
        <w:autoSpaceDN w:val="0"/>
        <w:adjustRightInd w:val="0"/>
        <w:ind w:firstLine="709"/>
        <w:jc w:val="both"/>
        <w:rPr>
          <w:iCs/>
          <w:sz w:val="28"/>
          <w:szCs w:val="28"/>
        </w:rPr>
      </w:pPr>
      <w:r w:rsidRPr="00875059">
        <w:rPr>
          <w:iCs/>
          <w:sz w:val="28"/>
          <w:szCs w:val="28"/>
        </w:rPr>
        <w:t>2)</w:t>
      </w:r>
      <w:r w:rsidRPr="00875059">
        <w:rPr>
          <w:sz w:val="28"/>
          <w:szCs w:val="28"/>
        </w:rPr>
        <w:t> </w:t>
      </w:r>
      <w:r w:rsidRPr="00875059">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5CBF" w:rsidRPr="00875059" w:rsidRDefault="005B5CBF" w:rsidP="005B5CBF">
      <w:pPr>
        <w:autoSpaceDE w:val="0"/>
        <w:autoSpaceDN w:val="0"/>
        <w:adjustRightInd w:val="0"/>
        <w:ind w:firstLine="709"/>
        <w:jc w:val="both"/>
        <w:rPr>
          <w:iCs/>
          <w:sz w:val="28"/>
          <w:szCs w:val="28"/>
        </w:rPr>
      </w:pPr>
      <w:r w:rsidRPr="00875059">
        <w:rPr>
          <w:iCs/>
          <w:sz w:val="28"/>
          <w:szCs w:val="28"/>
        </w:rPr>
        <w:t>3)</w:t>
      </w:r>
      <w:r w:rsidRPr="00875059">
        <w:rPr>
          <w:sz w:val="28"/>
          <w:szCs w:val="28"/>
        </w:rPr>
        <w:t> </w:t>
      </w:r>
      <w:r w:rsidRPr="00875059">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5CBF" w:rsidRPr="00875059" w:rsidRDefault="005B5CBF" w:rsidP="005B5CBF">
      <w:pPr>
        <w:autoSpaceDE w:val="0"/>
        <w:autoSpaceDN w:val="0"/>
        <w:adjustRightInd w:val="0"/>
        <w:ind w:firstLine="709"/>
        <w:jc w:val="both"/>
        <w:rPr>
          <w:iCs/>
          <w:sz w:val="28"/>
          <w:szCs w:val="28"/>
        </w:rPr>
      </w:pPr>
      <w:r w:rsidRPr="00875059">
        <w:rPr>
          <w:iCs/>
          <w:sz w:val="28"/>
          <w:szCs w:val="28"/>
        </w:rPr>
        <w:lastRenderedPageBreak/>
        <w:t>4)</w:t>
      </w:r>
      <w:r w:rsidRPr="00875059">
        <w:rPr>
          <w:sz w:val="28"/>
          <w:szCs w:val="28"/>
        </w:rPr>
        <w:t> </w:t>
      </w:r>
      <w:r w:rsidRPr="00875059">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B5CBF" w:rsidRPr="00544E60" w:rsidRDefault="005B5CBF" w:rsidP="005B5CBF">
      <w:pPr>
        <w:autoSpaceDE w:val="0"/>
        <w:autoSpaceDN w:val="0"/>
        <w:adjustRightInd w:val="0"/>
        <w:ind w:firstLine="709"/>
        <w:jc w:val="both"/>
        <w:rPr>
          <w:iCs/>
          <w:sz w:val="28"/>
          <w:szCs w:val="28"/>
        </w:rPr>
      </w:pPr>
      <w:r w:rsidRPr="00875059">
        <w:rPr>
          <w:iCs/>
          <w:sz w:val="28"/>
          <w:szCs w:val="28"/>
        </w:rPr>
        <w:t>5)</w:t>
      </w:r>
      <w:r w:rsidRPr="00875059">
        <w:rPr>
          <w:sz w:val="28"/>
          <w:szCs w:val="28"/>
        </w:rPr>
        <w:t> </w:t>
      </w:r>
      <w:r w:rsidRPr="00875059">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5CBF" w:rsidRPr="00B35D2E" w:rsidRDefault="005B5CBF" w:rsidP="005B5CBF">
      <w:pPr>
        <w:ind w:firstLine="709"/>
        <w:contextualSpacing/>
        <w:jc w:val="both"/>
        <w:rPr>
          <w:sz w:val="28"/>
          <w:szCs w:val="28"/>
        </w:rPr>
      </w:pPr>
    </w:p>
    <w:p w:rsidR="005B5CBF" w:rsidRDefault="005B5CBF" w:rsidP="005B5CBF">
      <w:pPr>
        <w:autoSpaceDE w:val="0"/>
        <w:autoSpaceDN w:val="0"/>
        <w:adjustRightInd w:val="0"/>
        <w:jc w:val="center"/>
        <w:outlineLvl w:val="0"/>
        <w:rPr>
          <w:b/>
          <w:bCs/>
          <w:sz w:val="28"/>
          <w:szCs w:val="28"/>
        </w:rPr>
      </w:pPr>
    </w:p>
    <w:p w:rsidR="005B5CBF" w:rsidRPr="007A44D3" w:rsidRDefault="005B5CBF" w:rsidP="005B5CBF">
      <w:pPr>
        <w:autoSpaceDE w:val="0"/>
        <w:autoSpaceDN w:val="0"/>
        <w:adjustRightInd w:val="0"/>
        <w:jc w:val="center"/>
        <w:outlineLvl w:val="0"/>
        <w:rPr>
          <w:b/>
          <w:bCs/>
          <w:sz w:val="28"/>
          <w:szCs w:val="28"/>
        </w:rPr>
      </w:pPr>
      <w:r w:rsidRPr="007A44D3">
        <w:rPr>
          <w:b/>
          <w:bCs/>
          <w:sz w:val="28"/>
          <w:szCs w:val="28"/>
        </w:rPr>
        <w:t xml:space="preserve">Обжалование решений </w:t>
      </w:r>
      <w:r w:rsidRPr="007A44D3">
        <w:rPr>
          <w:b/>
          <w:sz w:val="28"/>
          <w:szCs w:val="28"/>
        </w:rPr>
        <w:t>органа муниципального контроля</w:t>
      </w:r>
      <w:r w:rsidRPr="007A44D3">
        <w:rPr>
          <w:b/>
          <w:bCs/>
          <w:sz w:val="28"/>
          <w:szCs w:val="28"/>
        </w:rPr>
        <w:t>, действий (бездействия) её должностных лиц</w:t>
      </w:r>
    </w:p>
    <w:p w:rsidR="005B5CBF" w:rsidRPr="007A44D3" w:rsidRDefault="005B5CBF" w:rsidP="005B5CBF">
      <w:pPr>
        <w:autoSpaceDE w:val="0"/>
        <w:autoSpaceDN w:val="0"/>
        <w:adjustRightInd w:val="0"/>
        <w:outlineLvl w:val="0"/>
        <w:rPr>
          <w:bCs/>
          <w:sz w:val="28"/>
          <w:szCs w:val="28"/>
        </w:rPr>
      </w:pPr>
    </w:p>
    <w:p w:rsidR="005B5CBF" w:rsidRPr="007A44D3" w:rsidRDefault="005B5CBF" w:rsidP="005B5CBF">
      <w:pPr>
        <w:ind w:firstLine="851"/>
        <w:contextualSpacing/>
        <w:jc w:val="both"/>
        <w:rPr>
          <w:sz w:val="28"/>
          <w:szCs w:val="28"/>
        </w:rPr>
      </w:pPr>
      <w:r w:rsidRPr="007A44D3">
        <w:rPr>
          <w:sz w:val="28"/>
          <w:szCs w:val="28"/>
        </w:rPr>
        <w:t>4</w:t>
      </w:r>
      <w:r>
        <w:rPr>
          <w:sz w:val="28"/>
          <w:szCs w:val="28"/>
        </w:rPr>
        <w:t>0</w:t>
      </w:r>
      <w:r w:rsidRPr="007A44D3">
        <w:rPr>
          <w:sz w:val="28"/>
          <w:szCs w:val="28"/>
        </w:rPr>
        <w:t xml:space="preserve">.Досудебный порядок подачи жалоб при осуществлении муниципального контроля не применяется. </w:t>
      </w:r>
    </w:p>
    <w:p w:rsidR="005B5CBF" w:rsidRPr="007A44D3" w:rsidRDefault="005B5CBF" w:rsidP="005B5CBF">
      <w:pPr>
        <w:contextualSpacing/>
        <w:jc w:val="both"/>
        <w:rPr>
          <w:sz w:val="28"/>
          <w:szCs w:val="28"/>
        </w:rPr>
      </w:pPr>
    </w:p>
    <w:p w:rsidR="005B5CBF" w:rsidRDefault="005B5CBF" w:rsidP="005B5CBF">
      <w:pPr>
        <w:autoSpaceDE w:val="0"/>
        <w:autoSpaceDN w:val="0"/>
        <w:adjustRightInd w:val="0"/>
        <w:jc w:val="center"/>
        <w:outlineLvl w:val="0"/>
        <w:rPr>
          <w:b/>
          <w:bCs/>
          <w:sz w:val="28"/>
          <w:szCs w:val="28"/>
        </w:rPr>
      </w:pPr>
      <w:r w:rsidRPr="007A44D3">
        <w:rPr>
          <w:b/>
          <w:bCs/>
          <w:sz w:val="28"/>
          <w:szCs w:val="28"/>
        </w:rPr>
        <w:t xml:space="preserve">Оценка результативности и эффективности деятельности органа муниципального контроля при осуществлении </w:t>
      </w:r>
    </w:p>
    <w:p w:rsidR="005B5CBF" w:rsidRPr="007A44D3" w:rsidRDefault="005B5CBF" w:rsidP="005B5CBF">
      <w:pPr>
        <w:autoSpaceDE w:val="0"/>
        <w:autoSpaceDN w:val="0"/>
        <w:adjustRightInd w:val="0"/>
        <w:jc w:val="center"/>
        <w:outlineLvl w:val="0"/>
        <w:rPr>
          <w:b/>
          <w:bCs/>
          <w:sz w:val="28"/>
          <w:szCs w:val="28"/>
        </w:rPr>
      </w:pPr>
      <w:r w:rsidRPr="007A44D3">
        <w:rPr>
          <w:b/>
          <w:bCs/>
          <w:sz w:val="28"/>
          <w:szCs w:val="28"/>
        </w:rPr>
        <w:t>муниципального контроля</w:t>
      </w:r>
    </w:p>
    <w:p w:rsidR="005B5CBF" w:rsidRPr="007A44D3" w:rsidRDefault="005B5CBF" w:rsidP="005B5CBF">
      <w:pPr>
        <w:autoSpaceDE w:val="0"/>
        <w:autoSpaceDN w:val="0"/>
        <w:adjustRightInd w:val="0"/>
        <w:jc w:val="both"/>
        <w:rPr>
          <w:iCs/>
          <w:sz w:val="28"/>
          <w:szCs w:val="28"/>
        </w:rPr>
      </w:pPr>
    </w:p>
    <w:p w:rsidR="005B5CBF" w:rsidRPr="007A44D3" w:rsidRDefault="005B5CBF" w:rsidP="005B5CBF">
      <w:pPr>
        <w:pStyle w:val="af9"/>
        <w:ind w:firstLine="709"/>
        <w:jc w:val="both"/>
        <w:rPr>
          <w:rFonts w:ascii="Times New Roman" w:hAnsi="Times New Roman" w:cs="Times New Roman"/>
          <w:sz w:val="28"/>
          <w:szCs w:val="28"/>
        </w:rPr>
      </w:pPr>
      <w:r w:rsidRPr="007A44D3">
        <w:rPr>
          <w:rFonts w:ascii="Times New Roman" w:hAnsi="Times New Roman" w:cs="Times New Roman"/>
          <w:sz w:val="28"/>
          <w:szCs w:val="28"/>
        </w:rPr>
        <w:t>4</w:t>
      </w:r>
      <w:r>
        <w:rPr>
          <w:rFonts w:ascii="Times New Roman" w:hAnsi="Times New Roman" w:cs="Times New Roman"/>
          <w:sz w:val="28"/>
          <w:szCs w:val="28"/>
        </w:rPr>
        <w:t>1</w:t>
      </w:r>
      <w:r w:rsidRPr="007A44D3">
        <w:rPr>
          <w:rFonts w:ascii="Times New Roman" w:hAnsi="Times New Roman" w:cs="Times New Roman"/>
          <w:sz w:val="28"/>
          <w:szCs w:val="28"/>
        </w:rPr>
        <w:t xml:space="preserve">.  Оценка результативности и эффективности деятельности </w:t>
      </w:r>
      <w:r w:rsidRPr="00CA7E2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и должностных лиц </w:t>
      </w:r>
      <w:r w:rsidRPr="00CA7E2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Pr="00CA7E2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w:t>
      </w:r>
    </w:p>
    <w:p w:rsidR="005B5CBF" w:rsidRPr="007A44D3" w:rsidRDefault="005B5CBF" w:rsidP="005B5CBF">
      <w:pPr>
        <w:pStyle w:val="af9"/>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В систему показателей результативности и эффективности деятельности </w:t>
      </w:r>
      <w:r w:rsidRPr="002B093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 при осуществлении муниципального контроля входят:</w:t>
      </w:r>
    </w:p>
    <w:p w:rsidR="005B5CBF" w:rsidRPr="007A44D3" w:rsidRDefault="005B5CBF" w:rsidP="005B5CBF">
      <w:pPr>
        <w:pStyle w:val="af9"/>
        <w:ind w:firstLine="709"/>
        <w:jc w:val="both"/>
        <w:rPr>
          <w:rFonts w:ascii="Times New Roman" w:hAnsi="Times New Roman" w:cs="Times New Roman"/>
          <w:sz w:val="28"/>
          <w:szCs w:val="28"/>
        </w:rPr>
      </w:pPr>
      <w:r w:rsidRPr="007A44D3">
        <w:rPr>
          <w:rFonts w:ascii="Times New Roman" w:hAnsi="Times New Roman"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w:t>
      </w:r>
      <w:r>
        <w:rPr>
          <w:rFonts w:ascii="Times New Roman" w:hAnsi="Times New Roman" w:cs="Times New Roman"/>
          <w:sz w:val="28"/>
          <w:szCs w:val="28"/>
        </w:rPr>
        <w:t>.</w:t>
      </w:r>
    </w:p>
    <w:p w:rsidR="005B5CBF" w:rsidRPr="007A44D3" w:rsidRDefault="005B5CBF" w:rsidP="005B5CBF">
      <w:pPr>
        <w:pStyle w:val="af9"/>
        <w:ind w:firstLine="709"/>
        <w:jc w:val="both"/>
        <w:rPr>
          <w:rFonts w:ascii="Times New Roman" w:hAnsi="Times New Roman" w:cs="Times New Roman"/>
          <w:sz w:val="28"/>
          <w:szCs w:val="28"/>
        </w:rPr>
      </w:pPr>
      <w:r w:rsidRPr="002B0934">
        <w:rPr>
          <w:rFonts w:ascii="Times New Roman" w:hAnsi="Times New Roman" w:cs="Times New Roman"/>
          <w:iCs/>
          <w:sz w:val="28"/>
          <w:szCs w:val="28"/>
        </w:rPr>
        <w:t>Администрация Октябрьского сельсовета</w:t>
      </w:r>
      <w:r w:rsidRPr="007A44D3">
        <w:rPr>
          <w:rFonts w:ascii="Times New Roman"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5B5CBF" w:rsidRPr="007A44D3" w:rsidRDefault="005B5CBF" w:rsidP="005B5CBF">
      <w:pPr>
        <w:pStyle w:val="af9"/>
        <w:ind w:firstLine="709"/>
        <w:jc w:val="both"/>
        <w:rPr>
          <w:rFonts w:ascii="Times New Roman" w:hAnsi="Times New Roman" w:cs="Times New Roman"/>
          <w:sz w:val="28"/>
          <w:szCs w:val="28"/>
        </w:rPr>
      </w:pPr>
      <w:r w:rsidRPr="007A44D3">
        <w:rPr>
          <w:rFonts w:ascii="Times New Roman" w:hAnsi="Times New Roman" w:cs="Times New Roman"/>
          <w:sz w:val="28"/>
          <w:szCs w:val="28"/>
        </w:rPr>
        <w:t xml:space="preserve">Перечень показателей результативности и эффективности деятельности </w:t>
      </w:r>
      <w:r w:rsidRPr="002B0934">
        <w:rPr>
          <w:rFonts w:ascii="Times New Roman" w:hAnsi="Times New Roman" w:cs="Times New Roman"/>
          <w:iCs/>
          <w:sz w:val="28"/>
          <w:szCs w:val="28"/>
        </w:rPr>
        <w:t>администрации Октябрьского сельсовета</w:t>
      </w:r>
      <w:r w:rsidRPr="007A44D3">
        <w:rPr>
          <w:rFonts w:ascii="Times New Roman" w:hAnsi="Times New Roman" w:cs="Times New Roman"/>
          <w:sz w:val="28"/>
          <w:szCs w:val="28"/>
        </w:rPr>
        <w:t xml:space="preserve"> при осуществлении муниципального контроля установлен приложением № 3 к настоящему Положению</w:t>
      </w:r>
      <w:r>
        <w:rPr>
          <w:rFonts w:ascii="Times New Roman" w:hAnsi="Times New Roman" w:cs="Times New Roman"/>
          <w:sz w:val="28"/>
          <w:szCs w:val="28"/>
        </w:rPr>
        <w:t>.</w:t>
      </w:r>
    </w:p>
    <w:p w:rsidR="005B5CBF" w:rsidRPr="007A44D3" w:rsidRDefault="005B5CBF" w:rsidP="005B5CBF">
      <w:pPr>
        <w:pStyle w:val="af9"/>
        <w:jc w:val="both"/>
        <w:rPr>
          <w:rFonts w:ascii="Times New Roman" w:hAnsi="Times New Roman" w:cs="Times New Roman"/>
          <w:sz w:val="28"/>
          <w:szCs w:val="28"/>
        </w:rPr>
      </w:pPr>
    </w:p>
    <w:p w:rsidR="005B5CBF" w:rsidRPr="007A44D3" w:rsidRDefault="005B5CBF" w:rsidP="005B5CBF">
      <w:pPr>
        <w:contextualSpacing/>
        <w:jc w:val="center"/>
        <w:rPr>
          <w:b/>
          <w:sz w:val="28"/>
          <w:szCs w:val="28"/>
        </w:rPr>
      </w:pPr>
      <w:r w:rsidRPr="007A44D3">
        <w:rPr>
          <w:b/>
          <w:sz w:val="28"/>
          <w:szCs w:val="28"/>
        </w:rPr>
        <w:lastRenderedPageBreak/>
        <w:t>Заключительные положения</w:t>
      </w:r>
    </w:p>
    <w:p w:rsidR="005B5CBF" w:rsidRPr="007A44D3" w:rsidRDefault="005B5CBF" w:rsidP="005B5CBF">
      <w:pPr>
        <w:contextualSpacing/>
        <w:rPr>
          <w:sz w:val="28"/>
          <w:szCs w:val="28"/>
        </w:rPr>
      </w:pPr>
    </w:p>
    <w:p w:rsidR="005B5CBF" w:rsidRPr="005242A8" w:rsidRDefault="005B5CBF" w:rsidP="005B5CBF">
      <w:pPr>
        <w:ind w:firstLine="709"/>
        <w:contextualSpacing/>
        <w:jc w:val="both"/>
        <w:rPr>
          <w:i/>
          <w:sz w:val="28"/>
          <w:szCs w:val="28"/>
        </w:rPr>
      </w:pPr>
      <w:r w:rsidRPr="005242A8">
        <w:rPr>
          <w:sz w:val="28"/>
          <w:szCs w:val="28"/>
        </w:rPr>
        <w:t>42. Настоящее положение вступает в силу с 01.12.2021 года</w:t>
      </w:r>
      <w:r>
        <w:rPr>
          <w:sz w:val="28"/>
          <w:szCs w:val="28"/>
        </w:rPr>
        <w:t>.</w:t>
      </w:r>
    </w:p>
    <w:p w:rsidR="005B5CBF" w:rsidRPr="005757D1" w:rsidRDefault="005B5CBF" w:rsidP="005B5CBF">
      <w:pPr>
        <w:ind w:firstLine="709"/>
        <w:contextualSpacing/>
        <w:jc w:val="both"/>
        <w:rPr>
          <w:sz w:val="28"/>
          <w:szCs w:val="28"/>
        </w:rPr>
      </w:pPr>
      <w:r w:rsidRPr="005757D1">
        <w:rPr>
          <w:sz w:val="28"/>
          <w:szCs w:val="28"/>
        </w:rPr>
        <w:t>43. До 31 декабря 2023 года подготовка администрацией Октябрьского сельсовета в ходе осуществления муниципального контроля документов, информирование контролируемых лиц о совершаемых должностными лицами администрации Октябрьского сельсовета действиях и принимаемых решениях, обмен документамии сведениями с контролируемыми лицами осуществляется на бумажном носителе.</w:t>
      </w:r>
    </w:p>
    <w:p w:rsidR="005B5CBF" w:rsidRPr="007A44D3" w:rsidRDefault="005B5CBF" w:rsidP="005B5CBF">
      <w:pPr>
        <w:ind w:firstLine="709"/>
        <w:contextualSpacing/>
        <w:jc w:val="both"/>
        <w:rPr>
          <w:i/>
          <w:sz w:val="28"/>
          <w:szCs w:val="28"/>
        </w:rPr>
      </w:pPr>
      <w:r w:rsidRPr="005757D1">
        <w:rPr>
          <w:sz w:val="28"/>
          <w:szCs w:val="28"/>
        </w:rPr>
        <w:t>44. Пункт 41настоящего Положения вступает в силу с 1 марта 2022 года.</w:t>
      </w: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Pr="00B5451A" w:rsidRDefault="005B5CBF" w:rsidP="005B5CBF">
      <w:pPr>
        <w:ind w:firstLine="709"/>
        <w:contextualSpacing/>
        <w:jc w:val="right"/>
        <w:rPr>
          <w:sz w:val="28"/>
          <w:szCs w:val="28"/>
        </w:rPr>
      </w:pPr>
      <w:r w:rsidRPr="00B5451A">
        <w:rPr>
          <w:sz w:val="28"/>
          <w:szCs w:val="28"/>
        </w:rPr>
        <w:lastRenderedPageBreak/>
        <w:t>Приложение № 1</w:t>
      </w:r>
    </w:p>
    <w:p w:rsidR="005B5CBF" w:rsidRPr="00B5451A" w:rsidRDefault="005B5CBF" w:rsidP="005B5CBF">
      <w:pPr>
        <w:ind w:firstLine="709"/>
        <w:contextualSpacing/>
        <w:jc w:val="right"/>
        <w:rPr>
          <w:sz w:val="28"/>
          <w:szCs w:val="28"/>
        </w:rPr>
      </w:pPr>
      <w:r w:rsidRPr="00B5451A">
        <w:rPr>
          <w:sz w:val="28"/>
          <w:szCs w:val="28"/>
        </w:rPr>
        <w:t xml:space="preserve">к Положению </w:t>
      </w:r>
    </w:p>
    <w:p w:rsidR="005B5CBF" w:rsidRPr="00B5451A" w:rsidRDefault="005B5CBF" w:rsidP="005B5CBF">
      <w:pPr>
        <w:ind w:firstLine="709"/>
        <w:contextualSpacing/>
        <w:jc w:val="right"/>
        <w:rPr>
          <w:sz w:val="28"/>
          <w:szCs w:val="28"/>
        </w:rPr>
      </w:pPr>
      <w:r w:rsidRPr="00B5451A">
        <w:rPr>
          <w:sz w:val="28"/>
          <w:szCs w:val="28"/>
        </w:rPr>
        <w:t xml:space="preserve">о муниципальном </w:t>
      </w:r>
    </w:p>
    <w:p w:rsidR="005B5CBF" w:rsidRPr="00B5451A" w:rsidRDefault="005B5CBF" w:rsidP="005B5CBF">
      <w:pPr>
        <w:ind w:firstLine="709"/>
        <w:contextualSpacing/>
        <w:jc w:val="right"/>
        <w:rPr>
          <w:sz w:val="28"/>
          <w:szCs w:val="28"/>
        </w:rPr>
      </w:pPr>
      <w:r w:rsidRPr="00B5451A">
        <w:rPr>
          <w:sz w:val="28"/>
          <w:szCs w:val="28"/>
        </w:rPr>
        <w:t>лесном контроле</w:t>
      </w:r>
    </w:p>
    <w:p w:rsidR="005B5CBF" w:rsidRPr="00B5451A" w:rsidRDefault="005B5CBF" w:rsidP="005B5CBF">
      <w:pPr>
        <w:contextualSpacing/>
        <w:jc w:val="both"/>
        <w:rPr>
          <w:sz w:val="28"/>
          <w:szCs w:val="28"/>
        </w:rPr>
      </w:pPr>
    </w:p>
    <w:p w:rsidR="005B5CBF" w:rsidRPr="00B5451A" w:rsidRDefault="005B5CBF" w:rsidP="005B5CBF">
      <w:pPr>
        <w:contextualSpacing/>
        <w:jc w:val="both"/>
        <w:rPr>
          <w:sz w:val="28"/>
          <w:szCs w:val="28"/>
        </w:rPr>
      </w:pPr>
    </w:p>
    <w:p w:rsidR="005B5CBF" w:rsidRPr="00792E2E" w:rsidRDefault="005B5CBF" w:rsidP="005B5CBF">
      <w:pPr>
        <w:contextualSpacing/>
        <w:jc w:val="center"/>
        <w:rPr>
          <w:rFonts w:eastAsia="Calibri"/>
          <w:b/>
          <w:sz w:val="28"/>
          <w:szCs w:val="28"/>
        </w:rPr>
      </w:pPr>
      <w:r w:rsidRPr="00792E2E">
        <w:rPr>
          <w:rFonts w:eastAsia="Calibri"/>
          <w:b/>
          <w:sz w:val="28"/>
          <w:szCs w:val="28"/>
        </w:rPr>
        <w:t>КРИТЕРИИ</w:t>
      </w:r>
    </w:p>
    <w:p w:rsidR="005B5CBF" w:rsidRDefault="005B5CBF" w:rsidP="005B5CBF">
      <w:pPr>
        <w:contextualSpacing/>
        <w:jc w:val="center"/>
        <w:rPr>
          <w:rFonts w:eastAsia="Calibri"/>
          <w:b/>
          <w:sz w:val="28"/>
          <w:szCs w:val="28"/>
        </w:rPr>
      </w:pPr>
      <w:r w:rsidRPr="00792E2E">
        <w:rPr>
          <w:rFonts w:eastAsia="Calibri"/>
          <w:b/>
          <w:sz w:val="28"/>
          <w:szCs w:val="28"/>
        </w:rPr>
        <w:t xml:space="preserve">ОТНЕСЕНИЯ, ИСПОЛЬЗУЕМЫХ КОНТРОЛИРУЕМЫМИ ЛИЦАМИ, ЛЕСНЫХ УЧАСТКОВ, НАХОДЯЩИХСЯ В МУНИЦИПАЛЬНОЙ СОБСТВЕННОСТИ К ОПРЕДЕЛЕННОЙ КАТЕГОРИИ РИСКА </w:t>
      </w:r>
      <w:r w:rsidRPr="00792E2E">
        <w:rPr>
          <w:rFonts w:eastAsia="Calibri"/>
          <w:b/>
          <w:sz w:val="28"/>
          <w:szCs w:val="28"/>
        </w:rPr>
        <w:br/>
        <w:t xml:space="preserve">ПРИ ОСУЩЕСТВЛЕНИИ </w:t>
      </w:r>
    </w:p>
    <w:p w:rsidR="005B5CBF" w:rsidRPr="00792E2E" w:rsidRDefault="005B5CBF" w:rsidP="005B5CBF">
      <w:pPr>
        <w:contextualSpacing/>
        <w:jc w:val="center"/>
        <w:rPr>
          <w:rFonts w:eastAsia="Calibri"/>
          <w:b/>
          <w:sz w:val="28"/>
          <w:szCs w:val="28"/>
        </w:rPr>
      </w:pPr>
      <w:r w:rsidRPr="00792E2E">
        <w:rPr>
          <w:rFonts w:eastAsia="Calibri"/>
          <w:b/>
          <w:sz w:val="28"/>
          <w:szCs w:val="28"/>
        </w:rPr>
        <w:t xml:space="preserve">МУНИЦИПАЛЬНОГО ЛЕСНОГО КОНТРОЛЯ </w:t>
      </w:r>
    </w:p>
    <w:p w:rsidR="005B5CBF" w:rsidRPr="00B5451A" w:rsidRDefault="005B5CBF" w:rsidP="005B5CBF">
      <w:pPr>
        <w:contextualSpacing/>
        <w:jc w:val="center"/>
        <w:rPr>
          <w:sz w:val="28"/>
          <w:szCs w:val="28"/>
        </w:rPr>
      </w:pPr>
    </w:p>
    <w:p w:rsidR="005B5CBF" w:rsidRPr="004F4D87" w:rsidRDefault="005B5CBF" w:rsidP="005B5CBF">
      <w:pPr>
        <w:autoSpaceDE w:val="0"/>
        <w:autoSpaceDN w:val="0"/>
        <w:adjustRightInd w:val="0"/>
        <w:ind w:firstLine="851"/>
        <w:jc w:val="both"/>
        <w:rPr>
          <w:sz w:val="28"/>
          <w:szCs w:val="28"/>
        </w:rPr>
      </w:pPr>
      <w:r>
        <w:rPr>
          <w:sz w:val="28"/>
          <w:szCs w:val="28"/>
        </w:rPr>
        <w:t xml:space="preserve">Критериями отнесения объекта контроля к категории риска </w:t>
      </w:r>
      <w:r>
        <w:rPr>
          <w:sz w:val="28"/>
          <w:szCs w:val="28"/>
        </w:rPr>
        <w:br/>
        <w:t xml:space="preserve">при </w:t>
      </w:r>
      <w:r w:rsidRPr="003F6D06">
        <w:rPr>
          <w:sz w:val="28"/>
          <w:szCs w:val="28"/>
        </w:rPr>
        <w:t>определении вероятности возникновения риска причинения вреда (ущерба)</w:t>
      </w:r>
      <w:r>
        <w:rPr>
          <w:sz w:val="28"/>
          <w:szCs w:val="28"/>
        </w:rPr>
        <w:t xml:space="preserve"> являются:</w:t>
      </w:r>
    </w:p>
    <w:p w:rsidR="005B5CBF" w:rsidRPr="004F4D87" w:rsidRDefault="005B5CBF" w:rsidP="005B5CBF">
      <w:pPr>
        <w:ind w:firstLine="851"/>
        <w:contextualSpacing/>
        <w:jc w:val="both"/>
        <w:rPr>
          <w:sz w:val="28"/>
          <w:szCs w:val="28"/>
          <w:u w:val="single"/>
        </w:rPr>
      </w:pPr>
      <w:r>
        <w:rPr>
          <w:sz w:val="28"/>
          <w:szCs w:val="28"/>
          <w:u w:val="single"/>
        </w:rPr>
        <w:t>Для з</w:t>
      </w:r>
      <w:r w:rsidRPr="004F4D87">
        <w:rPr>
          <w:sz w:val="28"/>
          <w:szCs w:val="28"/>
          <w:u w:val="single"/>
        </w:rPr>
        <w:t>начительн</w:t>
      </w:r>
      <w:r>
        <w:rPr>
          <w:sz w:val="28"/>
          <w:szCs w:val="28"/>
          <w:u w:val="single"/>
        </w:rPr>
        <w:t>ого</w:t>
      </w:r>
      <w:r w:rsidRPr="004F4D87">
        <w:rPr>
          <w:sz w:val="28"/>
          <w:szCs w:val="28"/>
          <w:u w:val="single"/>
        </w:rPr>
        <w:t xml:space="preserve"> риск</w:t>
      </w:r>
      <w:r>
        <w:rPr>
          <w:sz w:val="28"/>
          <w:szCs w:val="28"/>
          <w:u w:val="single"/>
        </w:rPr>
        <w:t>а</w:t>
      </w:r>
      <w:r w:rsidRPr="004F4D87">
        <w:rPr>
          <w:sz w:val="28"/>
          <w:szCs w:val="28"/>
          <w:u w:val="single"/>
        </w:rPr>
        <w:t>:</w:t>
      </w:r>
    </w:p>
    <w:p w:rsidR="005B5CBF" w:rsidRPr="004F4D87" w:rsidRDefault="005B5CBF" w:rsidP="005B5CBF">
      <w:pPr>
        <w:autoSpaceDE w:val="0"/>
        <w:autoSpaceDN w:val="0"/>
        <w:adjustRightInd w:val="0"/>
        <w:ind w:firstLine="851"/>
        <w:jc w:val="both"/>
        <w:rPr>
          <w:sz w:val="28"/>
          <w:szCs w:val="28"/>
        </w:rPr>
      </w:pPr>
      <w:r w:rsidRPr="004F4D87">
        <w:rPr>
          <w:rFonts w:eastAsia="Calibri"/>
          <w:sz w:val="28"/>
          <w:szCs w:val="28"/>
        </w:rPr>
        <w:t xml:space="preserve">а) 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4F4D87">
        <w:rPr>
          <w:sz w:val="28"/>
          <w:szCs w:val="28"/>
          <w:lang w:val="en-US"/>
        </w:rPr>
        <w:t>II</w:t>
      </w:r>
      <w:r w:rsidRPr="004F4D87">
        <w:rPr>
          <w:sz w:val="28"/>
          <w:szCs w:val="28"/>
        </w:rPr>
        <w:t xml:space="preserve"> категории, в соответствии с </w:t>
      </w:r>
      <w:hyperlink r:id="rId25" w:history="1">
        <w:r w:rsidRPr="004F4D87">
          <w:rPr>
            <w:sz w:val="28"/>
            <w:szCs w:val="28"/>
          </w:rPr>
          <w:t>критериями</w:t>
        </w:r>
      </w:hyperlink>
      <w:r w:rsidRPr="004F4D87">
        <w:rPr>
          <w:sz w:val="28"/>
          <w:szCs w:val="28"/>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Pr>
          <w:sz w:val="28"/>
          <w:szCs w:val="28"/>
        </w:rPr>
        <w:t>(</w:t>
      </w:r>
      <w:r w:rsidRPr="004F4D87">
        <w:rPr>
          <w:sz w:val="28"/>
          <w:szCs w:val="28"/>
        </w:rPr>
        <w:t xml:space="preserve">далее – </w:t>
      </w:r>
      <w:r>
        <w:rPr>
          <w:sz w:val="28"/>
          <w:szCs w:val="28"/>
        </w:rPr>
        <w:t>П</w:t>
      </w:r>
      <w:r w:rsidRPr="004F4D87">
        <w:rPr>
          <w:sz w:val="28"/>
          <w:szCs w:val="28"/>
        </w:rPr>
        <w:t>остановление</w:t>
      </w:r>
      <w:r>
        <w:rPr>
          <w:sz w:val="28"/>
          <w:szCs w:val="28"/>
        </w:rPr>
        <w:t xml:space="preserve"> № 2398)</w:t>
      </w:r>
      <w:r w:rsidRPr="004F4D87">
        <w:rPr>
          <w:sz w:val="28"/>
          <w:szCs w:val="28"/>
        </w:rPr>
        <w:t>;</w:t>
      </w:r>
    </w:p>
    <w:p w:rsidR="005B5CBF" w:rsidRPr="004F4D87" w:rsidRDefault="005B5CBF" w:rsidP="005B5CBF">
      <w:pPr>
        <w:autoSpaceDE w:val="0"/>
        <w:autoSpaceDN w:val="0"/>
        <w:adjustRightInd w:val="0"/>
        <w:ind w:firstLine="851"/>
        <w:jc w:val="both"/>
        <w:rPr>
          <w:sz w:val="28"/>
          <w:szCs w:val="28"/>
        </w:rPr>
      </w:pPr>
      <w:r w:rsidRPr="004F4D87">
        <w:rPr>
          <w:sz w:val="28"/>
          <w:szCs w:val="28"/>
        </w:rPr>
        <w:t xml:space="preserve">б) лесные участки, граничащие с земельными участками, предназначенными для захоронения и размещения отходов производства </w:t>
      </w:r>
      <w:r>
        <w:rPr>
          <w:sz w:val="28"/>
          <w:szCs w:val="28"/>
        </w:rPr>
        <w:br/>
      </w:r>
      <w:r w:rsidRPr="004F4D87">
        <w:rPr>
          <w:sz w:val="28"/>
          <w:szCs w:val="28"/>
        </w:rPr>
        <w:t>и потребления.</w:t>
      </w:r>
    </w:p>
    <w:p w:rsidR="005B5CBF" w:rsidRPr="004F4D87" w:rsidRDefault="005B5CBF" w:rsidP="005B5CBF">
      <w:pPr>
        <w:autoSpaceDE w:val="0"/>
        <w:autoSpaceDN w:val="0"/>
        <w:adjustRightInd w:val="0"/>
        <w:ind w:firstLine="851"/>
        <w:jc w:val="both"/>
        <w:rPr>
          <w:sz w:val="28"/>
          <w:szCs w:val="28"/>
          <w:u w:val="single"/>
        </w:rPr>
      </w:pPr>
      <w:r>
        <w:rPr>
          <w:sz w:val="28"/>
          <w:szCs w:val="28"/>
          <w:u w:val="single"/>
        </w:rPr>
        <w:t>Для у</w:t>
      </w:r>
      <w:r w:rsidRPr="004F4D87">
        <w:rPr>
          <w:sz w:val="28"/>
          <w:szCs w:val="28"/>
          <w:u w:val="single"/>
        </w:rPr>
        <w:t>меренн</w:t>
      </w:r>
      <w:r>
        <w:rPr>
          <w:sz w:val="28"/>
          <w:szCs w:val="28"/>
          <w:u w:val="single"/>
        </w:rPr>
        <w:t>ого</w:t>
      </w:r>
      <w:r w:rsidRPr="004F4D87">
        <w:rPr>
          <w:sz w:val="28"/>
          <w:szCs w:val="28"/>
          <w:u w:val="single"/>
        </w:rPr>
        <w:t xml:space="preserve"> риск</w:t>
      </w:r>
      <w:r>
        <w:rPr>
          <w:sz w:val="28"/>
          <w:szCs w:val="28"/>
          <w:u w:val="single"/>
        </w:rPr>
        <w:t>а</w:t>
      </w:r>
      <w:r w:rsidRPr="004F4D87">
        <w:rPr>
          <w:sz w:val="28"/>
          <w:szCs w:val="28"/>
          <w:u w:val="single"/>
        </w:rPr>
        <w:t>:</w:t>
      </w:r>
    </w:p>
    <w:p w:rsidR="005B5CBF" w:rsidRPr="004F4D87" w:rsidRDefault="005B5CBF" w:rsidP="005B5CBF">
      <w:pPr>
        <w:autoSpaceDE w:val="0"/>
        <w:autoSpaceDN w:val="0"/>
        <w:adjustRightInd w:val="0"/>
        <w:ind w:firstLine="851"/>
        <w:jc w:val="both"/>
        <w:rPr>
          <w:sz w:val="28"/>
          <w:szCs w:val="28"/>
        </w:rPr>
      </w:pPr>
      <w:r w:rsidRPr="004F4D87">
        <w:rPr>
          <w:sz w:val="28"/>
          <w:szCs w:val="28"/>
        </w:rPr>
        <w:t xml:space="preserve">а) </w:t>
      </w:r>
      <w:r w:rsidRPr="004F4D87">
        <w:rPr>
          <w:rFonts w:eastAsia="Calibri"/>
          <w:sz w:val="28"/>
          <w:szCs w:val="28"/>
        </w:rPr>
        <w:t xml:space="preserve">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sz w:val="28"/>
          <w:szCs w:val="28"/>
          <w:lang w:val="en-US"/>
        </w:rPr>
        <w:t>III</w:t>
      </w:r>
      <w:r w:rsidRPr="004F4D87">
        <w:rPr>
          <w:sz w:val="28"/>
          <w:szCs w:val="28"/>
        </w:rPr>
        <w:t xml:space="preserve"> категории, в соответствии с </w:t>
      </w:r>
      <w:hyperlink r:id="rId26" w:history="1">
        <w:r w:rsidRPr="004F4D87">
          <w:rPr>
            <w:sz w:val="28"/>
            <w:szCs w:val="28"/>
          </w:rPr>
          <w:t>критериями</w:t>
        </w:r>
      </w:hyperlink>
      <w:r w:rsidRPr="004F4D87">
        <w:rPr>
          <w:sz w:val="28"/>
          <w:szCs w:val="28"/>
        </w:rPr>
        <w:t xml:space="preserve"> отнесения объектов, оказывающих негативное воздействие на окружающую среду, к объектам </w:t>
      </w:r>
      <w:r>
        <w:rPr>
          <w:sz w:val="28"/>
          <w:szCs w:val="28"/>
        </w:rPr>
        <w:br/>
      </w:r>
      <w:r w:rsidRPr="004F4D87">
        <w:rPr>
          <w:sz w:val="28"/>
          <w:szCs w:val="28"/>
        </w:rPr>
        <w:t xml:space="preserve">I, II, III и IV категорий, утвержденными </w:t>
      </w:r>
      <w:r>
        <w:rPr>
          <w:sz w:val="28"/>
          <w:szCs w:val="28"/>
        </w:rPr>
        <w:t>П</w:t>
      </w:r>
      <w:r w:rsidRPr="004F4D87">
        <w:rPr>
          <w:sz w:val="28"/>
          <w:szCs w:val="28"/>
        </w:rPr>
        <w:t>остановление</w:t>
      </w:r>
      <w:r>
        <w:rPr>
          <w:sz w:val="28"/>
          <w:szCs w:val="28"/>
        </w:rPr>
        <w:t>м № 2398</w:t>
      </w:r>
      <w:r w:rsidRPr="004F4D87">
        <w:rPr>
          <w:sz w:val="28"/>
          <w:szCs w:val="28"/>
        </w:rPr>
        <w:t>;</w:t>
      </w:r>
    </w:p>
    <w:p w:rsidR="005B5CBF" w:rsidRPr="004F4D87" w:rsidRDefault="005B5CBF" w:rsidP="005B5CBF">
      <w:pPr>
        <w:autoSpaceDE w:val="0"/>
        <w:autoSpaceDN w:val="0"/>
        <w:adjustRightInd w:val="0"/>
        <w:ind w:firstLine="709"/>
        <w:jc w:val="both"/>
        <w:rPr>
          <w:rFonts w:eastAsia="Calibri"/>
          <w:sz w:val="28"/>
          <w:szCs w:val="28"/>
        </w:rPr>
      </w:pPr>
      <w:r w:rsidRPr="004F4D87">
        <w:rPr>
          <w:sz w:val="28"/>
          <w:szCs w:val="28"/>
        </w:rPr>
        <w:t xml:space="preserve">б) лесные участки </w:t>
      </w:r>
      <w:r w:rsidRPr="004F4D87">
        <w:rPr>
          <w:rFonts w:eastAsia="Calibri"/>
          <w:sz w:val="28"/>
          <w:szCs w:val="28"/>
        </w:rPr>
        <w:t>(лесные земли) находящиеся в границах населенных пунктов и граничащие с границами населенных пунктов.</w:t>
      </w:r>
    </w:p>
    <w:p w:rsidR="005B5CBF" w:rsidRPr="004F4D87" w:rsidRDefault="005B5CBF" w:rsidP="005B5CBF">
      <w:pPr>
        <w:autoSpaceDE w:val="0"/>
        <w:autoSpaceDN w:val="0"/>
        <w:adjustRightInd w:val="0"/>
        <w:ind w:firstLine="709"/>
        <w:jc w:val="both"/>
        <w:rPr>
          <w:rFonts w:eastAsia="Calibri"/>
          <w:sz w:val="28"/>
          <w:szCs w:val="28"/>
          <w:u w:val="single"/>
        </w:rPr>
      </w:pPr>
      <w:r>
        <w:rPr>
          <w:rFonts w:eastAsia="Calibri"/>
          <w:sz w:val="28"/>
          <w:szCs w:val="28"/>
          <w:u w:val="single"/>
        </w:rPr>
        <w:t>Для низкого</w:t>
      </w:r>
      <w:r w:rsidRPr="004F4D87">
        <w:rPr>
          <w:rFonts w:eastAsia="Calibri"/>
          <w:sz w:val="28"/>
          <w:szCs w:val="28"/>
          <w:u w:val="single"/>
        </w:rPr>
        <w:t xml:space="preserve"> риск</w:t>
      </w:r>
      <w:r>
        <w:rPr>
          <w:rFonts w:eastAsia="Calibri"/>
          <w:sz w:val="28"/>
          <w:szCs w:val="28"/>
          <w:u w:val="single"/>
        </w:rPr>
        <w:t>а</w:t>
      </w:r>
      <w:r w:rsidRPr="004F4D87">
        <w:rPr>
          <w:rFonts w:eastAsia="Calibri"/>
          <w:sz w:val="28"/>
          <w:szCs w:val="28"/>
          <w:u w:val="single"/>
        </w:rPr>
        <w:t>:</w:t>
      </w:r>
    </w:p>
    <w:p w:rsidR="005B5CBF" w:rsidRDefault="005B5CBF" w:rsidP="005B5CBF">
      <w:pPr>
        <w:autoSpaceDE w:val="0"/>
        <w:autoSpaceDN w:val="0"/>
        <w:adjustRightInd w:val="0"/>
        <w:ind w:firstLine="709"/>
        <w:jc w:val="both"/>
        <w:rPr>
          <w:sz w:val="28"/>
          <w:szCs w:val="28"/>
        </w:rPr>
      </w:pPr>
      <w:r w:rsidRPr="004F4D87">
        <w:rPr>
          <w:sz w:val="28"/>
          <w:szCs w:val="28"/>
        </w:rPr>
        <w:lastRenderedPageBreak/>
        <w:t xml:space="preserve">а) </w:t>
      </w:r>
      <w:r w:rsidRPr="004F4D87">
        <w:rPr>
          <w:rFonts w:eastAsia="Calibri"/>
          <w:sz w:val="28"/>
          <w:szCs w:val="28"/>
        </w:rPr>
        <w:t xml:space="preserve">лесные участки (лесные земли) граничащие с земельными участками, </w:t>
      </w:r>
      <w:r w:rsidRPr="004F4D87">
        <w:rPr>
          <w:sz w:val="28"/>
          <w:szCs w:val="28"/>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4F4D87">
        <w:rPr>
          <w:sz w:val="28"/>
          <w:szCs w:val="28"/>
          <w:lang w:val="en-US"/>
        </w:rPr>
        <w:t>IV</w:t>
      </w:r>
      <w:r w:rsidRPr="004F4D87">
        <w:rPr>
          <w:sz w:val="28"/>
          <w:szCs w:val="28"/>
        </w:rPr>
        <w:t xml:space="preserve"> категории, в соответствии с </w:t>
      </w:r>
      <w:hyperlink r:id="rId27" w:history="1">
        <w:r w:rsidRPr="004F4D87">
          <w:rPr>
            <w:sz w:val="28"/>
            <w:szCs w:val="28"/>
          </w:rPr>
          <w:t>критериями</w:t>
        </w:r>
      </w:hyperlink>
      <w:r w:rsidRPr="004F4D87">
        <w:rPr>
          <w:sz w:val="28"/>
          <w:szCs w:val="28"/>
        </w:rPr>
        <w:t xml:space="preserve"> отнесения объектов, оказывающих негативное воздействие на окружающую среду, к объектам I, II, III и IV категорий, утвержденными </w:t>
      </w:r>
      <w:r>
        <w:rPr>
          <w:sz w:val="28"/>
          <w:szCs w:val="28"/>
        </w:rPr>
        <w:t>П</w:t>
      </w:r>
      <w:r w:rsidRPr="004F4D87">
        <w:rPr>
          <w:sz w:val="28"/>
          <w:szCs w:val="28"/>
        </w:rPr>
        <w:t>остановление</w:t>
      </w:r>
      <w:r>
        <w:rPr>
          <w:sz w:val="28"/>
          <w:szCs w:val="28"/>
        </w:rPr>
        <w:t>м № 2398</w:t>
      </w:r>
      <w:r w:rsidRPr="004F4D87">
        <w:rPr>
          <w:sz w:val="28"/>
          <w:szCs w:val="28"/>
        </w:rPr>
        <w:t>.</w:t>
      </w:r>
    </w:p>
    <w:p w:rsidR="005B5CBF" w:rsidRPr="004F4D87" w:rsidRDefault="005B5CBF" w:rsidP="005B5CBF">
      <w:pPr>
        <w:autoSpaceDE w:val="0"/>
        <w:autoSpaceDN w:val="0"/>
        <w:adjustRightInd w:val="0"/>
        <w:ind w:firstLine="709"/>
        <w:jc w:val="both"/>
        <w:rPr>
          <w:sz w:val="28"/>
          <w:szCs w:val="28"/>
        </w:rPr>
      </w:pPr>
    </w:p>
    <w:p w:rsidR="005B5CBF" w:rsidRPr="004F4D87" w:rsidRDefault="005B5CBF" w:rsidP="005B5CBF">
      <w:pPr>
        <w:autoSpaceDE w:val="0"/>
        <w:autoSpaceDN w:val="0"/>
        <w:adjustRightInd w:val="0"/>
        <w:ind w:firstLine="709"/>
        <w:jc w:val="both"/>
        <w:rPr>
          <w:sz w:val="28"/>
          <w:szCs w:val="28"/>
        </w:rPr>
      </w:pPr>
      <w:r w:rsidRPr="004F4D87">
        <w:rPr>
          <w:rFonts w:eastAsia="Calibri"/>
          <w:sz w:val="28"/>
          <w:szCs w:val="28"/>
        </w:rPr>
        <w:t>2.</w:t>
      </w:r>
      <w:r>
        <w:rPr>
          <w:sz w:val="28"/>
          <w:szCs w:val="28"/>
        </w:rPr>
        <w:t xml:space="preserve">Критериями отнесения объекта контроля к категории риска </w:t>
      </w:r>
      <w:r>
        <w:rPr>
          <w:sz w:val="28"/>
          <w:szCs w:val="28"/>
        </w:rPr>
        <w:br/>
        <w:t xml:space="preserve">при </w:t>
      </w:r>
      <w:r w:rsidRPr="003F6D06">
        <w:rPr>
          <w:sz w:val="28"/>
          <w:szCs w:val="28"/>
        </w:rPr>
        <w:t xml:space="preserve">определении </w:t>
      </w:r>
      <w:r>
        <w:rPr>
          <w:sz w:val="28"/>
          <w:szCs w:val="28"/>
        </w:rPr>
        <w:t>тяжести причинения вреда (ущерба) охраняемым законом ценностям являются:</w:t>
      </w:r>
    </w:p>
    <w:p w:rsidR="005B5CBF" w:rsidRPr="00A0546E" w:rsidRDefault="005B5CBF" w:rsidP="005B5CBF">
      <w:pPr>
        <w:ind w:firstLine="709"/>
        <w:contextualSpacing/>
        <w:jc w:val="both"/>
        <w:rPr>
          <w:sz w:val="28"/>
          <w:szCs w:val="28"/>
        </w:rPr>
      </w:pPr>
      <w:r>
        <w:rPr>
          <w:sz w:val="28"/>
          <w:szCs w:val="28"/>
          <w:u w:val="single"/>
        </w:rPr>
        <w:t>для з</w:t>
      </w:r>
      <w:r w:rsidRPr="004F4D87">
        <w:rPr>
          <w:sz w:val="28"/>
          <w:szCs w:val="28"/>
          <w:u w:val="single"/>
        </w:rPr>
        <w:t>начительн</w:t>
      </w:r>
      <w:r>
        <w:rPr>
          <w:sz w:val="28"/>
          <w:szCs w:val="28"/>
          <w:u w:val="single"/>
        </w:rPr>
        <w:t>ого</w:t>
      </w:r>
      <w:r w:rsidRPr="004F4D87">
        <w:rPr>
          <w:sz w:val="28"/>
          <w:szCs w:val="28"/>
          <w:u w:val="single"/>
        </w:rPr>
        <w:t xml:space="preserve"> риск</w:t>
      </w:r>
      <w:r>
        <w:rPr>
          <w:sz w:val="28"/>
          <w:szCs w:val="28"/>
          <w:u w:val="single"/>
        </w:rPr>
        <w:t xml:space="preserve">а - </w:t>
      </w:r>
      <w:r w:rsidRPr="00A0546E">
        <w:rPr>
          <w:sz w:val="28"/>
          <w:szCs w:val="28"/>
          <w:u w:val="single"/>
        </w:rPr>
        <w:t>у</w:t>
      </w:r>
      <w:r w:rsidRPr="00A0546E">
        <w:rPr>
          <w:sz w:val="28"/>
          <w:szCs w:val="28"/>
        </w:rPr>
        <w:t xml:space="preserve">становление в течение 2 лет, предшествующих моменту отнесения </w:t>
      </w:r>
      <w:r w:rsidRPr="00F718E2">
        <w:rPr>
          <w:sz w:val="28"/>
          <w:szCs w:val="28"/>
        </w:rPr>
        <w:t>администрацией Октябрьского сельсовета</w:t>
      </w:r>
      <w:r w:rsidRPr="00A0546E">
        <w:rPr>
          <w:sz w:val="28"/>
          <w:szCs w:val="28"/>
        </w:rPr>
        <w:t>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5B5CBF" w:rsidRPr="004F4D87" w:rsidRDefault="005B5CBF" w:rsidP="005B5CBF">
      <w:pPr>
        <w:ind w:firstLine="709"/>
        <w:contextualSpacing/>
        <w:jc w:val="both"/>
        <w:rPr>
          <w:sz w:val="28"/>
          <w:szCs w:val="28"/>
        </w:rPr>
      </w:pPr>
      <w:r w:rsidRPr="00A0546E">
        <w:rPr>
          <w:sz w:val="28"/>
          <w:szCs w:val="28"/>
          <w:u w:val="single"/>
        </w:rPr>
        <w:t>для умеренного риска - с</w:t>
      </w:r>
      <w:r w:rsidRPr="00A0546E">
        <w:rPr>
          <w:sz w:val="28"/>
          <w:szCs w:val="28"/>
        </w:rPr>
        <w:t xml:space="preserve">овершение в течение 2 лет, предшествующего моменту отнесения </w:t>
      </w:r>
      <w:r w:rsidRPr="00F718E2">
        <w:rPr>
          <w:sz w:val="28"/>
          <w:szCs w:val="28"/>
        </w:rPr>
        <w:t>администрацией Октябрьского сельсовета</w:t>
      </w:r>
      <w:r w:rsidRPr="00A0546E">
        <w:rPr>
          <w:sz w:val="28"/>
          <w:szCs w:val="28"/>
        </w:rPr>
        <w:t xml:space="preserve">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8.5, 8.25-8.27, 8.31, 8.32, 8.45, часть 1 статьи 19.5 Кодекса Российской Федерации </w:t>
      </w:r>
      <w:r>
        <w:rPr>
          <w:sz w:val="28"/>
          <w:szCs w:val="28"/>
        </w:rPr>
        <w:br/>
      </w:r>
      <w:r w:rsidRPr="00A0546E">
        <w:rPr>
          <w:sz w:val="28"/>
          <w:szCs w:val="28"/>
        </w:rPr>
        <w:t xml:space="preserve">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w:t>
      </w:r>
      <w:r w:rsidRPr="00A0546E">
        <w:rPr>
          <w:sz w:val="28"/>
          <w:szCs w:val="28"/>
        </w:rPr>
        <w:br/>
        <w:t>на основании договорных отношении с контролируемым лицом.</w:t>
      </w:r>
    </w:p>
    <w:p w:rsidR="005B5CBF" w:rsidRDefault="005B5CBF" w:rsidP="005B5CBF">
      <w:pPr>
        <w:ind w:firstLine="709"/>
        <w:contextualSpacing/>
        <w:jc w:val="both"/>
        <w:rPr>
          <w:sz w:val="28"/>
          <w:szCs w:val="28"/>
          <w:u w:val="single"/>
        </w:rPr>
      </w:pPr>
    </w:p>
    <w:p w:rsidR="005B5CBF" w:rsidRDefault="005B5CBF" w:rsidP="005B5CBF">
      <w:pPr>
        <w:ind w:firstLine="709"/>
        <w:contextualSpacing/>
        <w:jc w:val="both"/>
        <w:rPr>
          <w:sz w:val="28"/>
          <w:szCs w:val="28"/>
          <w:u w:val="single"/>
        </w:rPr>
      </w:pPr>
      <w:r w:rsidRPr="004F4D87">
        <w:rPr>
          <w:sz w:val="28"/>
          <w:szCs w:val="28"/>
          <w:u w:val="single"/>
        </w:rPr>
        <w:t xml:space="preserve">Низкий риск: </w:t>
      </w:r>
    </w:p>
    <w:p w:rsidR="005B5CBF" w:rsidRDefault="005B5CBF" w:rsidP="005B5CBF">
      <w:pPr>
        <w:ind w:firstLine="709"/>
        <w:contextualSpacing/>
        <w:jc w:val="both"/>
        <w:rPr>
          <w:sz w:val="28"/>
          <w:szCs w:val="28"/>
        </w:rPr>
      </w:pPr>
      <w:r w:rsidRPr="004F4D87">
        <w:rPr>
          <w:sz w:val="28"/>
          <w:szCs w:val="28"/>
        </w:rPr>
        <w:t xml:space="preserve">Отсутствие обстоятельств, предусмотренных для значительного </w:t>
      </w:r>
      <w:r w:rsidRPr="004F4D87">
        <w:rPr>
          <w:sz w:val="28"/>
          <w:szCs w:val="28"/>
        </w:rPr>
        <w:br/>
        <w:t>и умеренного риска.</w:t>
      </w:r>
    </w:p>
    <w:p w:rsidR="005B5CBF" w:rsidRDefault="005B5CBF" w:rsidP="005B5CBF">
      <w:pPr>
        <w:ind w:firstLine="709"/>
        <w:contextualSpacing/>
        <w:jc w:val="both"/>
        <w:rPr>
          <w:sz w:val="28"/>
          <w:szCs w:val="28"/>
        </w:rPr>
      </w:pPr>
    </w:p>
    <w:p w:rsidR="005B5CBF" w:rsidRPr="00493C4E" w:rsidRDefault="005B5CBF" w:rsidP="005B5CBF">
      <w:pPr>
        <w:ind w:firstLine="709"/>
        <w:contextualSpacing/>
        <w:jc w:val="both"/>
        <w:rPr>
          <w:rFonts w:eastAsia="Calibri"/>
          <w:sz w:val="28"/>
          <w:szCs w:val="28"/>
        </w:rPr>
      </w:pPr>
      <w:r w:rsidRPr="00493C4E">
        <w:rPr>
          <w:rFonts w:eastAsia="Calibri"/>
          <w:sz w:val="28"/>
          <w:szCs w:val="28"/>
        </w:rPr>
        <w:t xml:space="preserve">Лесные участки, подлежащие отнесению к категориям умеренного </w:t>
      </w:r>
      <w:r w:rsidRPr="00493C4E">
        <w:rPr>
          <w:rFonts w:eastAsia="Calibri"/>
          <w:sz w:val="28"/>
          <w:szCs w:val="28"/>
        </w:rPr>
        <w:br/>
        <w:t>и низкого риска, подлежат отнесению к категориям значительного риска</w:t>
      </w:r>
      <w:r w:rsidRPr="00493C4E">
        <w:rPr>
          <w:rFonts w:eastAsia="Calibri"/>
          <w:sz w:val="28"/>
          <w:szCs w:val="28"/>
        </w:rPr>
        <w:br/>
        <w:t xml:space="preserve"> и умеренного риска в случаях:</w:t>
      </w:r>
    </w:p>
    <w:p w:rsidR="005B5CBF" w:rsidRPr="00493C4E" w:rsidRDefault="005B5CBF" w:rsidP="005B5CBF">
      <w:pPr>
        <w:autoSpaceDE w:val="0"/>
        <w:autoSpaceDN w:val="0"/>
        <w:adjustRightInd w:val="0"/>
        <w:ind w:firstLine="709"/>
        <w:jc w:val="both"/>
        <w:rPr>
          <w:rFonts w:eastAsia="Calibri"/>
          <w:sz w:val="28"/>
          <w:szCs w:val="28"/>
        </w:rPr>
      </w:pPr>
      <w:r w:rsidRPr="00493C4E">
        <w:rPr>
          <w:rFonts w:eastAsia="Calibri"/>
          <w:sz w:val="28"/>
          <w:szCs w:val="28"/>
        </w:rPr>
        <w:t>а) невыполнения в установленный срок ранее выданных предписаний органов, осуществляющих государственный лесной надзор и контроль;</w:t>
      </w:r>
    </w:p>
    <w:p w:rsidR="005B5CBF" w:rsidRPr="00493C4E" w:rsidRDefault="005B5CBF" w:rsidP="005B5CBF">
      <w:pPr>
        <w:ind w:firstLine="709"/>
        <w:jc w:val="both"/>
        <w:rPr>
          <w:rFonts w:eastAsia="Calibri"/>
          <w:sz w:val="28"/>
          <w:szCs w:val="28"/>
        </w:rPr>
      </w:pPr>
      <w:r w:rsidRPr="00493C4E">
        <w:rPr>
          <w:rFonts w:eastAsia="Calibri"/>
          <w:sz w:val="28"/>
          <w:szCs w:val="28"/>
        </w:rPr>
        <w:lastRenderedPageBreak/>
        <w:t>б) повторного в течение года совершения административного правонарушения.</w:t>
      </w:r>
    </w:p>
    <w:p w:rsidR="005B5CBF" w:rsidRPr="00493C4E" w:rsidRDefault="005B5CBF" w:rsidP="005B5CBF">
      <w:pPr>
        <w:ind w:firstLine="709"/>
        <w:jc w:val="both"/>
        <w:rPr>
          <w:sz w:val="28"/>
          <w:szCs w:val="28"/>
        </w:rPr>
      </w:pPr>
      <w:r w:rsidRPr="008F5B28">
        <w:rPr>
          <w:rFonts w:eastAsia="Calibri"/>
          <w:sz w:val="28"/>
          <w:szCs w:val="28"/>
        </w:rPr>
        <w:t xml:space="preserve">Лесные участки, подлежащие отнесению к категории значительного риска и умеренного риска, подлежат отнесению к категории умеренного </w:t>
      </w:r>
      <w:r w:rsidRPr="008F5B28">
        <w:rPr>
          <w:sz w:val="28"/>
          <w:szCs w:val="28"/>
        </w:rPr>
        <w:t xml:space="preserve">риска и низкого риска при отсутствии обстоятельств, предусмотренных пунктом </w:t>
      </w:r>
      <w:r>
        <w:rPr>
          <w:sz w:val="28"/>
          <w:szCs w:val="28"/>
        </w:rPr>
        <w:br/>
      </w:r>
      <w:r w:rsidRPr="008F5B28">
        <w:rPr>
          <w:sz w:val="28"/>
          <w:szCs w:val="28"/>
        </w:rPr>
        <w:t>2.</w:t>
      </w:r>
    </w:p>
    <w:p w:rsidR="005B5CBF" w:rsidRPr="004F4D87" w:rsidRDefault="005B5CBF" w:rsidP="005B5CBF">
      <w:pPr>
        <w:ind w:firstLine="709"/>
        <w:contextualSpacing/>
        <w:jc w:val="both"/>
        <w:rPr>
          <w:sz w:val="28"/>
          <w:szCs w:val="28"/>
        </w:rPr>
      </w:pPr>
    </w:p>
    <w:p w:rsidR="005B5CBF" w:rsidRPr="004F4D87" w:rsidRDefault="005B5CBF" w:rsidP="005B5CBF">
      <w:pPr>
        <w:ind w:firstLine="709"/>
        <w:contextualSpacing/>
        <w:jc w:val="both"/>
        <w:rPr>
          <w:sz w:val="28"/>
          <w:szCs w:val="28"/>
        </w:rPr>
      </w:pPr>
    </w:p>
    <w:p w:rsidR="005B5CBF" w:rsidRPr="004F4D87" w:rsidRDefault="005B5CBF" w:rsidP="005B5CBF"/>
    <w:p w:rsidR="005B5CBF" w:rsidRPr="004F4D87" w:rsidRDefault="005B5CBF" w:rsidP="005B5CBF"/>
    <w:p w:rsidR="005B5CBF" w:rsidRPr="004F4D87" w:rsidRDefault="005B5CBF" w:rsidP="005B5CBF"/>
    <w:p w:rsidR="005B5CBF" w:rsidRPr="004F4D87" w:rsidRDefault="005B5CBF" w:rsidP="005B5CBF"/>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Default="005B5CBF" w:rsidP="005B5CBF">
      <w:pPr>
        <w:ind w:firstLine="709"/>
        <w:contextualSpacing/>
        <w:jc w:val="right"/>
        <w:rPr>
          <w:sz w:val="28"/>
          <w:szCs w:val="28"/>
        </w:rPr>
      </w:pPr>
    </w:p>
    <w:p w:rsidR="005B5CBF" w:rsidRPr="004F4D87" w:rsidRDefault="005B5CBF" w:rsidP="005B5CBF">
      <w:pPr>
        <w:ind w:firstLine="709"/>
        <w:contextualSpacing/>
        <w:jc w:val="right"/>
        <w:rPr>
          <w:sz w:val="28"/>
          <w:szCs w:val="28"/>
        </w:rPr>
      </w:pPr>
      <w:r w:rsidRPr="004F4D87">
        <w:rPr>
          <w:sz w:val="28"/>
          <w:szCs w:val="28"/>
        </w:rPr>
        <w:t>Приложение № 2</w:t>
      </w:r>
    </w:p>
    <w:p w:rsidR="005B5CBF" w:rsidRPr="004F4D87" w:rsidRDefault="005B5CBF" w:rsidP="005B5CBF">
      <w:pPr>
        <w:ind w:firstLine="709"/>
        <w:contextualSpacing/>
        <w:jc w:val="right"/>
        <w:rPr>
          <w:sz w:val="28"/>
          <w:szCs w:val="28"/>
        </w:rPr>
      </w:pPr>
      <w:r w:rsidRPr="004F4D87">
        <w:rPr>
          <w:sz w:val="28"/>
          <w:szCs w:val="28"/>
        </w:rPr>
        <w:t xml:space="preserve">к Положению </w:t>
      </w:r>
    </w:p>
    <w:p w:rsidR="005B5CBF" w:rsidRPr="004F4D87" w:rsidRDefault="005B5CBF" w:rsidP="005B5CBF">
      <w:pPr>
        <w:ind w:firstLine="709"/>
        <w:contextualSpacing/>
        <w:jc w:val="right"/>
        <w:rPr>
          <w:sz w:val="28"/>
          <w:szCs w:val="28"/>
        </w:rPr>
      </w:pPr>
      <w:r w:rsidRPr="004F4D87">
        <w:rPr>
          <w:sz w:val="28"/>
          <w:szCs w:val="28"/>
        </w:rPr>
        <w:t xml:space="preserve">о муниципальном </w:t>
      </w:r>
    </w:p>
    <w:p w:rsidR="005B5CBF" w:rsidRPr="004F4D87" w:rsidRDefault="005B5CBF" w:rsidP="005B5CBF">
      <w:pPr>
        <w:ind w:firstLine="709"/>
        <w:contextualSpacing/>
        <w:jc w:val="right"/>
        <w:rPr>
          <w:sz w:val="28"/>
          <w:szCs w:val="28"/>
        </w:rPr>
      </w:pPr>
      <w:r>
        <w:rPr>
          <w:sz w:val="28"/>
          <w:szCs w:val="28"/>
        </w:rPr>
        <w:t>лесном</w:t>
      </w:r>
      <w:r w:rsidRPr="004F4D87">
        <w:rPr>
          <w:sz w:val="28"/>
          <w:szCs w:val="28"/>
        </w:rPr>
        <w:t xml:space="preserve"> контроле</w:t>
      </w:r>
    </w:p>
    <w:p w:rsidR="005B5CBF" w:rsidRPr="004F4D87" w:rsidRDefault="005B5CBF" w:rsidP="005B5CBF">
      <w:pPr>
        <w:autoSpaceDE w:val="0"/>
        <w:autoSpaceDN w:val="0"/>
        <w:adjustRightInd w:val="0"/>
        <w:jc w:val="center"/>
        <w:rPr>
          <w:rFonts w:eastAsia="Calibri"/>
        </w:rPr>
      </w:pPr>
    </w:p>
    <w:p w:rsidR="005B5CBF" w:rsidRPr="004F4D87" w:rsidRDefault="005B5CBF" w:rsidP="005B5CBF">
      <w:pPr>
        <w:autoSpaceDE w:val="0"/>
        <w:autoSpaceDN w:val="0"/>
        <w:adjustRightInd w:val="0"/>
        <w:jc w:val="center"/>
        <w:rPr>
          <w:rFonts w:eastAsia="Calibri"/>
        </w:rPr>
      </w:pPr>
    </w:p>
    <w:p w:rsidR="005B5CBF" w:rsidRPr="004638E1" w:rsidRDefault="005B5CBF" w:rsidP="005B5CBF">
      <w:pPr>
        <w:ind w:firstLine="709"/>
        <w:contextualSpacing/>
        <w:jc w:val="center"/>
        <w:rPr>
          <w:b/>
          <w:sz w:val="28"/>
          <w:szCs w:val="28"/>
        </w:rPr>
      </w:pPr>
      <w:r w:rsidRPr="004638E1">
        <w:rPr>
          <w:b/>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ЛЕСНОГО КОНТРОЛЯ</w:t>
      </w:r>
      <w:r w:rsidRPr="004638E1">
        <w:rPr>
          <w:rStyle w:val="aff"/>
          <w:b/>
          <w:sz w:val="28"/>
          <w:szCs w:val="28"/>
        </w:rPr>
        <w:endnoteReference w:id="3"/>
      </w:r>
    </w:p>
    <w:p w:rsidR="005B5CBF" w:rsidRPr="004F4D87" w:rsidRDefault="005B5CBF" w:rsidP="005B5CBF">
      <w:pPr>
        <w:autoSpaceDE w:val="0"/>
        <w:autoSpaceDN w:val="0"/>
        <w:adjustRightInd w:val="0"/>
        <w:jc w:val="center"/>
        <w:rPr>
          <w:rFonts w:eastAsia="Calibri"/>
        </w:rPr>
      </w:pPr>
    </w:p>
    <w:p w:rsidR="005B5CBF" w:rsidRDefault="005B5CBF" w:rsidP="005B5CBF">
      <w:pPr>
        <w:widowControl w:val="0"/>
        <w:ind w:firstLine="851"/>
        <w:jc w:val="both"/>
        <w:rPr>
          <w:sz w:val="28"/>
          <w:szCs w:val="28"/>
        </w:rPr>
      </w:pPr>
      <w:r w:rsidRPr="002800AF">
        <w:rPr>
          <w:sz w:val="28"/>
          <w:szCs w:val="28"/>
        </w:rPr>
        <w:t>1.</w:t>
      </w:r>
      <w:r>
        <w:rPr>
          <w:sz w:val="28"/>
          <w:szCs w:val="28"/>
        </w:rPr>
        <w:t xml:space="preserve"> П</w:t>
      </w:r>
      <w:r w:rsidRPr="002800AF">
        <w:rPr>
          <w:sz w:val="28"/>
          <w:szCs w:val="28"/>
        </w:rPr>
        <w:t>ребывани</w:t>
      </w:r>
      <w:r>
        <w:rPr>
          <w:sz w:val="28"/>
          <w:szCs w:val="28"/>
        </w:rPr>
        <w:t>е</w:t>
      </w:r>
      <w:r w:rsidRPr="002800AF">
        <w:rPr>
          <w:sz w:val="28"/>
          <w:szCs w:val="28"/>
        </w:rPr>
        <w:t xml:space="preserve"> в лесах контролируемых лиц и (или) транспортных средств, в том числе специализированной техники</w:t>
      </w:r>
      <w:r>
        <w:rPr>
          <w:sz w:val="28"/>
          <w:szCs w:val="28"/>
        </w:rPr>
        <w:t>,</w:t>
      </w:r>
      <w:r w:rsidRPr="002800AF">
        <w:rPr>
          <w:sz w:val="28"/>
          <w:szCs w:val="28"/>
        </w:rPr>
        <w:t xml:space="preserve"> в период ограничения </w:t>
      </w:r>
      <w:r>
        <w:rPr>
          <w:sz w:val="28"/>
          <w:szCs w:val="28"/>
        </w:rPr>
        <w:br/>
      </w:r>
      <w:r w:rsidRPr="002800AF">
        <w:rPr>
          <w:sz w:val="28"/>
          <w:szCs w:val="28"/>
        </w:rPr>
        <w:t>или запрета пребывания в лесах.</w:t>
      </w:r>
    </w:p>
    <w:p w:rsidR="005B5CBF" w:rsidRDefault="005B5CBF" w:rsidP="005B5CBF">
      <w:pPr>
        <w:widowControl w:val="0"/>
        <w:ind w:firstLine="851"/>
        <w:jc w:val="both"/>
        <w:rPr>
          <w:sz w:val="28"/>
          <w:szCs w:val="28"/>
        </w:rPr>
      </w:pPr>
      <w:r w:rsidRPr="00977789">
        <w:rPr>
          <w:sz w:val="28"/>
          <w:szCs w:val="28"/>
        </w:rPr>
        <w:t>2. Размещение объектов капитального строительства в границах лесных участков, на которых не допускается размещение такого объекта.</w:t>
      </w:r>
    </w:p>
    <w:p w:rsidR="005B5CBF" w:rsidRPr="00C304CA" w:rsidRDefault="005B5CBF" w:rsidP="005B5CBF">
      <w:pPr>
        <w:widowControl w:val="0"/>
        <w:ind w:firstLine="851"/>
        <w:jc w:val="both"/>
        <w:rPr>
          <w:sz w:val="28"/>
          <w:szCs w:val="28"/>
        </w:rPr>
      </w:pPr>
      <w:r w:rsidRPr="00C304CA">
        <w:rPr>
          <w:sz w:val="28"/>
          <w:szCs w:val="28"/>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5B5CBF" w:rsidRPr="00C304CA" w:rsidRDefault="005B5CBF" w:rsidP="005B5CBF">
      <w:pPr>
        <w:widowControl w:val="0"/>
        <w:ind w:firstLine="851"/>
        <w:jc w:val="both"/>
        <w:rPr>
          <w:sz w:val="28"/>
          <w:szCs w:val="28"/>
        </w:rPr>
      </w:pPr>
      <w:r w:rsidRPr="00C304CA">
        <w:rPr>
          <w:sz w:val="28"/>
          <w:szCs w:val="28"/>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B5CBF" w:rsidRDefault="005B5CBF" w:rsidP="005B5CBF">
      <w:pPr>
        <w:autoSpaceDE w:val="0"/>
        <w:autoSpaceDN w:val="0"/>
        <w:adjustRightInd w:val="0"/>
        <w:ind w:firstLine="851"/>
        <w:jc w:val="both"/>
        <w:rPr>
          <w:sz w:val="28"/>
          <w:szCs w:val="28"/>
        </w:rPr>
      </w:pPr>
      <w:r>
        <w:rPr>
          <w:sz w:val="28"/>
          <w:szCs w:val="28"/>
        </w:rPr>
        <w:t xml:space="preserve">5. Повреждение лесных насаждений, растительного покрова и почв </w:t>
      </w:r>
      <w:r>
        <w:rPr>
          <w:sz w:val="28"/>
          <w:szCs w:val="28"/>
        </w:rPr>
        <w:br/>
        <w:t>за пределами предоставленного лесного участка;</w:t>
      </w:r>
    </w:p>
    <w:p w:rsidR="005B5CBF" w:rsidRDefault="005B5CBF" w:rsidP="005B5CBF">
      <w:pPr>
        <w:autoSpaceDE w:val="0"/>
        <w:autoSpaceDN w:val="0"/>
        <w:adjustRightInd w:val="0"/>
        <w:ind w:firstLine="851"/>
        <w:jc w:val="both"/>
        <w:rPr>
          <w:sz w:val="28"/>
          <w:szCs w:val="28"/>
        </w:rPr>
      </w:pPr>
      <w:r>
        <w:rPr>
          <w:sz w:val="28"/>
          <w:szCs w:val="28"/>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B5CBF" w:rsidRDefault="005B5CBF" w:rsidP="005B5CBF">
      <w:pPr>
        <w:autoSpaceDE w:val="0"/>
        <w:autoSpaceDN w:val="0"/>
        <w:adjustRightInd w:val="0"/>
        <w:ind w:firstLine="851"/>
        <w:jc w:val="both"/>
        <w:rPr>
          <w:sz w:val="28"/>
          <w:szCs w:val="28"/>
        </w:rPr>
      </w:pPr>
      <w:r>
        <w:rPr>
          <w:sz w:val="28"/>
          <w:szCs w:val="28"/>
        </w:rPr>
        <w:t xml:space="preserve">7. Признаки загрязнения площади предоставленного лесного участка </w:t>
      </w:r>
      <w:r>
        <w:rPr>
          <w:sz w:val="28"/>
          <w:szCs w:val="28"/>
        </w:rPr>
        <w:br/>
        <w:t>и территории за его пределами химическими и радиоактивными веществами.</w:t>
      </w:r>
    </w:p>
    <w:p w:rsidR="005B5CBF" w:rsidRDefault="005B5CBF" w:rsidP="005B5CBF">
      <w:pPr>
        <w:autoSpaceDE w:val="0"/>
        <w:autoSpaceDN w:val="0"/>
        <w:adjustRightInd w:val="0"/>
        <w:ind w:firstLine="851"/>
        <w:jc w:val="both"/>
        <w:rPr>
          <w:sz w:val="28"/>
          <w:szCs w:val="28"/>
        </w:rPr>
      </w:pPr>
      <w:r>
        <w:rPr>
          <w:sz w:val="28"/>
          <w:szCs w:val="28"/>
        </w:rPr>
        <w:t>8. 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5B5CBF" w:rsidRDefault="005B5CBF" w:rsidP="005B5CBF">
      <w:pPr>
        <w:autoSpaceDE w:val="0"/>
        <w:autoSpaceDN w:val="0"/>
        <w:adjustRightInd w:val="0"/>
        <w:ind w:firstLine="851"/>
        <w:jc w:val="both"/>
        <w:rPr>
          <w:sz w:val="28"/>
          <w:szCs w:val="28"/>
        </w:rPr>
      </w:pPr>
      <w:r>
        <w:rPr>
          <w:sz w:val="28"/>
          <w:szCs w:val="28"/>
        </w:rPr>
        <w:t xml:space="preserve">9. Непредставление в установленные сроки на муниципальную экспертизупроекта освоения лесов, невыполнение проекта освоения лесов, непредставление/предоставление с нарушением срока лесной декларации, отчета об использовании лесов, отчета об охране и о защите лесов, отчета </w:t>
      </w:r>
      <w:r>
        <w:rPr>
          <w:sz w:val="28"/>
          <w:szCs w:val="28"/>
        </w:rPr>
        <w:br/>
        <w:t>о воспроизводстве лесов и лесоразведении.</w:t>
      </w:r>
    </w:p>
    <w:p w:rsidR="005B5CBF" w:rsidRDefault="005B5CBF" w:rsidP="005B5CBF">
      <w:pPr>
        <w:autoSpaceDE w:val="0"/>
        <w:autoSpaceDN w:val="0"/>
        <w:adjustRightInd w:val="0"/>
        <w:ind w:firstLine="851"/>
        <w:jc w:val="both"/>
        <w:rPr>
          <w:sz w:val="28"/>
          <w:szCs w:val="28"/>
        </w:rPr>
      </w:pPr>
      <w:r>
        <w:rPr>
          <w:sz w:val="28"/>
          <w:szCs w:val="28"/>
        </w:rPr>
        <w:t xml:space="preserve">10. 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не представление акта приема-передачи лесного участка или не предоставление </w:t>
      </w:r>
      <w:r w:rsidRPr="00D70551">
        <w:rPr>
          <w:sz w:val="28"/>
          <w:szCs w:val="28"/>
        </w:rPr>
        <w:t xml:space="preserve">администрации </w:t>
      </w:r>
      <w:r w:rsidRPr="00D70551">
        <w:rPr>
          <w:sz w:val="28"/>
          <w:szCs w:val="28"/>
        </w:rPr>
        <w:lastRenderedPageBreak/>
        <w:t xml:space="preserve">Октябрьского сельсовета </w:t>
      </w:r>
      <w:r>
        <w:rPr>
          <w:sz w:val="28"/>
          <w:szCs w:val="28"/>
        </w:rPr>
        <w:t>лесног</w:t>
      </w:r>
      <w:bookmarkStart w:id="18" w:name="_GoBack"/>
      <w:bookmarkEnd w:id="18"/>
      <w:r>
        <w:rPr>
          <w:sz w:val="28"/>
          <w:szCs w:val="28"/>
        </w:rPr>
        <w:t xml:space="preserve">о участка по акту приема-передачи лесного участка, </w:t>
      </w:r>
      <w:r>
        <w:rPr>
          <w:sz w:val="28"/>
          <w:szCs w:val="28"/>
        </w:rPr>
        <w:br/>
        <w:t>в состоянии, непригодном для ведения лесного хозяйства, с характеристиками, не соответствующим проектом освоения лесов.</w:t>
      </w:r>
    </w:p>
    <w:p w:rsidR="005B5CBF" w:rsidRDefault="005B5CBF" w:rsidP="005B5CBF">
      <w:pPr>
        <w:autoSpaceDE w:val="0"/>
        <w:autoSpaceDN w:val="0"/>
        <w:adjustRightInd w:val="0"/>
        <w:ind w:firstLine="851"/>
        <w:jc w:val="both"/>
        <w:rPr>
          <w:sz w:val="28"/>
          <w:szCs w:val="28"/>
        </w:rPr>
      </w:pPr>
      <w:r>
        <w:rPr>
          <w:sz w:val="28"/>
          <w:szCs w:val="28"/>
        </w:rPr>
        <w:br/>
      </w:r>
    </w:p>
    <w:p w:rsidR="005B5CBF" w:rsidRPr="004F4D87" w:rsidRDefault="005B5CBF" w:rsidP="005B5CBF"/>
    <w:p w:rsidR="005B5CBF" w:rsidRPr="004F4D87" w:rsidRDefault="005B5CBF" w:rsidP="005B5CBF"/>
    <w:p w:rsidR="005B5CBF" w:rsidRPr="004F4D87" w:rsidRDefault="005B5CBF" w:rsidP="005B5CBF">
      <w:pPr>
        <w:ind w:firstLine="709"/>
        <w:contextualSpacing/>
        <w:jc w:val="right"/>
        <w:rPr>
          <w:sz w:val="28"/>
          <w:szCs w:val="28"/>
        </w:rPr>
        <w:sectPr w:rsidR="005B5CBF" w:rsidRPr="004F4D87" w:rsidSect="0014594F">
          <w:headerReference w:type="default" r:id="rId28"/>
          <w:pgSz w:w="11906" w:h="16838"/>
          <w:pgMar w:top="1134" w:right="707" w:bottom="426" w:left="1701" w:header="708" w:footer="708" w:gutter="0"/>
          <w:cols w:space="708"/>
          <w:titlePg/>
          <w:docGrid w:linePitch="360"/>
        </w:sectPr>
      </w:pPr>
    </w:p>
    <w:p w:rsidR="005B5CBF" w:rsidRPr="00977789" w:rsidRDefault="005B5CBF" w:rsidP="005B5CBF">
      <w:pPr>
        <w:ind w:firstLine="709"/>
        <w:contextualSpacing/>
        <w:jc w:val="right"/>
        <w:rPr>
          <w:sz w:val="28"/>
          <w:szCs w:val="28"/>
        </w:rPr>
      </w:pPr>
      <w:r w:rsidRPr="00977789">
        <w:rPr>
          <w:sz w:val="28"/>
          <w:szCs w:val="28"/>
        </w:rPr>
        <w:lastRenderedPageBreak/>
        <w:t>Приложение № 3</w:t>
      </w:r>
    </w:p>
    <w:p w:rsidR="005B5CBF" w:rsidRPr="00977789" w:rsidRDefault="005B5CBF" w:rsidP="005B5CBF">
      <w:pPr>
        <w:ind w:firstLine="709"/>
        <w:contextualSpacing/>
        <w:jc w:val="right"/>
        <w:rPr>
          <w:sz w:val="28"/>
          <w:szCs w:val="28"/>
        </w:rPr>
      </w:pPr>
      <w:r w:rsidRPr="00977789">
        <w:rPr>
          <w:sz w:val="28"/>
          <w:szCs w:val="28"/>
        </w:rPr>
        <w:t xml:space="preserve">к Положению </w:t>
      </w:r>
    </w:p>
    <w:p w:rsidR="005B5CBF" w:rsidRPr="00977789" w:rsidRDefault="005B5CBF" w:rsidP="005B5CBF">
      <w:pPr>
        <w:ind w:firstLine="709"/>
        <w:contextualSpacing/>
        <w:jc w:val="right"/>
        <w:rPr>
          <w:sz w:val="28"/>
          <w:szCs w:val="28"/>
        </w:rPr>
      </w:pPr>
      <w:r w:rsidRPr="00977789">
        <w:rPr>
          <w:sz w:val="28"/>
          <w:szCs w:val="28"/>
        </w:rPr>
        <w:t xml:space="preserve">о муниципальном </w:t>
      </w:r>
    </w:p>
    <w:p w:rsidR="005B5CBF" w:rsidRPr="00977789" w:rsidRDefault="005B5CBF" w:rsidP="005B5CBF">
      <w:pPr>
        <w:ind w:firstLine="709"/>
        <w:contextualSpacing/>
        <w:jc w:val="right"/>
        <w:rPr>
          <w:sz w:val="28"/>
          <w:szCs w:val="28"/>
        </w:rPr>
      </w:pPr>
      <w:r w:rsidRPr="00977789">
        <w:rPr>
          <w:sz w:val="28"/>
          <w:szCs w:val="28"/>
        </w:rPr>
        <w:t>лесном контроле</w:t>
      </w:r>
    </w:p>
    <w:p w:rsidR="005B5CBF" w:rsidRPr="00977789" w:rsidRDefault="005B5CBF" w:rsidP="005B5CBF"/>
    <w:p w:rsidR="005B5CBF" w:rsidRPr="00977789" w:rsidRDefault="005B5CBF" w:rsidP="005B5CBF"/>
    <w:p w:rsidR="005B5CBF" w:rsidRPr="00977789" w:rsidRDefault="005B5CBF" w:rsidP="005B5CBF">
      <w:pPr>
        <w:autoSpaceDE w:val="0"/>
        <w:autoSpaceDN w:val="0"/>
        <w:adjustRightInd w:val="0"/>
        <w:jc w:val="center"/>
        <w:rPr>
          <w:rFonts w:eastAsia="Calibri"/>
          <w:bCs/>
        </w:rPr>
      </w:pPr>
      <w:bookmarkStart w:id="19" w:name="_Hlk77072410"/>
      <w:r w:rsidRPr="00977789">
        <w:rPr>
          <w:rFonts w:eastAsia="Calibri"/>
          <w:bCs/>
        </w:rPr>
        <w:t xml:space="preserve">ПЕРЕЧЕНЬ ПОКАЗАТЕЛЕЙ РЕЗУЛЬТАТИВНОСТИ И ЭФФЕКТИВНОСТИ ДЕЯТЕЛЬСНОСТИ </w:t>
      </w:r>
    </w:p>
    <w:p w:rsidR="005B5CBF" w:rsidRPr="00F718E2" w:rsidRDefault="005B5CBF" w:rsidP="005B5CBF">
      <w:pPr>
        <w:autoSpaceDE w:val="0"/>
        <w:autoSpaceDN w:val="0"/>
        <w:adjustRightInd w:val="0"/>
        <w:jc w:val="center"/>
        <w:rPr>
          <w:rFonts w:eastAsia="Calibri"/>
          <w:bCs/>
          <w:iCs/>
        </w:rPr>
      </w:pPr>
      <w:r w:rsidRPr="00F718E2">
        <w:rPr>
          <w:rFonts w:eastAsia="Calibri"/>
          <w:bCs/>
          <w:iCs/>
        </w:rPr>
        <w:t>АДМИНИСТРАЦИИ ОКТЯБРЬСКОГО СЕЛЬСОВЕТА</w:t>
      </w:r>
    </w:p>
    <w:p w:rsidR="005B5CBF" w:rsidRPr="00977789" w:rsidRDefault="005B5CBF" w:rsidP="005B5CBF">
      <w:pPr>
        <w:autoSpaceDE w:val="0"/>
        <w:autoSpaceDN w:val="0"/>
        <w:adjustRightInd w:val="0"/>
        <w:jc w:val="both"/>
        <w:rPr>
          <w:rFonts w:eastAsia="Calibri"/>
          <w:bCs/>
          <w:i/>
          <w:iC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5B5CBF" w:rsidRPr="00977789" w:rsidTr="00C7110F">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Cs/>
              </w:rPr>
            </w:pPr>
            <w:r w:rsidRPr="00977789">
              <w:rPr>
                <w:sz w:val="20"/>
                <w:szCs w:val="20"/>
              </w:rPr>
              <w:t>№ п/п</w:t>
            </w:r>
          </w:p>
        </w:tc>
        <w:tc>
          <w:tcPr>
            <w:tcW w:w="5925" w:type="dxa"/>
            <w:vMerge w:val="restart"/>
            <w:tcBorders>
              <w:top w:val="single" w:sz="4" w:space="0" w:color="auto"/>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Cs/>
              </w:rPr>
            </w:pPr>
            <w:r w:rsidRPr="00977789">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Cs/>
              </w:rPr>
            </w:pPr>
            <w:r w:rsidRPr="00977789">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Cs/>
              </w:rPr>
            </w:pPr>
            <w:r w:rsidRPr="00977789">
              <w:rPr>
                <w:sz w:val="20"/>
                <w:szCs w:val="20"/>
              </w:rPr>
              <w:t>Комментарии                           (интерпретация значений)</w:t>
            </w:r>
          </w:p>
        </w:tc>
        <w:tc>
          <w:tcPr>
            <w:tcW w:w="2981" w:type="dxa"/>
            <w:gridSpan w:val="5"/>
            <w:shd w:val="clear" w:color="auto" w:fill="auto"/>
          </w:tcPr>
          <w:p w:rsidR="005B5CBF" w:rsidRPr="00977789" w:rsidRDefault="005B5CBF" w:rsidP="00C7110F">
            <w:pPr>
              <w:autoSpaceDE w:val="0"/>
              <w:autoSpaceDN w:val="0"/>
              <w:adjustRightInd w:val="0"/>
              <w:jc w:val="center"/>
              <w:rPr>
                <w:sz w:val="20"/>
                <w:szCs w:val="20"/>
              </w:rPr>
            </w:pPr>
            <w:r w:rsidRPr="00977789">
              <w:rPr>
                <w:sz w:val="20"/>
                <w:szCs w:val="20"/>
              </w:rPr>
              <w:t>Целевые значения показателей</w:t>
            </w:r>
          </w:p>
          <w:p w:rsidR="005B5CBF" w:rsidRPr="00977789" w:rsidRDefault="005B5CBF" w:rsidP="00C7110F">
            <w:pPr>
              <w:autoSpaceDE w:val="0"/>
              <w:autoSpaceDN w:val="0"/>
              <w:adjustRightInd w:val="0"/>
              <w:jc w:val="center"/>
              <w:rPr>
                <w:rFonts w:eastAsia="Calibri"/>
                <w:bCs/>
              </w:rPr>
            </w:pPr>
          </w:p>
        </w:tc>
      </w:tr>
      <w:tr w:rsidR="005B5CBF" w:rsidRPr="00977789" w:rsidTr="00C7110F">
        <w:trPr>
          <w:trHeight w:val="390"/>
        </w:trPr>
        <w:tc>
          <w:tcPr>
            <w:tcW w:w="846" w:type="dxa"/>
            <w:vMerge/>
            <w:tcBorders>
              <w:left w:val="single" w:sz="4" w:space="0" w:color="auto"/>
              <w:right w:val="single" w:sz="4" w:space="0" w:color="auto"/>
            </w:tcBorders>
            <w:shd w:val="clear" w:color="auto" w:fill="auto"/>
            <w:vAlign w:val="center"/>
          </w:tcPr>
          <w:p w:rsidR="005B5CBF" w:rsidRPr="00977789" w:rsidRDefault="005B5CBF" w:rsidP="00C7110F">
            <w:pPr>
              <w:autoSpaceDE w:val="0"/>
              <w:autoSpaceDN w:val="0"/>
              <w:adjustRightInd w:val="0"/>
              <w:jc w:val="center"/>
              <w:rPr>
                <w:sz w:val="20"/>
                <w:szCs w:val="20"/>
              </w:rPr>
            </w:pPr>
          </w:p>
        </w:tc>
        <w:tc>
          <w:tcPr>
            <w:tcW w:w="5925" w:type="dxa"/>
            <w:vMerge/>
            <w:tcBorders>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rsidR="005B5CBF" w:rsidRPr="00977789" w:rsidRDefault="005B5CBF" w:rsidP="00C7110F">
            <w:pPr>
              <w:autoSpaceDE w:val="0"/>
              <w:autoSpaceDN w:val="0"/>
              <w:adjustRightInd w:val="0"/>
              <w:jc w:val="center"/>
              <w:rPr>
                <w:sz w:val="20"/>
                <w:szCs w:val="20"/>
              </w:rPr>
            </w:pPr>
          </w:p>
        </w:tc>
        <w:tc>
          <w:tcPr>
            <w:tcW w:w="708" w:type="dxa"/>
            <w:shd w:val="clear" w:color="auto" w:fill="auto"/>
          </w:tcPr>
          <w:p w:rsidR="005B5CBF" w:rsidRPr="00977789" w:rsidRDefault="005B5CBF" w:rsidP="00C7110F">
            <w:pPr>
              <w:autoSpaceDE w:val="0"/>
              <w:autoSpaceDN w:val="0"/>
              <w:adjustRightInd w:val="0"/>
              <w:jc w:val="center"/>
              <w:rPr>
                <w:sz w:val="20"/>
                <w:szCs w:val="20"/>
              </w:rPr>
            </w:pPr>
            <w:r w:rsidRPr="00977789">
              <w:rPr>
                <w:sz w:val="20"/>
                <w:szCs w:val="20"/>
              </w:rPr>
              <w:t>год</w:t>
            </w:r>
          </w:p>
        </w:tc>
        <w:tc>
          <w:tcPr>
            <w:tcW w:w="1134" w:type="dxa"/>
            <w:gridSpan w:val="2"/>
            <w:shd w:val="clear" w:color="auto" w:fill="auto"/>
          </w:tcPr>
          <w:p w:rsidR="005B5CBF" w:rsidRPr="00977789" w:rsidRDefault="005B5CBF" w:rsidP="00C7110F">
            <w:pPr>
              <w:autoSpaceDE w:val="0"/>
              <w:autoSpaceDN w:val="0"/>
              <w:adjustRightInd w:val="0"/>
              <w:jc w:val="center"/>
              <w:rPr>
                <w:sz w:val="20"/>
                <w:szCs w:val="20"/>
              </w:rPr>
            </w:pPr>
            <w:r w:rsidRPr="00977789">
              <w:rPr>
                <w:sz w:val="20"/>
                <w:szCs w:val="20"/>
              </w:rPr>
              <w:t>год</w:t>
            </w:r>
          </w:p>
        </w:tc>
        <w:tc>
          <w:tcPr>
            <w:tcW w:w="1139" w:type="dxa"/>
            <w:gridSpan w:val="2"/>
            <w:shd w:val="clear" w:color="auto" w:fill="auto"/>
          </w:tcPr>
          <w:p w:rsidR="005B5CBF" w:rsidRPr="00977789" w:rsidRDefault="005B5CBF" w:rsidP="00C7110F">
            <w:pPr>
              <w:autoSpaceDE w:val="0"/>
              <w:autoSpaceDN w:val="0"/>
              <w:adjustRightInd w:val="0"/>
              <w:jc w:val="center"/>
              <w:rPr>
                <w:sz w:val="20"/>
                <w:szCs w:val="20"/>
              </w:rPr>
            </w:pPr>
            <w:r w:rsidRPr="00977789">
              <w:rPr>
                <w:sz w:val="20"/>
                <w:szCs w:val="20"/>
              </w:rPr>
              <w:t>год</w:t>
            </w:r>
          </w:p>
        </w:tc>
      </w:tr>
      <w:tr w:rsidR="005B5CBF" w:rsidRPr="00977789" w:rsidTr="00C7110F">
        <w:tc>
          <w:tcPr>
            <w:tcW w:w="846" w:type="dxa"/>
            <w:tcBorders>
              <w:left w:val="single" w:sz="4" w:space="0" w:color="auto"/>
              <w:bottom w:val="single" w:sz="4" w:space="0" w:color="auto"/>
              <w:right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Cs/>
                <w:sz w:val="20"/>
                <w:szCs w:val="20"/>
              </w:rPr>
            </w:pPr>
          </w:p>
        </w:tc>
        <w:tc>
          <w:tcPr>
            <w:tcW w:w="14435" w:type="dxa"/>
            <w:gridSpan w:val="8"/>
            <w:tcBorders>
              <w:left w:val="nil"/>
              <w:bottom w:val="single" w:sz="4" w:space="0" w:color="auto"/>
            </w:tcBorders>
            <w:shd w:val="clear" w:color="auto" w:fill="auto"/>
            <w:vAlign w:val="center"/>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КЛЮЧЕВЫЕ ПОКАЗАТЕЛИ</w:t>
            </w: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1</w:t>
            </w:r>
          </w:p>
        </w:tc>
        <w:tc>
          <w:tcPr>
            <w:tcW w:w="14435" w:type="dxa"/>
            <w:gridSpan w:val="8"/>
            <w:shd w:val="clear" w:color="auto" w:fill="auto"/>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center"/>
              <w:rPr>
                <w:rFonts w:eastAsia="Calibri"/>
                <w:bCs/>
                <w:sz w:val="20"/>
                <w:szCs w:val="20"/>
              </w:rPr>
            </w:pPr>
            <w:r w:rsidRPr="00977789">
              <w:rPr>
                <w:rFonts w:eastAsia="Calibri"/>
                <w:bCs/>
                <w:sz w:val="20"/>
                <w:szCs w:val="20"/>
              </w:rPr>
              <w:t>1.1.</w:t>
            </w:r>
          </w:p>
        </w:tc>
        <w:tc>
          <w:tcPr>
            <w:tcW w:w="5925" w:type="dxa"/>
            <w:shd w:val="clear" w:color="auto" w:fill="auto"/>
          </w:tcPr>
          <w:p w:rsidR="005B5CBF" w:rsidRPr="00977789" w:rsidRDefault="005B5CBF" w:rsidP="00C7110F">
            <w:pPr>
              <w:autoSpaceDE w:val="0"/>
              <w:autoSpaceDN w:val="0"/>
              <w:adjustRightInd w:val="0"/>
              <w:rPr>
                <w:rFonts w:eastAsia="Calibri"/>
                <w:bCs/>
              </w:rPr>
            </w:pPr>
            <w:r w:rsidRPr="00C304CA">
              <w:rPr>
                <w:sz w:val="20"/>
                <w:szCs w:val="20"/>
              </w:rPr>
              <w:t xml:space="preserve">Материальный ущерб, причиненный в результате нарушений обязательных требований </w:t>
            </w:r>
            <w:r>
              <w:rPr>
                <w:sz w:val="20"/>
                <w:szCs w:val="20"/>
              </w:rPr>
              <w:t xml:space="preserve">к использованию </w:t>
            </w:r>
            <w:r w:rsidRPr="00C304CA">
              <w:rPr>
                <w:sz w:val="20"/>
                <w:szCs w:val="20"/>
              </w:rPr>
              <w:t>лесны</w:t>
            </w:r>
            <w:r>
              <w:rPr>
                <w:sz w:val="20"/>
                <w:szCs w:val="20"/>
              </w:rPr>
              <w:t>х</w:t>
            </w:r>
            <w:r w:rsidRPr="00C304CA">
              <w:rPr>
                <w:sz w:val="20"/>
                <w:szCs w:val="20"/>
              </w:rPr>
              <w:t xml:space="preserve"> участ</w:t>
            </w:r>
            <w:r>
              <w:rPr>
                <w:sz w:val="20"/>
                <w:szCs w:val="20"/>
              </w:rPr>
              <w:t xml:space="preserve">ков, </w:t>
            </w:r>
            <w:r w:rsidRPr="00C304CA">
              <w:rPr>
                <w:sz w:val="20"/>
                <w:szCs w:val="20"/>
              </w:rPr>
              <w:t>находящихся в муниципальной собственности</w:t>
            </w:r>
          </w:p>
        </w:tc>
        <w:tc>
          <w:tcPr>
            <w:tcW w:w="1985" w:type="dxa"/>
            <w:shd w:val="clear" w:color="auto" w:fill="auto"/>
          </w:tcPr>
          <w:p w:rsidR="005B5CBF" w:rsidRPr="00977789" w:rsidRDefault="005B5CBF" w:rsidP="00C7110F">
            <w:pPr>
              <w:autoSpaceDE w:val="0"/>
              <w:autoSpaceDN w:val="0"/>
              <w:adjustRightInd w:val="0"/>
              <w:rPr>
                <w:rFonts w:eastAsia="Calibri"/>
                <w:bCs/>
              </w:rPr>
            </w:pPr>
          </w:p>
        </w:tc>
        <w:tc>
          <w:tcPr>
            <w:tcW w:w="3544" w:type="dxa"/>
            <w:shd w:val="clear" w:color="auto" w:fill="auto"/>
          </w:tcPr>
          <w:p w:rsidR="005B5CBF" w:rsidRPr="00977789" w:rsidRDefault="005B5CBF" w:rsidP="00C7110F">
            <w:pPr>
              <w:autoSpaceDE w:val="0"/>
              <w:autoSpaceDN w:val="0"/>
              <w:adjustRightInd w:val="0"/>
              <w:rPr>
                <w:rFonts w:eastAsia="Calibri"/>
                <w:bCs/>
              </w:rPr>
            </w:pP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rPr>
            </w:pPr>
          </w:p>
        </w:tc>
        <w:tc>
          <w:tcPr>
            <w:tcW w:w="994" w:type="dxa"/>
            <w:shd w:val="clear" w:color="auto" w:fill="auto"/>
          </w:tcPr>
          <w:p w:rsidR="005B5CBF" w:rsidRPr="00977789" w:rsidRDefault="005B5CBF" w:rsidP="00C7110F">
            <w:pPr>
              <w:autoSpaceDE w:val="0"/>
              <w:autoSpaceDN w:val="0"/>
              <w:adjustRightInd w:val="0"/>
              <w:jc w:val="both"/>
              <w:rPr>
                <w:rFonts w:eastAsia="Calibri"/>
                <w:bCs/>
              </w:rPr>
            </w:pP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14435" w:type="dxa"/>
            <w:gridSpan w:val="8"/>
            <w:shd w:val="clear" w:color="auto" w:fill="auto"/>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ИНДИКАТИВНЫЕ ПОКАЗАТЕЛИ</w:t>
            </w: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2</w:t>
            </w:r>
          </w:p>
        </w:tc>
        <w:tc>
          <w:tcPr>
            <w:tcW w:w="14435" w:type="dxa"/>
            <w:gridSpan w:val="8"/>
            <w:shd w:val="clear" w:color="auto" w:fill="auto"/>
          </w:tcPr>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5B5CBF" w:rsidRPr="00977789" w:rsidRDefault="005B5CBF" w:rsidP="00C7110F">
            <w:pPr>
              <w:autoSpaceDE w:val="0"/>
              <w:autoSpaceDN w:val="0"/>
              <w:adjustRightInd w:val="0"/>
              <w:jc w:val="center"/>
              <w:rPr>
                <w:rFonts w:eastAsia="Calibri"/>
                <w:b/>
                <w:sz w:val="20"/>
                <w:szCs w:val="20"/>
              </w:rPr>
            </w:pPr>
            <w:r w:rsidRPr="00977789">
              <w:rPr>
                <w:rFonts w:eastAsia="Calibri"/>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14435" w:type="dxa"/>
            <w:gridSpan w:val="8"/>
            <w:shd w:val="clear" w:color="auto" w:fill="auto"/>
            <w:vAlign w:val="center"/>
          </w:tcPr>
          <w:p w:rsidR="005B5CBF" w:rsidRPr="00977789" w:rsidRDefault="005B5CBF" w:rsidP="00C7110F">
            <w:pPr>
              <w:autoSpaceDE w:val="0"/>
              <w:autoSpaceDN w:val="0"/>
              <w:adjustRightInd w:val="0"/>
              <w:jc w:val="center"/>
              <w:rPr>
                <w:rFonts w:eastAsia="Calibri"/>
                <w:bCs/>
                <w:sz w:val="20"/>
                <w:szCs w:val="20"/>
              </w:rPr>
            </w:pPr>
            <w:r w:rsidRPr="00977789">
              <w:rPr>
                <w:b/>
                <w:bCs/>
              </w:rPr>
              <w:t xml:space="preserve">2.1. Контрольные мероприятия при взаимодействии с контролируемым лицом </w:t>
            </w: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2.1.1.</w:t>
            </w:r>
          </w:p>
        </w:tc>
        <w:tc>
          <w:tcPr>
            <w:tcW w:w="5925" w:type="dxa"/>
            <w:shd w:val="clear" w:color="auto" w:fill="auto"/>
          </w:tcPr>
          <w:p w:rsidR="005B5CBF" w:rsidRPr="00977789" w:rsidRDefault="005B5CBF" w:rsidP="00C7110F">
            <w:pPr>
              <w:autoSpaceDE w:val="0"/>
              <w:autoSpaceDN w:val="0"/>
              <w:adjustRightInd w:val="0"/>
              <w:rPr>
                <w:rFonts w:eastAsia="Calibri"/>
                <w:bCs/>
                <w:sz w:val="20"/>
                <w:szCs w:val="20"/>
              </w:rPr>
            </w:pPr>
            <w:r w:rsidRPr="00977789">
              <w:rPr>
                <w:rFonts w:eastAsia="Calibri"/>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Пву*100% / Пок</w:t>
            </w:r>
          </w:p>
        </w:tc>
        <w:tc>
          <w:tcPr>
            <w:tcW w:w="3544"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Пву – количество контрольных (надзорных) мероприятий в рамках муниципального контроля, проведенных в установленные сроки</w:t>
            </w:r>
          </w:p>
          <w:p w:rsidR="005B5CBF" w:rsidRPr="00977789" w:rsidRDefault="005B5CBF" w:rsidP="00C7110F">
            <w:pPr>
              <w:autoSpaceDE w:val="0"/>
              <w:autoSpaceDN w:val="0"/>
              <w:adjustRightInd w:val="0"/>
              <w:jc w:val="both"/>
              <w:rPr>
                <w:rFonts w:eastAsia="Calibri"/>
                <w:bCs/>
                <w:sz w:val="20"/>
                <w:szCs w:val="20"/>
              </w:rPr>
            </w:pPr>
          </w:p>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 xml:space="preserve">2.1.2. </w:t>
            </w:r>
          </w:p>
        </w:tc>
        <w:tc>
          <w:tcPr>
            <w:tcW w:w="5925"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rFonts w:eastAsia="Calibri"/>
                <w:bCs/>
                <w:i/>
                <w:iCs/>
                <w:sz w:val="20"/>
                <w:szCs w:val="20"/>
              </w:rPr>
              <w:t xml:space="preserve">местной администрацией </w:t>
            </w:r>
            <w:r w:rsidRPr="00977789">
              <w:rPr>
                <w:rFonts w:eastAsia="Calibri"/>
                <w:bCs/>
                <w:sz w:val="20"/>
                <w:szCs w:val="20"/>
              </w:rPr>
              <w:t xml:space="preserve">в ходе осуществления муниципального контроля </w:t>
            </w:r>
          </w:p>
        </w:tc>
        <w:tc>
          <w:tcPr>
            <w:tcW w:w="1985"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ПРн*100% / ПРо</w:t>
            </w:r>
          </w:p>
        </w:tc>
        <w:tc>
          <w:tcPr>
            <w:tcW w:w="3544"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ПРн - количество предписаний,  признанных незаконными в судебном порядке;</w:t>
            </w:r>
          </w:p>
          <w:p w:rsidR="005B5CBF" w:rsidRPr="00977789" w:rsidRDefault="005B5CBF" w:rsidP="00C7110F">
            <w:pPr>
              <w:autoSpaceDE w:val="0"/>
              <w:autoSpaceDN w:val="0"/>
              <w:adjustRightInd w:val="0"/>
              <w:jc w:val="both"/>
              <w:rPr>
                <w:rFonts w:eastAsia="Calibri"/>
                <w:bCs/>
                <w:sz w:val="20"/>
                <w:szCs w:val="20"/>
              </w:rPr>
            </w:pPr>
          </w:p>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lastRenderedPageBreak/>
              <w:t>2.1.3.</w:t>
            </w:r>
          </w:p>
        </w:tc>
        <w:tc>
          <w:tcPr>
            <w:tcW w:w="5925" w:type="dxa"/>
            <w:tcBorders>
              <w:top w:val="single" w:sz="4" w:space="0" w:color="auto"/>
              <w:left w:val="nil"/>
              <w:bottom w:val="single" w:sz="4" w:space="0" w:color="auto"/>
              <w:right w:val="single" w:sz="4" w:space="0" w:color="auto"/>
            </w:tcBorders>
            <w:shd w:val="clear" w:color="000000" w:fill="FFFFFF"/>
          </w:tcPr>
          <w:p w:rsidR="005B5CBF" w:rsidRPr="00977789" w:rsidRDefault="005B5CBF" w:rsidP="00C7110F">
            <w:pPr>
              <w:autoSpaceDE w:val="0"/>
              <w:autoSpaceDN w:val="0"/>
              <w:adjustRightInd w:val="0"/>
              <w:jc w:val="both"/>
              <w:rPr>
                <w:rFonts w:eastAsia="Calibri"/>
                <w:bCs/>
                <w:sz w:val="20"/>
                <w:szCs w:val="20"/>
              </w:rPr>
            </w:pPr>
            <w:r w:rsidRPr="00977789">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5B5CBF" w:rsidRPr="00977789" w:rsidRDefault="005B5CBF" w:rsidP="00C7110F">
            <w:pPr>
              <w:autoSpaceDE w:val="0"/>
              <w:autoSpaceDN w:val="0"/>
              <w:adjustRightInd w:val="0"/>
              <w:jc w:val="both"/>
              <w:rPr>
                <w:rFonts w:eastAsia="Calibri"/>
                <w:bCs/>
                <w:sz w:val="20"/>
                <w:szCs w:val="20"/>
              </w:rPr>
            </w:pPr>
            <w:r w:rsidRPr="00977789">
              <w:rPr>
                <w:sz w:val="20"/>
                <w:szCs w:val="20"/>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5B5CBF" w:rsidRPr="00977789" w:rsidRDefault="005B5CBF" w:rsidP="00C7110F">
            <w:pPr>
              <w:jc w:val="both"/>
              <w:rPr>
                <w:sz w:val="20"/>
                <w:szCs w:val="20"/>
              </w:rPr>
            </w:pPr>
            <w:r w:rsidRPr="00977789">
              <w:rPr>
                <w:sz w:val="20"/>
                <w:szCs w:val="20"/>
              </w:rPr>
              <w:t>Ппн – количество контрольных мероприятий, результаты которых признаны недействительными;</w:t>
            </w:r>
          </w:p>
          <w:p w:rsidR="005B5CBF" w:rsidRPr="00977789" w:rsidRDefault="005B5CBF" w:rsidP="00C7110F">
            <w:pPr>
              <w:autoSpaceDE w:val="0"/>
              <w:autoSpaceDN w:val="0"/>
              <w:adjustRightInd w:val="0"/>
              <w:jc w:val="both"/>
              <w:rPr>
                <w:rFonts w:eastAsia="Calibri"/>
                <w:bCs/>
                <w:sz w:val="20"/>
                <w:szCs w:val="20"/>
              </w:rPr>
            </w:pPr>
            <w:r w:rsidRPr="00977789">
              <w:rPr>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r w:rsidRPr="00977789">
              <w:rPr>
                <w:rFonts w:eastAsia="Calibri"/>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5B5CBF" w:rsidRPr="00977789" w:rsidRDefault="005B5CBF" w:rsidP="00C7110F">
            <w:pPr>
              <w:jc w:val="both"/>
              <w:rPr>
                <w:sz w:val="20"/>
                <w:szCs w:val="20"/>
              </w:rPr>
            </w:pPr>
            <w:r w:rsidRPr="00977789">
              <w:rPr>
                <w:sz w:val="20"/>
                <w:szCs w:val="20"/>
              </w:rPr>
              <w:t xml:space="preserve">Доля контрольных мероприятий, проведенных </w:t>
            </w:r>
            <w:r w:rsidRPr="00977789">
              <w:rPr>
                <w:i/>
                <w:iCs/>
                <w:sz w:val="20"/>
                <w:szCs w:val="20"/>
              </w:rPr>
              <w:t>местной администрацией</w:t>
            </w:r>
            <w:r w:rsidRPr="00977789">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977789">
              <w:rPr>
                <w:i/>
                <w:iCs/>
                <w:sz w:val="20"/>
                <w:szCs w:val="20"/>
              </w:rPr>
              <w:t>местной администрации</w:t>
            </w:r>
            <w:r w:rsidRPr="00977789">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5B5CBF" w:rsidRPr="00977789" w:rsidRDefault="005B5CBF" w:rsidP="00C7110F">
            <w:pPr>
              <w:rPr>
                <w:sz w:val="20"/>
                <w:szCs w:val="20"/>
              </w:rPr>
            </w:pPr>
          </w:p>
          <w:p w:rsidR="005B5CBF" w:rsidRPr="00977789" w:rsidRDefault="005B5CBF" w:rsidP="00C7110F">
            <w:pPr>
              <w:rPr>
                <w:sz w:val="20"/>
                <w:szCs w:val="20"/>
              </w:rPr>
            </w:pPr>
          </w:p>
          <w:p w:rsidR="005B5CBF" w:rsidRPr="00977789" w:rsidRDefault="005B5CBF" w:rsidP="00C7110F">
            <w:pPr>
              <w:rPr>
                <w:sz w:val="20"/>
                <w:szCs w:val="20"/>
              </w:rPr>
            </w:pPr>
          </w:p>
          <w:p w:rsidR="005B5CBF" w:rsidRPr="00977789" w:rsidRDefault="005B5CBF" w:rsidP="00C7110F">
            <w:pPr>
              <w:rPr>
                <w:sz w:val="20"/>
                <w:szCs w:val="20"/>
              </w:rPr>
            </w:pPr>
          </w:p>
          <w:p w:rsidR="005B5CBF" w:rsidRPr="00977789" w:rsidRDefault="005B5CBF" w:rsidP="00C7110F">
            <w:pPr>
              <w:rPr>
                <w:sz w:val="20"/>
                <w:szCs w:val="20"/>
              </w:rPr>
            </w:pPr>
          </w:p>
          <w:p w:rsidR="005B5CBF" w:rsidRPr="00977789" w:rsidRDefault="005B5CBF" w:rsidP="00C7110F">
            <w:pPr>
              <w:rPr>
                <w:sz w:val="20"/>
                <w:szCs w:val="20"/>
              </w:rPr>
            </w:pPr>
          </w:p>
          <w:p w:rsidR="005B5CBF" w:rsidRPr="00977789" w:rsidRDefault="005B5CBF" w:rsidP="00C7110F">
            <w:pPr>
              <w:autoSpaceDE w:val="0"/>
              <w:autoSpaceDN w:val="0"/>
              <w:adjustRightInd w:val="0"/>
              <w:jc w:val="both"/>
              <w:rPr>
                <w:rFonts w:eastAsia="Calibri"/>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5B5CBF" w:rsidRPr="00977789" w:rsidRDefault="005B5CBF" w:rsidP="00C7110F">
            <w:pPr>
              <w:autoSpaceDE w:val="0"/>
              <w:autoSpaceDN w:val="0"/>
              <w:adjustRightInd w:val="0"/>
              <w:jc w:val="both"/>
              <w:rPr>
                <w:rFonts w:eastAsia="Calibri"/>
                <w:bCs/>
                <w:sz w:val="20"/>
                <w:szCs w:val="20"/>
              </w:rPr>
            </w:pPr>
            <w:r w:rsidRPr="00977789">
              <w:rPr>
                <w:szCs w:val="20"/>
              </w:rPr>
              <w:t>Псн</w:t>
            </w:r>
            <w:r w:rsidRPr="00977789">
              <w:rPr>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5B5CBF" w:rsidRPr="00977789" w:rsidRDefault="005B5CBF" w:rsidP="00C7110F">
            <w:pPr>
              <w:jc w:val="both"/>
              <w:rPr>
                <w:sz w:val="20"/>
                <w:szCs w:val="20"/>
              </w:rPr>
            </w:pPr>
            <w:r w:rsidRPr="00977789">
              <w:rPr>
                <w:sz w:val="20"/>
                <w:szCs w:val="20"/>
              </w:rPr>
              <w:t xml:space="preserve">Псн – количество контрольных мероприятий, проведенных в рамках муниципального контроля, </w:t>
            </w:r>
          </w:p>
          <w:p w:rsidR="005B5CBF" w:rsidRPr="00977789" w:rsidRDefault="005B5CBF" w:rsidP="00C7110F">
            <w:pPr>
              <w:jc w:val="both"/>
              <w:rPr>
                <w:sz w:val="20"/>
                <w:szCs w:val="20"/>
              </w:rPr>
            </w:pPr>
            <w:r w:rsidRPr="00977789">
              <w:rPr>
                <w:sz w:val="20"/>
                <w:szCs w:val="20"/>
              </w:rPr>
              <w:t xml:space="preserve">с нарушениями требований законодательства РФ о порядке </w:t>
            </w:r>
          </w:p>
          <w:p w:rsidR="005B5CBF" w:rsidRPr="00977789" w:rsidRDefault="005B5CBF" w:rsidP="00C7110F">
            <w:pPr>
              <w:jc w:val="both"/>
              <w:rPr>
                <w:sz w:val="20"/>
                <w:szCs w:val="20"/>
              </w:rPr>
            </w:pPr>
            <w:r w:rsidRPr="00977789">
              <w:rPr>
                <w:sz w:val="20"/>
                <w:szCs w:val="20"/>
              </w:rPr>
              <w:t xml:space="preserve">их проведения, по результатам выявления которых к должностным лицам </w:t>
            </w:r>
            <w:r w:rsidRPr="00977789">
              <w:rPr>
                <w:i/>
                <w:iCs/>
                <w:sz w:val="20"/>
                <w:szCs w:val="20"/>
              </w:rPr>
              <w:t>местной администрации</w:t>
            </w:r>
            <w:r w:rsidRPr="00977789">
              <w:rPr>
                <w:sz w:val="20"/>
                <w:szCs w:val="20"/>
              </w:rPr>
              <w:t>, осуществившим такие проверки, применены меры дисциплинарного, административного наказания</w:t>
            </w:r>
          </w:p>
          <w:p w:rsidR="005B5CBF" w:rsidRPr="00977789" w:rsidRDefault="005B5CBF" w:rsidP="00C7110F">
            <w:pPr>
              <w:jc w:val="center"/>
              <w:rPr>
                <w:sz w:val="20"/>
                <w:szCs w:val="20"/>
              </w:rPr>
            </w:pPr>
          </w:p>
          <w:p w:rsidR="005B5CBF" w:rsidRPr="00977789" w:rsidRDefault="005B5CBF" w:rsidP="00C7110F">
            <w:pPr>
              <w:autoSpaceDE w:val="0"/>
              <w:autoSpaceDN w:val="0"/>
              <w:adjustRightInd w:val="0"/>
              <w:jc w:val="both"/>
              <w:rPr>
                <w:rFonts w:eastAsia="Calibri"/>
                <w:bCs/>
                <w:sz w:val="20"/>
                <w:szCs w:val="20"/>
              </w:rPr>
            </w:pPr>
            <w:r w:rsidRPr="00977789">
              <w:rPr>
                <w:sz w:val="20"/>
                <w:szCs w:val="20"/>
              </w:rPr>
              <w:t xml:space="preserve">Пок- общее количество контрольных мероприятий, проведенных в рамках муниципального контроля </w:t>
            </w: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r>
      <w:tr w:rsidR="005B5CBF" w:rsidRPr="00977789" w:rsidTr="00C7110F">
        <w:tc>
          <w:tcPr>
            <w:tcW w:w="846"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5B5CBF" w:rsidRPr="00977789" w:rsidRDefault="005B5CBF" w:rsidP="00C7110F">
            <w:pPr>
              <w:autoSpaceDE w:val="0"/>
              <w:autoSpaceDN w:val="0"/>
              <w:adjustRightInd w:val="0"/>
              <w:rPr>
                <w:rFonts w:eastAsia="Calibri"/>
                <w:bCs/>
                <w:sz w:val="20"/>
                <w:szCs w:val="20"/>
              </w:rPr>
            </w:pPr>
            <w:r w:rsidRPr="00977789">
              <w:rPr>
                <w:b/>
                <w:bCs/>
              </w:rPr>
              <w:t xml:space="preserve">2.2. Контрольные мероприятия без взаимодействия </w:t>
            </w:r>
            <w:r w:rsidRPr="00977789">
              <w:rPr>
                <w:b/>
              </w:rPr>
              <w:t>с контролируемым лицом</w:t>
            </w:r>
          </w:p>
        </w:tc>
      </w:tr>
      <w:tr w:rsidR="005B5CBF" w:rsidRPr="00977789" w:rsidTr="00C7110F">
        <w:tc>
          <w:tcPr>
            <w:tcW w:w="846" w:type="dxa"/>
            <w:tcBorders>
              <w:top w:val="nil"/>
              <w:left w:val="single" w:sz="4" w:space="0" w:color="auto"/>
              <w:bottom w:val="single" w:sz="4" w:space="0" w:color="auto"/>
              <w:right w:val="single" w:sz="4" w:space="0" w:color="auto"/>
            </w:tcBorders>
            <w:shd w:val="clear" w:color="000000" w:fill="FFFFFF"/>
            <w:vAlign w:val="center"/>
          </w:tcPr>
          <w:p w:rsidR="005B5CBF" w:rsidRPr="00977789" w:rsidRDefault="005B5CBF" w:rsidP="00C7110F">
            <w:pPr>
              <w:autoSpaceDE w:val="0"/>
              <w:autoSpaceDN w:val="0"/>
              <w:adjustRightInd w:val="0"/>
              <w:jc w:val="both"/>
              <w:rPr>
                <w:rFonts w:eastAsia="Calibri"/>
                <w:bCs/>
                <w:sz w:val="20"/>
                <w:szCs w:val="20"/>
              </w:rPr>
            </w:pPr>
            <w:r w:rsidRPr="00977789">
              <w:rPr>
                <w:sz w:val="20"/>
                <w:szCs w:val="20"/>
              </w:rPr>
              <w:t>2.2.1.</w:t>
            </w:r>
          </w:p>
        </w:tc>
        <w:tc>
          <w:tcPr>
            <w:tcW w:w="5925" w:type="dxa"/>
            <w:tcBorders>
              <w:top w:val="nil"/>
              <w:left w:val="nil"/>
              <w:bottom w:val="single" w:sz="4" w:space="0" w:color="auto"/>
              <w:right w:val="single" w:sz="4" w:space="0" w:color="auto"/>
            </w:tcBorders>
            <w:shd w:val="clear" w:color="000000" w:fill="FFFFFF"/>
          </w:tcPr>
          <w:p w:rsidR="005B5CBF" w:rsidRPr="00977789" w:rsidRDefault="005B5CBF" w:rsidP="00C7110F">
            <w:pPr>
              <w:autoSpaceDE w:val="0"/>
              <w:autoSpaceDN w:val="0"/>
              <w:adjustRightInd w:val="0"/>
              <w:rPr>
                <w:rFonts w:eastAsia="Calibri"/>
                <w:bCs/>
                <w:sz w:val="20"/>
                <w:szCs w:val="20"/>
              </w:rPr>
            </w:pPr>
            <w:r w:rsidRPr="00977789">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977789">
              <w:rPr>
                <w:i/>
                <w:iCs/>
                <w:sz w:val="20"/>
                <w:szCs w:val="20"/>
              </w:rPr>
              <w:t xml:space="preserve">местной администрацией </w:t>
            </w:r>
            <w:r w:rsidRPr="00977789">
              <w:rPr>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5B5CBF" w:rsidRPr="00977789" w:rsidRDefault="005B5CBF" w:rsidP="00C7110F">
            <w:pPr>
              <w:autoSpaceDE w:val="0"/>
              <w:autoSpaceDN w:val="0"/>
              <w:adjustRightInd w:val="0"/>
              <w:rPr>
                <w:rFonts w:eastAsia="Calibri"/>
                <w:bCs/>
                <w:sz w:val="20"/>
                <w:szCs w:val="20"/>
              </w:rPr>
            </w:pPr>
            <w:r w:rsidRPr="00977789">
              <w:rPr>
                <w:sz w:val="20"/>
                <w:szCs w:val="20"/>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5B5CBF" w:rsidRPr="00977789" w:rsidRDefault="005B5CBF" w:rsidP="00C7110F">
            <w:pPr>
              <w:rPr>
                <w:sz w:val="20"/>
                <w:szCs w:val="20"/>
              </w:rPr>
            </w:pPr>
            <w:r w:rsidRPr="00977789">
              <w:rPr>
                <w:sz w:val="20"/>
                <w:szCs w:val="20"/>
              </w:rPr>
              <w:t xml:space="preserve">ПРМБВн – количество предписаний, выданных </w:t>
            </w:r>
            <w:r w:rsidRPr="00977789">
              <w:rPr>
                <w:i/>
                <w:iCs/>
                <w:sz w:val="20"/>
                <w:szCs w:val="20"/>
              </w:rPr>
              <w:t>местной администрацией</w:t>
            </w:r>
            <w:r w:rsidRPr="00977789">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B5CBF" w:rsidRPr="00977789" w:rsidRDefault="005B5CBF" w:rsidP="00C7110F">
            <w:pPr>
              <w:rPr>
                <w:sz w:val="20"/>
                <w:szCs w:val="20"/>
              </w:rPr>
            </w:pPr>
          </w:p>
          <w:p w:rsidR="005B5CBF" w:rsidRPr="00977789" w:rsidRDefault="005B5CBF" w:rsidP="00C7110F">
            <w:pPr>
              <w:autoSpaceDE w:val="0"/>
              <w:autoSpaceDN w:val="0"/>
              <w:adjustRightInd w:val="0"/>
              <w:rPr>
                <w:rFonts w:eastAsia="Calibri"/>
                <w:bCs/>
                <w:sz w:val="20"/>
                <w:szCs w:val="20"/>
              </w:rPr>
            </w:pPr>
            <w:r w:rsidRPr="00977789">
              <w:rPr>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gridSpan w:val="2"/>
            <w:shd w:val="clear" w:color="auto" w:fill="auto"/>
          </w:tcPr>
          <w:p w:rsidR="005B5CBF" w:rsidRPr="00977789" w:rsidRDefault="005B5CBF" w:rsidP="00C7110F">
            <w:pPr>
              <w:autoSpaceDE w:val="0"/>
              <w:autoSpaceDN w:val="0"/>
              <w:adjustRightInd w:val="0"/>
              <w:jc w:val="both"/>
              <w:rPr>
                <w:rFonts w:eastAsia="Calibri"/>
                <w:bCs/>
                <w:sz w:val="20"/>
                <w:szCs w:val="20"/>
              </w:rPr>
            </w:pPr>
          </w:p>
        </w:tc>
        <w:tc>
          <w:tcPr>
            <w:tcW w:w="994" w:type="dxa"/>
            <w:shd w:val="clear" w:color="auto" w:fill="auto"/>
          </w:tcPr>
          <w:p w:rsidR="005B5CBF" w:rsidRPr="00977789" w:rsidRDefault="005B5CBF" w:rsidP="00C7110F">
            <w:pPr>
              <w:autoSpaceDE w:val="0"/>
              <w:autoSpaceDN w:val="0"/>
              <w:adjustRightInd w:val="0"/>
              <w:jc w:val="both"/>
              <w:rPr>
                <w:rFonts w:eastAsia="Calibri"/>
                <w:bCs/>
                <w:sz w:val="20"/>
                <w:szCs w:val="20"/>
              </w:rPr>
            </w:pPr>
          </w:p>
        </w:tc>
      </w:tr>
      <w:bookmarkEnd w:id="19"/>
    </w:tbl>
    <w:p w:rsidR="005B5CBF" w:rsidRDefault="005B5CBF" w:rsidP="005B5CBF">
      <w:pPr>
        <w:sectPr w:rsidR="005B5CBF" w:rsidSect="00977789">
          <w:pgSz w:w="16838" w:h="11906" w:orient="landscape"/>
          <w:pgMar w:top="1701" w:right="1134" w:bottom="709" w:left="992" w:header="709" w:footer="709" w:gutter="0"/>
          <w:cols w:space="708"/>
          <w:docGrid w:linePitch="360"/>
        </w:sectPr>
      </w:pPr>
    </w:p>
    <w:p w:rsidR="005B5CBF" w:rsidRDefault="005B5CBF" w:rsidP="005B5CBF">
      <w:pPr>
        <w:keepNext/>
        <w:jc w:val="center"/>
        <w:rPr>
          <w:b/>
          <w:sz w:val="32"/>
          <w:szCs w:val="32"/>
        </w:rPr>
      </w:pPr>
      <w:bookmarkStart w:id="20" w:name="P409"/>
      <w:bookmarkStart w:id="21" w:name="P415"/>
      <w:bookmarkStart w:id="22" w:name="P420"/>
      <w:bookmarkStart w:id="23" w:name="P424"/>
      <w:bookmarkEnd w:id="20"/>
      <w:bookmarkEnd w:id="21"/>
      <w:bookmarkEnd w:id="22"/>
      <w:bookmarkEnd w:id="23"/>
      <w:r w:rsidRPr="00E146F8">
        <w:rPr>
          <w:b/>
          <w:noProof/>
          <w:sz w:val="32"/>
          <w:szCs w:val="32"/>
        </w:rPr>
        <w:lastRenderedPageBreak/>
        <w:drawing>
          <wp:inline distT="0" distB="0" distL="0" distR="0">
            <wp:extent cx="552450" cy="752272"/>
            <wp:effectExtent l="19050" t="0" r="0" b="0"/>
            <wp:docPr id="4"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52272"/>
                    </a:xfrm>
                    <a:prstGeom prst="rect">
                      <a:avLst/>
                    </a:prstGeom>
                    <a:noFill/>
                    <a:ln>
                      <a:noFill/>
                    </a:ln>
                  </pic:spPr>
                </pic:pic>
              </a:graphicData>
            </a:graphic>
          </wp:inline>
        </w:drawing>
      </w:r>
    </w:p>
    <w:p w:rsidR="005B5CBF" w:rsidRPr="00E146F8" w:rsidRDefault="005B5CBF" w:rsidP="005B5CBF">
      <w:pPr>
        <w:keepNext/>
        <w:jc w:val="center"/>
        <w:rPr>
          <w:sz w:val="28"/>
          <w:szCs w:val="20"/>
        </w:rPr>
      </w:pPr>
      <w:r w:rsidRPr="00E146F8">
        <w:rPr>
          <w:sz w:val="28"/>
          <w:szCs w:val="20"/>
        </w:rPr>
        <w:t>ОКТЯБРЬСКИЙ СЕЛЬСКИЙ СОВЕТ ДЕПУТАТОВ</w:t>
      </w:r>
    </w:p>
    <w:p w:rsidR="005B5CBF" w:rsidRPr="00E146F8" w:rsidRDefault="005B5CBF" w:rsidP="005B5CBF">
      <w:pPr>
        <w:jc w:val="center"/>
        <w:rPr>
          <w:sz w:val="28"/>
          <w:szCs w:val="20"/>
        </w:rPr>
      </w:pPr>
      <w:r w:rsidRPr="00E146F8">
        <w:rPr>
          <w:sz w:val="28"/>
          <w:szCs w:val="20"/>
        </w:rPr>
        <w:t>БОГУЧАНСКОГО РАЙОНА</w:t>
      </w:r>
    </w:p>
    <w:p w:rsidR="005B5CBF" w:rsidRPr="00E146F8" w:rsidRDefault="005B5CBF" w:rsidP="005B5CBF">
      <w:pPr>
        <w:jc w:val="center"/>
        <w:rPr>
          <w:sz w:val="28"/>
          <w:szCs w:val="20"/>
        </w:rPr>
      </w:pPr>
      <w:r w:rsidRPr="00E146F8">
        <w:rPr>
          <w:sz w:val="28"/>
          <w:szCs w:val="20"/>
        </w:rPr>
        <w:t>КРАСНОЯРСКОГО КРАЯ</w:t>
      </w:r>
    </w:p>
    <w:p w:rsidR="005B5CBF" w:rsidRDefault="005B5CBF" w:rsidP="005B5CBF">
      <w:pPr>
        <w:rPr>
          <w:bCs/>
          <w:sz w:val="28"/>
          <w:szCs w:val="28"/>
        </w:rPr>
      </w:pPr>
    </w:p>
    <w:p w:rsidR="005B5CBF" w:rsidRDefault="005B5CBF" w:rsidP="005B5CBF">
      <w:pPr>
        <w:jc w:val="center"/>
        <w:rPr>
          <w:bCs/>
          <w:sz w:val="28"/>
          <w:szCs w:val="28"/>
        </w:rPr>
      </w:pPr>
      <w:r w:rsidRPr="00E146F8">
        <w:rPr>
          <w:bCs/>
          <w:sz w:val="28"/>
          <w:szCs w:val="28"/>
        </w:rPr>
        <w:t>РЕШЕНИ</w:t>
      </w:r>
      <w:r>
        <w:rPr>
          <w:bCs/>
          <w:sz w:val="28"/>
          <w:szCs w:val="28"/>
        </w:rPr>
        <w:t>Е</w:t>
      </w:r>
    </w:p>
    <w:p w:rsidR="005B5CBF" w:rsidRDefault="005B5CBF" w:rsidP="005B5CBF">
      <w:pPr>
        <w:rPr>
          <w:sz w:val="28"/>
          <w:szCs w:val="28"/>
        </w:rPr>
      </w:pPr>
    </w:p>
    <w:p w:rsidR="005B5CBF" w:rsidRDefault="005B5CBF" w:rsidP="005B5CBF">
      <w:pPr>
        <w:rPr>
          <w:sz w:val="28"/>
          <w:szCs w:val="28"/>
        </w:rPr>
      </w:pPr>
      <w:r w:rsidRPr="00276F3D">
        <w:rPr>
          <w:sz w:val="28"/>
          <w:szCs w:val="28"/>
        </w:rPr>
        <w:t>30.11. 2021 г.</w:t>
      </w:r>
      <w:r>
        <w:rPr>
          <w:sz w:val="28"/>
          <w:szCs w:val="28"/>
        </w:rPr>
        <w:t xml:space="preserve">                                </w:t>
      </w:r>
      <w:r w:rsidRPr="00E146F8">
        <w:rPr>
          <w:sz w:val="28"/>
          <w:szCs w:val="28"/>
        </w:rPr>
        <w:t xml:space="preserve">п. Октябрьский </w:t>
      </w:r>
      <w:r>
        <w:rPr>
          <w:sz w:val="28"/>
          <w:szCs w:val="28"/>
        </w:rPr>
        <w:t xml:space="preserve">                                 </w:t>
      </w:r>
      <w:r w:rsidRPr="00E146F8">
        <w:rPr>
          <w:sz w:val="28"/>
          <w:szCs w:val="28"/>
        </w:rPr>
        <w:t xml:space="preserve">  № </w:t>
      </w:r>
      <w:r w:rsidRPr="00276F3D">
        <w:rPr>
          <w:sz w:val="28"/>
          <w:szCs w:val="28"/>
        </w:rPr>
        <w:t>69/184</w:t>
      </w:r>
    </w:p>
    <w:p w:rsidR="005B5CBF" w:rsidRDefault="005B5CBF" w:rsidP="005B5CBF">
      <w:pPr>
        <w:contextualSpacing/>
        <w:rPr>
          <w:b/>
          <w:sz w:val="28"/>
          <w:szCs w:val="28"/>
        </w:rPr>
      </w:pPr>
    </w:p>
    <w:p w:rsidR="005B5CBF" w:rsidRPr="007D416B" w:rsidRDefault="005B5CBF" w:rsidP="005B5CBF">
      <w:pPr>
        <w:contextualSpacing/>
        <w:rPr>
          <w:b/>
          <w:bCs/>
          <w:color w:val="000000"/>
          <w:sz w:val="26"/>
          <w:szCs w:val="26"/>
        </w:rPr>
      </w:pPr>
      <w:r w:rsidRPr="005F63A0">
        <w:rPr>
          <w:b/>
          <w:sz w:val="28"/>
          <w:szCs w:val="28"/>
        </w:rPr>
        <w:t>«</w:t>
      </w:r>
      <w:r w:rsidRPr="005F63A0">
        <w:rPr>
          <w:b/>
          <w:bCs/>
          <w:color w:val="000000"/>
          <w:sz w:val="28"/>
          <w:szCs w:val="28"/>
        </w:rPr>
        <w:t>Об</w:t>
      </w:r>
      <w:r w:rsidRPr="007D416B">
        <w:rPr>
          <w:b/>
          <w:bCs/>
          <w:color w:val="000000"/>
          <w:sz w:val="26"/>
          <w:szCs w:val="26"/>
        </w:rPr>
        <w:t xml:space="preserve">утверждении Положения </w:t>
      </w:r>
    </w:p>
    <w:p w:rsidR="005B5CBF" w:rsidRPr="007D416B" w:rsidRDefault="005B5CBF" w:rsidP="005B5CBF">
      <w:pPr>
        <w:contextualSpacing/>
        <w:rPr>
          <w:b/>
          <w:bCs/>
          <w:color w:val="000000"/>
          <w:sz w:val="26"/>
          <w:szCs w:val="26"/>
        </w:rPr>
      </w:pPr>
      <w:r w:rsidRPr="007D416B">
        <w:rPr>
          <w:b/>
          <w:bCs/>
          <w:color w:val="000000"/>
          <w:sz w:val="26"/>
          <w:szCs w:val="26"/>
        </w:rPr>
        <w:t xml:space="preserve">о муниципальном контроле </w:t>
      </w:r>
    </w:p>
    <w:p w:rsidR="005B5CBF" w:rsidRPr="007D416B" w:rsidRDefault="005B5CBF" w:rsidP="005B5CBF">
      <w:pPr>
        <w:contextualSpacing/>
        <w:rPr>
          <w:b/>
          <w:bCs/>
          <w:color w:val="000000"/>
          <w:sz w:val="26"/>
          <w:szCs w:val="26"/>
        </w:rPr>
      </w:pPr>
      <w:r w:rsidRPr="007D416B">
        <w:rPr>
          <w:b/>
          <w:bCs/>
          <w:color w:val="000000"/>
          <w:sz w:val="26"/>
          <w:szCs w:val="26"/>
        </w:rPr>
        <w:t xml:space="preserve">на автомобильном транспорте, </w:t>
      </w:r>
    </w:p>
    <w:p w:rsidR="005B5CBF" w:rsidRDefault="005B5CBF" w:rsidP="005B5CBF">
      <w:pPr>
        <w:contextualSpacing/>
        <w:rPr>
          <w:b/>
          <w:bCs/>
          <w:color w:val="000000"/>
          <w:sz w:val="26"/>
          <w:szCs w:val="26"/>
        </w:rPr>
      </w:pPr>
      <w:r w:rsidRPr="007D416B">
        <w:rPr>
          <w:b/>
          <w:bCs/>
          <w:color w:val="000000"/>
          <w:sz w:val="26"/>
          <w:szCs w:val="26"/>
        </w:rPr>
        <w:t xml:space="preserve">в дорожном хозяйстве </w:t>
      </w:r>
      <w:r>
        <w:rPr>
          <w:b/>
          <w:bCs/>
          <w:color w:val="000000"/>
          <w:sz w:val="26"/>
          <w:szCs w:val="26"/>
        </w:rPr>
        <w:t>на территории</w:t>
      </w:r>
    </w:p>
    <w:p w:rsidR="005B5CBF" w:rsidRDefault="005B5CBF" w:rsidP="005B5CBF">
      <w:pPr>
        <w:contextualSpacing/>
        <w:rPr>
          <w:b/>
          <w:bCs/>
          <w:color w:val="000000"/>
          <w:sz w:val="26"/>
          <w:szCs w:val="26"/>
        </w:rPr>
      </w:pPr>
      <w:r>
        <w:rPr>
          <w:b/>
          <w:bCs/>
          <w:color w:val="000000"/>
          <w:sz w:val="26"/>
          <w:szCs w:val="26"/>
        </w:rPr>
        <w:t>муниципальногообразования</w:t>
      </w:r>
    </w:p>
    <w:p w:rsidR="005B5CBF" w:rsidRPr="007D416B" w:rsidRDefault="005B5CBF" w:rsidP="005B5CBF">
      <w:pPr>
        <w:contextualSpacing/>
        <w:rPr>
          <w:b/>
          <w:bCs/>
          <w:color w:val="000000"/>
          <w:sz w:val="26"/>
          <w:szCs w:val="26"/>
        </w:rPr>
      </w:pPr>
      <w:r>
        <w:rPr>
          <w:b/>
          <w:bCs/>
          <w:color w:val="000000"/>
          <w:sz w:val="26"/>
          <w:szCs w:val="26"/>
        </w:rPr>
        <w:t>Октябрьский сельсовет</w:t>
      </w:r>
      <w:r w:rsidRPr="007D416B">
        <w:rPr>
          <w:b/>
          <w:bCs/>
          <w:color w:val="000000"/>
          <w:sz w:val="26"/>
          <w:szCs w:val="26"/>
        </w:rPr>
        <w:t>»</w:t>
      </w:r>
    </w:p>
    <w:p w:rsidR="005B5CBF" w:rsidRDefault="005B5CBF" w:rsidP="005B5CBF">
      <w:pPr>
        <w:contextualSpacing/>
        <w:rPr>
          <w:sz w:val="28"/>
          <w:szCs w:val="28"/>
        </w:rPr>
      </w:pPr>
    </w:p>
    <w:p w:rsidR="005B5CBF" w:rsidRPr="007D416B" w:rsidRDefault="005B5CBF" w:rsidP="005B5CBF">
      <w:pPr>
        <w:ind w:firstLine="709"/>
        <w:contextualSpacing/>
        <w:jc w:val="both"/>
        <w:rPr>
          <w:sz w:val="26"/>
          <w:szCs w:val="26"/>
        </w:rPr>
      </w:pPr>
      <w:r w:rsidRPr="00F870BE">
        <w:rPr>
          <w:color w:val="000000"/>
          <w:sz w:val="26"/>
          <w:szCs w:val="26"/>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7D416B">
        <w:rPr>
          <w:sz w:val="26"/>
          <w:szCs w:val="26"/>
        </w:rPr>
        <w:t xml:space="preserve">руководствуясь статьей 7 Устава Октябрьского сельсовета, Октябрьский сельский Совет депутатов </w:t>
      </w:r>
    </w:p>
    <w:p w:rsidR="005B5CBF" w:rsidRPr="007D416B" w:rsidRDefault="005B5CBF" w:rsidP="005B5CBF">
      <w:pPr>
        <w:shd w:val="clear" w:color="auto" w:fill="FFFFFF"/>
        <w:ind w:firstLine="709"/>
        <w:jc w:val="both"/>
        <w:rPr>
          <w:color w:val="000000"/>
          <w:sz w:val="26"/>
          <w:szCs w:val="26"/>
        </w:rPr>
      </w:pPr>
    </w:p>
    <w:p w:rsidR="005B5CBF" w:rsidRPr="005C35EE" w:rsidRDefault="005B5CBF" w:rsidP="005B5CBF">
      <w:pPr>
        <w:shd w:val="clear" w:color="auto" w:fill="FFFFFF"/>
        <w:ind w:firstLine="709"/>
        <w:jc w:val="both"/>
        <w:rPr>
          <w:b/>
          <w:color w:val="000000"/>
          <w:sz w:val="26"/>
          <w:szCs w:val="26"/>
        </w:rPr>
      </w:pPr>
      <w:r w:rsidRPr="005C35EE">
        <w:rPr>
          <w:b/>
          <w:color w:val="000000"/>
          <w:sz w:val="26"/>
          <w:szCs w:val="26"/>
        </w:rPr>
        <w:t xml:space="preserve">РЕШИЛ: </w:t>
      </w:r>
    </w:p>
    <w:p w:rsidR="005B5CBF" w:rsidRPr="00F870BE" w:rsidRDefault="005B5CBF" w:rsidP="005B5CBF">
      <w:pPr>
        <w:shd w:val="clear" w:color="auto" w:fill="FFFFFF"/>
        <w:ind w:firstLine="709"/>
        <w:jc w:val="both"/>
        <w:rPr>
          <w:sz w:val="26"/>
          <w:szCs w:val="26"/>
        </w:rPr>
      </w:pPr>
    </w:p>
    <w:p w:rsidR="005B5CBF" w:rsidRPr="00F870BE" w:rsidRDefault="005B5CBF" w:rsidP="005B5CBF">
      <w:pPr>
        <w:shd w:val="clear" w:color="auto" w:fill="FFFFFF"/>
        <w:ind w:firstLine="709"/>
        <w:jc w:val="both"/>
        <w:rPr>
          <w:color w:val="000000"/>
          <w:sz w:val="26"/>
          <w:szCs w:val="26"/>
        </w:rPr>
      </w:pPr>
      <w:r w:rsidRPr="00F870BE">
        <w:rPr>
          <w:color w:val="000000"/>
          <w:sz w:val="26"/>
          <w:szCs w:val="26"/>
        </w:rPr>
        <w:t>1. Утвердить Положение о муниципальном контроле на автомобильном транспорте в дорожном хозяйстве</w:t>
      </w:r>
      <w:r>
        <w:rPr>
          <w:color w:val="000000"/>
          <w:sz w:val="26"/>
          <w:szCs w:val="26"/>
        </w:rPr>
        <w:t>на территории муниципального образования Октябрьский сельсовет,</w:t>
      </w:r>
      <w:r w:rsidRPr="00F870BE">
        <w:rPr>
          <w:color w:val="000000"/>
          <w:sz w:val="26"/>
          <w:szCs w:val="26"/>
        </w:rPr>
        <w:t xml:space="preserve"> согласно приложению.</w:t>
      </w:r>
    </w:p>
    <w:p w:rsidR="005B5CBF" w:rsidRPr="00F870BE" w:rsidRDefault="005B5CBF" w:rsidP="005B5CBF">
      <w:pPr>
        <w:shd w:val="clear" w:color="auto" w:fill="FFFFFF"/>
        <w:ind w:firstLine="709"/>
        <w:jc w:val="both"/>
        <w:rPr>
          <w:sz w:val="26"/>
          <w:szCs w:val="26"/>
        </w:rPr>
      </w:pPr>
      <w:r w:rsidRPr="00F870BE">
        <w:rPr>
          <w:color w:val="000000"/>
          <w:sz w:val="26"/>
          <w:szCs w:val="26"/>
        </w:rPr>
        <w:t xml:space="preserve">2. </w:t>
      </w:r>
      <w:r w:rsidRPr="00F870BE">
        <w:rPr>
          <w:sz w:val="26"/>
          <w:szCs w:val="26"/>
        </w:rPr>
        <w:t xml:space="preserve">Контроль за исполнением настоящего </w:t>
      </w:r>
      <w:r>
        <w:rPr>
          <w:sz w:val="26"/>
          <w:szCs w:val="26"/>
        </w:rPr>
        <w:t>р</w:t>
      </w:r>
      <w:r w:rsidRPr="00F870BE">
        <w:rPr>
          <w:sz w:val="26"/>
          <w:szCs w:val="26"/>
        </w:rPr>
        <w:t>ешения возложить на постоянную комиссию по законности, защите прав граждан, правопорядку, депутатской деятельности, регламенту и депутатской этике (</w:t>
      </w:r>
      <w:r>
        <w:rPr>
          <w:sz w:val="26"/>
          <w:szCs w:val="26"/>
        </w:rPr>
        <w:t>С.М. Марченко</w:t>
      </w:r>
      <w:r w:rsidRPr="00F870BE">
        <w:rPr>
          <w:sz w:val="26"/>
          <w:szCs w:val="26"/>
        </w:rPr>
        <w:t>).</w:t>
      </w:r>
    </w:p>
    <w:p w:rsidR="005B5CBF" w:rsidRPr="00F870BE" w:rsidRDefault="005B5CBF" w:rsidP="005B5CBF">
      <w:pPr>
        <w:shd w:val="clear" w:color="auto" w:fill="FFFFFF"/>
        <w:ind w:firstLine="709"/>
        <w:jc w:val="both"/>
        <w:rPr>
          <w:color w:val="000000"/>
          <w:sz w:val="26"/>
          <w:szCs w:val="26"/>
        </w:rPr>
      </w:pPr>
      <w:r w:rsidRPr="00F870BE">
        <w:rPr>
          <w:color w:val="000000"/>
          <w:sz w:val="26"/>
          <w:szCs w:val="2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в дорожном хозяйстве </w:t>
      </w:r>
      <w:r>
        <w:rPr>
          <w:color w:val="000000"/>
          <w:sz w:val="26"/>
          <w:szCs w:val="26"/>
        </w:rPr>
        <w:t>на территории Октябрьск</w:t>
      </w:r>
    </w:p>
    <w:p w:rsidR="005B5CBF" w:rsidRPr="00F870BE" w:rsidRDefault="005B5CBF" w:rsidP="005B5CBF">
      <w:pPr>
        <w:shd w:val="clear" w:color="auto" w:fill="FFFFFF"/>
        <w:ind w:firstLine="709"/>
        <w:jc w:val="both"/>
        <w:rPr>
          <w:color w:val="000000"/>
          <w:sz w:val="26"/>
          <w:szCs w:val="26"/>
        </w:rPr>
      </w:pPr>
      <w:r>
        <w:rPr>
          <w:color w:val="000000"/>
          <w:sz w:val="26"/>
          <w:szCs w:val="26"/>
        </w:rPr>
        <w:t xml:space="preserve">4. </w:t>
      </w:r>
      <w:r w:rsidRPr="00F870BE">
        <w:rPr>
          <w:color w:val="000000"/>
          <w:sz w:val="26"/>
          <w:szCs w:val="26"/>
        </w:rPr>
        <w:t xml:space="preserve">Положения раздела 5 Положения о муниципальном контроле на автомобильном транспортев дорожном хозяйстве </w:t>
      </w:r>
      <w:r>
        <w:rPr>
          <w:color w:val="000000"/>
          <w:sz w:val="26"/>
          <w:szCs w:val="26"/>
        </w:rPr>
        <w:t xml:space="preserve">на территории муниципального образования Октябрьский сельсовет, </w:t>
      </w:r>
      <w:r w:rsidRPr="00F870BE">
        <w:rPr>
          <w:color w:val="000000"/>
          <w:sz w:val="26"/>
          <w:szCs w:val="26"/>
        </w:rPr>
        <w:t xml:space="preserve">вступают в силу с 1 марта 2022 года. </w:t>
      </w:r>
    </w:p>
    <w:p w:rsidR="005B5CBF" w:rsidRPr="00F870BE" w:rsidRDefault="005B5CBF" w:rsidP="005B5CBF">
      <w:pPr>
        <w:shd w:val="clear" w:color="auto" w:fill="FFFFFF"/>
        <w:ind w:firstLine="709"/>
        <w:jc w:val="both"/>
        <w:rPr>
          <w:sz w:val="26"/>
          <w:szCs w:val="26"/>
        </w:rPr>
      </w:pPr>
    </w:p>
    <w:p w:rsidR="005B5CBF" w:rsidRPr="001D370D" w:rsidRDefault="005B5CBF" w:rsidP="005B5CBF">
      <w:pPr>
        <w:contextualSpacing/>
        <w:rPr>
          <w:sz w:val="26"/>
          <w:szCs w:val="26"/>
        </w:rPr>
      </w:pPr>
      <w:r w:rsidRPr="001D370D">
        <w:rPr>
          <w:sz w:val="26"/>
          <w:szCs w:val="26"/>
        </w:rPr>
        <w:t>Председатель Октябрьского сельского</w:t>
      </w:r>
    </w:p>
    <w:p w:rsidR="005B5CBF" w:rsidRPr="001D370D" w:rsidRDefault="005B5CBF" w:rsidP="005B5CBF">
      <w:pPr>
        <w:contextualSpacing/>
        <w:rPr>
          <w:sz w:val="26"/>
          <w:szCs w:val="26"/>
        </w:rPr>
      </w:pPr>
      <w:r w:rsidRPr="001D370D">
        <w:rPr>
          <w:sz w:val="26"/>
          <w:szCs w:val="26"/>
        </w:rPr>
        <w:t>Совета депутатов                                                                                 С.М. Марченко</w:t>
      </w:r>
    </w:p>
    <w:p w:rsidR="005B5CBF" w:rsidRPr="001D370D" w:rsidRDefault="005B5CBF" w:rsidP="005B5CBF">
      <w:pPr>
        <w:contextualSpacing/>
        <w:rPr>
          <w:sz w:val="26"/>
          <w:szCs w:val="26"/>
        </w:rPr>
      </w:pPr>
    </w:p>
    <w:p w:rsidR="005B5CBF" w:rsidRPr="005B5CBF" w:rsidRDefault="005B5CBF" w:rsidP="005B5CBF">
      <w:pPr>
        <w:contextualSpacing/>
        <w:rPr>
          <w:sz w:val="26"/>
          <w:szCs w:val="26"/>
        </w:rPr>
      </w:pPr>
      <w:r w:rsidRPr="001D370D">
        <w:rPr>
          <w:sz w:val="26"/>
          <w:szCs w:val="26"/>
        </w:rPr>
        <w:t>И.о. Главы Октябрьского сельсовета                                                    Е.В. Агеенко</w:t>
      </w:r>
    </w:p>
    <w:p w:rsidR="005B5CBF" w:rsidRPr="00F31DB2" w:rsidRDefault="005B5CBF" w:rsidP="005B5CBF">
      <w:pPr>
        <w:pStyle w:val="21"/>
        <w:tabs>
          <w:tab w:val="left" w:pos="2552"/>
        </w:tabs>
        <w:spacing w:after="0" w:line="240" w:lineRule="auto"/>
        <w:ind w:right="-55" w:firstLine="6521"/>
      </w:pPr>
      <w:r>
        <w:lastRenderedPageBreak/>
        <w:t xml:space="preserve">Приложение </w:t>
      </w:r>
    </w:p>
    <w:p w:rsidR="005B5CBF" w:rsidRPr="00F31DB2" w:rsidRDefault="005B5CBF" w:rsidP="005B5CBF">
      <w:pPr>
        <w:pStyle w:val="21"/>
        <w:tabs>
          <w:tab w:val="left" w:pos="2552"/>
        </w:tabs>
        <w:spacing w:after="0" w:line="240" w:lineRule="auto"/>
        <w:ind w:right="-55" w:firstLine="6521"/>
      </w:pPr>
      <w:r w:rsidRPr="00F31DB2">
        <w:t xml:space="preserve">к решению </w:t>
      </w:r>
      <w:r>
        <w:t xml:space="preserve">Октябрьского </w:t>
      </w:r>
    </w:p>
    <w:p w:rsidR="005B5CBF" w:rsidRPr="00F31DB2" w:rsidRDefault="005B5CBF" w:rsidP="005B5CBF">
      <w:pPr>
        <w:pStyle w:val="21"/>
        <w:tabs>
          <w:tab w:val="left" w:pos="2552"/>
        </w:tabs>
        <w:spacing w:after="0" w:line="240" w:lineRule="auto"/>
        <w:ind w:right="-55" w:firstLine="6521"/>
      </w:pPr>
      <w:r>
        <w:t>сельского</w:t>
      </w:r>
      <w:r w:rsidRPr="00F31DB2">
        <w:t xml:space="preserve"> Совета депутатов</w:t>
      </w:r>
    </w:p>
    <w:p w:rsidR="005B5CBF" w:rsidRPr="00F31DB2" w:rsidRDefault="005B5CBF" w:rsidP="005B5CBF">
      <w:pPr>
        <w:pStyle w:val="21"/>
        <w:tabs>
          <w:tab w:val="left" w:pos="2552"/>
        </w:tabs>
        <w:spacing w:after="0" w:line="240" w:lineRule="auto"/>
        <w:ind w:right="-55" w:firstLine="6521"/>
      </w:pPr>
      <w:r w:rsidRPr="00276F3D">
        <w:t xml:space="preserve">от </w:t>
      </w:r>
      <w:r>
        <w:t>30</w:t>
      </w:r>
      <w:r w:rsidRPr="00276F3D">
        <w:t>.</w:t>
      </w:r>
      <w:r>
        <w:t>11</w:t>
      </w:r>
      <w:r w:rsidRPr="00276F3D">
        <w:t xml:space="preserve">.2021 № </w:t>
      </w:r>
      <w:r>
        <w:t>69/184</w:t>
      </w:r>
    </w:p>
    <w:p w:rsidR="005B5CBF" w:rsidRPr="003E534E" w:rsidRDefault="005B5CBF" w:rsidP="005B5CBF">
      <w:pPr>
        <w:ind w:firstLine="567"/>
        <w:jc w:val="right"/>
        <w:rPr>
          <w:b/>
          <w:color w:val="000000"/>
          <w:sz w:val="17"/>
          <w:szCs w:val="17"/>
        </w:rPr>
      </w:pPr>
    </w:p>
    <w:p w:rsidR="005B5CBF" w:rsidRPr="003E534E" w:rsidRDefault="005B5CBF" w:rsidP="005B5CBF">
      <w:pPr>
        <w:ind w:firstLine="567"/>
        <w:jc w:val="right"/>
        <w:rPr>
          <w:b/>
          <w:color w:val="000000"/>
          <w:sz w:val="17"/>
          <w:szCs w:val="17"/>
        </w:rPr>
      </w:pPr>
    </w:p>
    <w:p w:rsidR="005B5CBF" w:rsidRPr="00B5448B" w:rsidRDefault="005B5CBF" w:rsidP="005B5CBF">
      <w:pPr>
        <w:jc w:val="center"/>
        <w:rPr>
          <w:i/>
          <w:iCs/>
          <w:color w:val="000000"/>
          <w:sz w:val="26"/>
          <w:szCs w:val="26"/>
        </w:rPr>
      </w:pPr>
      <w:r w:rsidRPr="00B5448B">
        <w:rPr>
          <w:bCs/>
          <w:color w:val="000000"/>
          <w:sz w:val="26"/>
          <w:szCs w:val="26"/>
        </w:rPr>
        <w:t xml:space="preserve">Положение о муниципальном контроле </w:t>
      </w:r>
      <w:r w:rsidRPr="00B5448B">
        <w:rPr>
          <w:bCs/>
          <w:color w:val="000000"/>
          <w:sz w:val="26"/>
          <w:szCs w:val="26"/>
        </w:rPr>
        <w:br/>
        <w:t xml:space="preserve">на автомобильном транспортев дорожном хозяйстве </w:t>
      </w:r>
      <w:r>
        <w:rPr>
          <w:color w:val="000000"/>
          <w:sz w:val="26"/>
          <w:szCs w:val="26"/>
        </w:rPr>
        <w:t>на территории муниципального образования Октябрьский сельсовет</w:t>
      </w:r>
    </w:p>
    <w:p w:rsidR="005B5CBF" w:rsidRPr="00B5448B" w:rsidRDefault="005B5CBF" w:rsidP="005B5CBF">
      <w:pPr>
        <w:jc w:val="center"/>
        <w:rPr>
          <w:sz w:val="26"/>
          <w:szCs w:val="26"/>
        </w:rPr>
      </w:pPr>
    </w:p>
    <w:p w:rsidR="005B5CBF" w:rsidRDefault="005B5CBF" w:rsidP="005B5CBF">
      <w:pPr>
        <w:pStyle w:val="ConsPlusNormal"/>
        <w:widowControl/>
        <w:numPr>
          <w:ilvl w:val="0"/>
          <w:numId w:val="39"/>
        </w:numPr>
        <w:suppressAutoHyphens/>
        <w:autoSpaceDN/>
        <w:adjustRightInd/>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Общие положения</w:t>
      </w:r>
    </w:p>
    <w:p w:rsidR="005B5CBF" w:rsidRPr="00B5448B" w:rsidRDefault="005B5CBF" w:rsidP="005B5CBF">
      <w:pPr>
        <w:pStyle w:val="ConsPlusNormal"/>
        <w:ind w:left="720" w:firstLine="0"/>
        <w:rPr>
          <w:rFonts w:ascii="Times New Roman" w:hAnsi="Times New Roman" w:cs="Times New Roman"/>
          <w:bCs/>
          <w:color w:val="000000"/>
          <w:sz w:val="26"/>
          <w:szCs w:val="26"/>
        </w:rPr>
      </w:pP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1.1. Настоящее Положение устанавливает порядок осуществления </w:t>
      </w:r>
      <w:bookmarkStart w:id="24" w:name="_Hlk79156810"/>
      <w:bookmarkStart w:id="25" w:name="_Hlk79673330"/>
      <w:r w:rsidRPr="00B5448B">
        <w:rPr>
          <w:rFonts w:ascii="Times New Roman" w:hAnsi="Times New Roman" w:cs="Times New Roman"/>
          <w:color w:val="000000"/>
          <w:sz w:val="26"/>
          <w:szCs w:val="26"/>
        </w:rPr>
        <w:t xml:space="preserve">муниципального контроля на автомобильном транспортев дорожном хозяйстве </w:t>
      </w:r>
      <w:bookmarkEnd w:id="24"/>
      <w:r w:rsidRPr="007A6068">
        <w:rPr>
          <w:rFonts w:ascii="Times New Roman" w:hAnsi="Times New Roman" w:cs="Times New Roman"/>
          <w:color w:val="000000"/>
          <w:sz w:val="26"/>
          <w:szCs w:val="26"/>
        </w:rPr>
        <w:t>на территории муниципального образования Октябрьский сельсовет</w:t>
      </w:r>
      <w:r w:rsidRPr="00B5448B">
        <w:rPr>
          <w:rFonts w:ascii="Times New Roman" w:hAnsi="Times New Roman" w:cs="Times New Roman"/>
          <w:color w:val="000000"/>
          <w:sz w:val="26"/>
          <w:szCs w:val="26"/>
        </w:rPr>
        <w:t>(далее – муниципальный контроль на автомобильном транспорте)</w:t>
      </w:r>
      <w:bookmarkEnd w:id="25"/>
      <w:r w:rsidRPr="00B5448B">
        <w:rPr>
          <w:rFonts w:ascii="Times New Roman" w:hAnsi="Times New Roman" w:cs="Times New Roman"/>
          <w:color w:val="000000"/>
          <w:sz w:val="26"/>
          <w:szCs w:val="26"/>
        </w:rPr>
        <w:t>.</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Pr="007A6068">
        <w:rPr>
          <w:rFonts w:ascii="Times New Roman" w:hAnsi="Times New Roman" w:cs="Times New Roman"/>
          <w:color w:val="000000"/>
          <w:sz w:val="26"/>
          <w:szCs w:val="26"/>
        </w:rPr>
        <w:t>на территории муниципального образования Октябрьский сельсовет</w:t>
      </w:r>
      <w:r w:rsidRPr="00B5448B">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5CBF" w:rsidRPr="00B5448B" w:rsidRDefault="005B5CBF" w:rsidP="005B5CBF">
      <w:pPr>
        <w:ind w:firstLine="709"/>
        <w:contextualSpacing/>
        <w:jc w:val="both"/>
        <w:rPr>
          <w:color w:val="000000"/>
          <w:sz w:val="26"/>
          <w:szCs w:val="26"/>
        </w:rPr>
      </w:pPr>
      <w:r w:rsidRPr="00B5448B">
        <w:rPr>
          <w:color w:val="000000"/>
          <w:sz w:val="26"/>
          <w:szCs w:val="26"/>
        </w:rPr>
        <w:t xml:space="preserve">1.3. Муниципальный контроль на автомобильном транспорте осуществляется администрацией </w:t>
      </w:r>
      <w:r>
        <w:rPr>
          <w:color w:val="000000"/>
          <w:sz w:val="26"/>
          <w:szCs w:val="26"/>
        </w:rPr>
        <w:t>Октябрьского сельсовета</w:t>
      </w:r>
      <w:r w:rsidRPr="00B5448B">
        <w:rPr>
          <w:color w:val="000000"/>
          <w:sz w:val="26"/>
          <w:szCs w:val="26"/>
        </w:rPr>
        <w:t>(далее – администрация).</w:t>
      </w:r>
    </w:p>
    <w:p w:rsidR="005B5CBF" w:rsidRPr="00B5448B" w:rsidRDefault="005B5CBF" w:rsidP="005B5CBF">
      <w:pPr>
        <w:ind w:firstLine="709"/>
        <w:contextualSpacing/>
        <w:jc w:val="both"/>
        <w:rPr>
          <w:sz w:val="26"/>
          <w:szCs w:val="26"/>
        </w:rPr>
      </w:pPr>
      <w:r w:rsidRPr="00B5448B">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sz w:val="26"/>
          <w:szCs w:val="26"/>
        </w:rPr>
        <w:t xml:space="preserve">Глава Октябрьского сельсовета и заместитель администрации Октябрьского сельсовета </w:t>
      </w:r>
      <w:r w:rsidRPr="00B5448B">
        <w:rPr>
          <w:color w:val="000000"/>
          <w:sz w:val="26"/>
          <w:szCs w:val="26"/>
        </w:rPr>
        <w:t>(далее также – должностные лица, уполномоченные осуществлять муниципальный контроль на автомобильном транспорте)</w:t>
      </w:r>
      <w:r w:rsidRPr="00B5448B">
        <w:rPr>
          <w:i/>
          <w:iCs/>
          <w:color w:val="000000"/>
          <w:sz w:val="26"/>
          <w:szCs w:val="26"/>
        </w:rPr>
        <w:t>.</w:t>
      </w:r>
      <w:r w:rsidRPr="00B5448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B5CBF" w:rsidRPr="00B5448B" w:rsidRDefault="005B5CBF" w:rsidP="005B5CBF">
      <w:pPr>
        <w:ind w:firstLine="709"/>
        <w:contextualSpacing/>
        <w:jc w:val="both"/>
        <w:rPr>
          <w:sz w:val="26"/>
          <w:szCs w:val="26"/>
        </w:rPr>
      </w:pPr>
      <w:r w:rsidRPr="00B5448B">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B5448B">
        <w:rPr>
          <w:color w:val="000000"/>
          <w:sz w:val="26"/>
          <w:szCs w:val="26"/>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1.5. К отношениям, связанным с осуществлением </w:t>
      </w:r>
      <w:bookmarkStart w:id="26" w:name="_Hlk77673892"/>
      <w:r w:rsidRPr="00B5448B">
        <w:rPr>
          <w:rFonts w:ascii="Times New Roman" w:hAnsi="Times New Roman" w:cs="Times New Roman"/>
          <w:color w:val="000000"/>
          <w:sz w:val="26"/>
          <w:szCs w:val="26"/>
        </w:rPr>
        <w:t>муниципального контроля на автомобильном транспорте</w:t>
      </w:r>
      <w:bookmarkEnd w:id="26"/>
      <w:r w:rsidRPr="00B5448B">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B5448B">
        <w:rPr>
          <w:rStyle w:val="af4"/>
          <w:rFonts w:ascii="Times New Roman" w:hAnsi="Times New Roman" w:cs="Times New Roman"/>
          <w:color w:val="000000"/>
          <w:sz w:val="26"/>
          <w:szCs w:val="26"/>
        </w:rPr>
        <w:t>закона</w:t>
      </w:r>
      <w:r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5448B">
        <w:rPr>
          <w:rStyle w:val="af4"/>
          <w:rFonts w:ascii="Times New Roman" w:hAnsi="Times New Roman" w:cs="Times New Roman"/>
          <w:color w:val="000000"/>
          <w:sz w:val="26"/>
          <w:szCs w:val="26"/>
        </w:rPr>
        <w:t>закона</w:t>
      </w:r>
      <w:r w:rsidRPr="00B5448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1.6. Объектами </w:t>
      </w:r>
      <w:bookmarkStart w:id="27" w:name="_Hlk77676821"/>
      <w:r w:rsidRPr="00B5448B">
        <w:rPr>
          <w:rFonts w:ascii="Times New Roman" w:hAnsi="Times New Roman" w:cs="Times New Roman"/>
          <w:color w:val="000000"/>
          <w:sz w:val="26"/>
          <w:szCs w:val="26"/>
        </w:rPr>
        <w:t xml:space="preserve">муниципального контроля на автомобильном транспорте </w:t>
      </w:r>
      <w:bookmarkEnd w:id="27"/>
      <w:r w:rsidRPr="00B5448B">
        <w:rPr>
          <w:rFonts w:ascii="Times New Roman" w:hAnsi="Times New Roman" w:cs="Times New Roman"/>
          <w:color w:val="000000"/>
          <w:sz w:val="26"/>
          <w:szCs w:val="26"/>
        </w:rPr>
        <w:t>являются: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транспортев дорожном хозяйстве в области организации регулярных перевозок;</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5CBF" w:rsidRPr="00B5448B" w:rsidRDefault="005B5CBF" w:rsidP="005B5CBF">
      <w:pPr>
        <w:pStyle w:val="ConsPlusNormal"/>
        <w:ind w:firstLine="709"/>
        <w:jc w:val="both"/>
        <w:rPr>
          <w:rFonts w:ascii="Times New Roman" w:hAnsi="Times New Roman" w:cs="Times New Roman"/>
          <w:color w:val="000000"/>
          <w:sz w:val="26"/>
          <w:szCs w:val="26"/>
        </w:rPr>
      </w:pPr>
      <w:bookmarkStart w:id="28" w:name="_Hlk77675416"/>
      <w:r w:rsidRPr="00B5448B">
        <w:rPr>
          <w:rFonts w:ascii="Times New Roman" w:hAnsi="Times New Roman" w:cs="Times New Roman"/>
          <w:color w:val="000000"/>
          <w:sz w:val="26"/>
          <w:szCs w:val="26"/>
        </w:rPr>
        <w:t xml:space="preserve">внесение платы за </w:t>
      </w:r>
      <w:bookmarkEnd w:id="28"/>
      <w:r w:rsidRPr="00B5448B">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внесение платы заприсоединение объектов дорожного сервиса к автомобильным дорогам общего пользования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дорожно-строительные материалы, указанные в приложении № 1 к техническому регламенту Таможенного союза «Безопасность автомобильных </w:t>
      </w:r>
      <w:r w:rsidRPr="00B5448B">
        <w:rPr>
          <w:rFonts w:ascii="Times New Roman" w:hAnsi="Times New Roman" w:cs="Times New Roman"/>
          <w:color w:val="000000"/>
          <w:sz w:val="26"/>
          <w:szCs w:val="26"/>
        </w:rPr>
        <w:lastRenderedPageBreak/>
        <w:t>дорог» (ТР ТС 014/2011);</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5B5CBF" w:rsidRPr="00B5448B" w:rsidRDefault="005B5CBF" w:rsidP="005B5CBF">
      <w:pPr>
        <w:pStyle w:val="ConsPlusNormal"/>
        <w:ind w:firstLine="709"/>
        <w:jc w:val="both"/>
        <w:rPr>
          <w:rFonts w:ascii="Times New Roman" w:hAnsi="Times New Roman" w:cs="Times New Roman"/>
          <w:color w:val="000000"/>
          <w:sz w:val="26"/>
          <w:szCs w:val="26"/>
        </w:rPr>
      </w:pPr>
    </w:p>
    <w:p w:rsidR="005B5CBF" w:rsidRDefault="005B5CBF" w:rsidP="005B5CBF">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2. Профилактика рисков причинения вреда (ущерба) </w:t>
      </w:r>
    </w:p>
    <w:p w:rsidR="005B5CBF" w:rsidRPr="00B5448B" w:rsidRDefault="005B5CBF" w:rsidP="005B5CBF">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охраняемым законом ценностям</w:t>
      </w:r>
    </w:p>
    <w:p w:rsidR="005B5CBF" w:rsidRPr="00B5448B" w:rsidRDefault="005B5CBF" w:rsidP="005B5CBF">
      <w:pPr>
        <w:pStyle w:val="ConsPlusNormal"/>
        <w:ind w:firstLine="0"/>
        <w:jc w:val="center"/>
        <w:rPr>
          <w:rFonts w:ascii="Times New Roman" w:hAnsi="Times New Roman" w:cs="Times New Roman"/>
          <w:b/>
          <w:bCs/>
          <w:color w:val="000000"/>
          <w:sz w:val="26"/>
          <w:szCs w:val="26"/>
        </w:rPr>
      </w:pP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w:t>
      </w:r>
      <w:r>
        <w:rPr>
          <w:rFonts w:ascii="Times New Roman" w:hAnsi="Times New Roman" w:cs="Times New Roman"/>
          <w:color w:val="000000"/>
          <w:sz w:val="26"/>
          <w:szCs w:val="26"/>
        </w:rPr>
        <w:t xml:space="preserve">реагирует на </w:t>
      </w:r>
      <w:r w:rsidRPr="00B5448B">
        <w:rPr>
          <w:rFonts w:ascii="Times New Roman" w:hAnsi="Times New Roman" w:cs="Times New Roman"/>
          <w:color w:val="000000"/>
          <w:sz w:val="26"/>
          <w:szCs w:val="26"/>
        </w:rPr>
        <w:t xml:space="preserve">информацию </w:t>
      </w:r>
      <w:r>
        <w:rPr>
          <w:rFonts w:ascii="Times New Roman" w:hAnsi="Times New Roman" w:cs="Times New Roman"/>
          <w:color w:val="000000"/>
          <w:sz w:val="26"/>
          <w:szCs w:val="26"/>
        </w:rPr>
        <w:t>и принимае</w:t>
      </w:r>
      <w:r w:rsidRPr="00B5448B">
        <w:rPr>
          <w:rFonts w:ascii="Times New Roman" w:hAnsi="Times New Roman" w:cs="Times New Roman"/>
          <w:color w:val="000000"/>
          <w:sz w:val="26"/>
          <w:szCs w:val="26"/>
        </w:rPr>
        <w:t>т решения о проведении контрольных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информирование;</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обобщение правоприменительной практики;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объявление предостережений;</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консультирование;</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профилактический визит.</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5448B">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B5448B">
        <w:rPr>
          <w:rFonts w:ascii="Times New Roman" w:hAnsi="Times New Roman" w:cs="Times New Roman"/>
          <w:color w:val="000000"/>
          <w:sz w:val="26"/>
          <w:szCs w:val="26"/>
        </w:rPr>
        <w:t>официального сайта администрации</w:t>
      </w:r>
      <w:r w:rsidRPr="00B5448B">
        <w:rPr>
          <w:rFonts w:ascii="Times New Roman" w:hAnsi="Times New Roman" w:cs="Times New Roman"/>
          <w:color w:val="000000"/>
          <w:sz w:val="26"/>
          <w:szCs w:val="26"/>
          <w:shd w:val="clear" w:color="auto" w:fill="FFFFFF"/>
        </w:rPr>
        <w:t>)</w:t>
      </w:r>
      <w:r w:rsidRPr="00B5448B">
        <w:rPr>
          <w:rFonts w:ascii="Times New Roman" w:hAnsi="Times New Roman" w:cs="Times New Roman"/>
          <w:color w:val="000000"/>
          <w:sz w:val="26"/>
          <w:szCs w:val="26"/>
        </w:rPr>
        <w:t>, в средствах массовой информации,</w:t>
      </w:r>
      <w:r w:rsidRPr="00B5448B">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9" w:history="1">
        <w:r w:rsidRPr="00B5448B">
          <w:rPr>
            <w:rStyle w:val="af4"/>
            <w:rFonts w:ascii="Times New Roman" w:hAnsi="Times New Roman" w:cs="Times New Roman"/>
            <w:color w:val="000000"/>
            <w:sz w:val="26"/>
            <w:szCs w:val="26"/>
          </w:rPr>
          <w:t>частью 3 статьи 46</w:t>
        </w:r>
      </w:hyperlink>
      <w:r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подписываемым главой администрации</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cs="Times New Roman"/>
          <w:sz w:val="26"/>
          <w:szCs w:val="26"/>
        </w:rPr>
        <w:t>Октябрьского сельсовета</w:t>
      </w:r>
      <w:r w:rsidRPr="00B5448B">
        <w:rPr>
          <w:rFonts w:ascii="Times New Roman" w:hAnsi="Times New Roman" w:cs="Times New Roman"/>
          <w:color w:val="000000"/>
          <w:sz w:val="26"/>
          <w:szCs w:val="26"/>
        </w:rPr>
        <w:t>в специальном разделе, посвященном контрольной деятельности.</w:t>
      </w:r>
    </w:p>
    <w:p w:rsidR="005B5CBF" w:rsidRPr="00B5448B" w:rsidRDefault="005B5CBF" w:rsidP="005B5CBF">
      <w:pPr>
        <w:ind w:firstLine="709"/>
        <w:jc w:val="both"/>
        <w:rPr>
          <w:color w:val="000000"/>
          <w:sz w:val="26"/>
          <w:szCs w:val="26"/>
        </w:rPr>
      </w:pPr>
      <w:r w:rsidRPr="00B5448B">
        <w:rPr>
          <w:color w:val="000000"/>
          <w:sz w:val="26"/>
          <w:szCs w:val="26"/>
        </w:rPr>
        <w:t>2.8. Предостережение о недопустимости нарушения обязательных требований и предложение</w:t>
      </w:r>
      <w:r w:rsidRPr="00B5448B">
        <w:rPr>
          <w:color w:val="000000"/>
          <w:sz w:val="26"/>
          <w:szCs w:val="26"/>
          <w:shd w:val="clear" w:color="auto" w:fill="FFFFFF"/>
        </w:rPr>
        <w:t xml:space="preserve"> принять меры по обеспечению соблюдения </w:t>
      </w:r>
      <w:r w:rsidRPr="00B5448B">
        <w:rPr>
          <w:color w:val="000000"/>
          <w:sz w:val="26"/>
          <w:szCs w:val="26"/>
          <w:shd w:val="clear" w:color="auto" w:fill="FFFFFF"/>
        </w:rPr>
        <w:lastRenderedPageBreak/>
        <w:t>обязательных требований</w:t>
      </w:r>
      <w:r w:rsidRPr="00B5448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5448B">
        <w:rPr>
          <w:color w:val="000000"/>
          <w:sz w:val="26"/>
          <w:szCs w:val="26"/>
          <w:shd w:val="clear" w:color="auto" w:fill="FFFFFF"/>
        </w:rPr>
        <w:t>или признаках нарушений обязательных требований </w:t>
      </w:r>
      <w:r w:rsidRPr="00B5448B">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Pr>
          <w:color w:val="000000"/>
          <w:sz w:val="26"/>
          <w:szCs w:val="26"/>
        </w:rPr>
        <w:t>) Октябрьского сельсовета</w:t>
      </w:r>
      <w:r w:rsidRPr="00B5448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5CBF" w:rsidRPr="00B5448B" w:rsidRDefault="005B5CBF" w:rsidP="005B5CBF">
      <w:pPr>
        <w:ind w:firstLine="709"/>
        <w:jc w:val="both"/>
        <w:rPr>
          <w:color w:val="000000"/>
          <w:sz w:val="26"/>
          <w:szCs w:val="26"/>
        </w:rPr>
      </w:pPr>
      <w:r w:rsidRPr="00B5448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5448B">
        <w:rPr>
          <w:color w:val="000000"/>
          <w:sz w:val="26"/>
          <w:szCs w:val="26"/>
          <w:shd w:val="clear" w:color="auto" w:fill="FFFFFF"/>
        </w:rPr>
        <w:t>приказом Министерства экономического развития Российской Федерации от 31.03.2021 № 151</w:t>
      </w:r>
      <w:r w:rsidRPr="00B5448B">
        <w:rPr>
          <w:color w:val="000000"/>
          <w:sz w:val="26"/>
          <w:szCs w:val="26"/>
        </w:rPr>
        <w:br/>
      </w:r>
      <w:r w:rsidRPr="00B5448B">
        <w:rPr>
          <w:color w:val="000000"/>
          <w:sz w:val="26"/>
          <w:szCs w:val="26"/>
          <w:shd w:val="clear" w:color="auto" w:fill="FFFFFF"/>
        </w:rPr>
        <w:t>«О типовых формах документов, используемых контрольным (надзорным) органом»</w:t>
      </w:r>
      <w:r w:rsidRPr="00B5448B">
        <w:rPr>
          <w:color w:val="000000"/>
          <w:sz w:val="26"/>
          <w:szCs w:val="26"/>
        </w:rPr>
        <w:t xml:space="preserve">. </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Личный прием граждан проводится главой (заместителем главы) </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B5CBF"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6"/>
          <w:szCs w:val="26"/>
        </w:rPr>
        <w:t>Октябрьского сельсовета.</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5CBF" w:rsidRPr="00B5448B" w:rsidRDefault="005B5CBF" w:rsidP="005B5CBF">
      <w:pPr>
        <w:pStyle w:val="ConsPlusNormal"/>
        <w:ind w:firstLine="709"/>
        <w:jc w:val="both"/>
        <w:rPr>
          <w:rFonts w:ascii="Times New Roman" w:hAnsi="Times New Roman" w:cs="Times New Roman"/>
          <w:color w:val="000000"/>
          <w:sz w:val="26"/>
          <w:szCs w:val="26"/>
        </w:rPr>
      </w:pPr>
    </w:p>
    <w:p w:rsidR="005B5CBF" w:rsidRPr="00B5448B" w:rsidRDefault="005B5CBF" w:rsidP="005B5CBF">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3. Осуществление контрольных мероприятий и контрольных действий</w:t>
      </w:r>
    </w:p>
    <w:p w:rsidR="005B5CBF" w:rsidRPr="00B5448B" w:rsidRDefault="005B5CBF" w:rsidP="005B5CBF">
      <w:pPr>
        <w:pStyle w:val="ConsPlusNormal"/>
        <w:ind w:firstLine="0"/>
        <w:jc w:val="center"/>
        <w:rPr>
          <w:rFonts w:ascii="Times New Roman" w:hAnsi="Times New Roman" w:cs="Times New Roman"/>
          <w:b/>
          <w:bCs/>
          <w:color w:val="000000"/>
          <w:sz w:val="26"/>
          <w:szCs w:val="26"/>
        </w:rPr>
      </w:pP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3.1. При осуществлении муниципального контроля на автомобильном транспорте администрацией могут проводиться следующие виды контрольных </w:t>
      </w:r>
      <w:r w:rsidRPr="00B5448B">
        <w:rPr>
          <w:rFonts w:ascii="Times New Roman" w:hAnsi="Times New Roman" w:cs="Times New Roman"/>
          <w:color w:val="000000"/>
          <w:sz w:val="26"/>
          <w:szCs w:val="26"/>
        </w:rPr>
        <w:lastRenderedPageBreak/>
        <w:t>мероприятий и контрольных действий в рамках указанных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B5CBF" w:rsidRPr="00B5448B" w:rsidRDefault="005B5CBF" w:rsidP="005B5CBF">
      <w:pPr>
        <w:ind w:firstLine="709"/>
        <w:jc w:val="both"/>
        <w:rPr>
          <w:color w:val="000000"/>
          <w:sz w:val="26"/>
          <w:szCs w:val="26"/>
        </w:rPr>
      </w:pPr>
      <w:r w:rsidRPr="00B5448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5448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5448B">
        <w:rPr>
          <w:color w:val="000000"/>
          <w:sz w:val="26"/>
          <w:szCs w:val="26"/>
        </w:rPr>
        <w:t>);</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B5CBF" w:rsidRPr="00B5448B" w:rsidRDefault="005B5CBF" w:rsidP="005B5CBF">
      <w:pPr>
        <w:pStyle w:val="ConsPlusNormal"/>
        <w:ind w:firstLine="709"/>
        <w:jc w:val="both"/>
        <w:rPr>
          <w:rFonts w:ascii="Times New Roman" w:hAnsi="Times New Roman" w:cs="Times New Roman"/>
          <w:i/>
          <w:iCs/>
          <w:color w:val="000000"/>
          <w:sz w:val="26"/>
          <w:szCs w:val="26"/>
        </w:rPr>
      </w:pPr>
      <w:r w:rsidRPr="00B5448B">
        <w:rPr>
          <w:rFonts w:ascii="Times New Roman" w:hAnsi="Times New Roman" w:cs="Times New Roman"/>
          <w:color w:val="000000"/>
          <w:sz w:val="26"/>
          <w:szCs w:val="26"/>
        </w:rPr>
        <w:t xml:space="preserve">3.7. Контрольные мероприятия, проводимые без взаимодействия с контролируемыми лицами, </w:t>
      </w:r>
      <w:r>
        <w:rPr>
          <w:rFonts w:ascii="Times New Roman" w:hAnsi="Times New Roman" w:cs="Times New Roman"/>
          <w:color w:val="000000"/>
          <w:sz w:val="26"/>
          <w:szCs w:val="26"/>
        </w:rPr>
        <w:t xml:space="preserve">проводятся </w:t>
      </w:r>
      <w:r w:rsidRPr="00B5448B">
        <w:rPr>
          <w:rFonts w:ascii="Times New Roman" w:hAnsi="Times New Roman" w:cs="Times New Roman"/>
          <w:color w:val="000000"/>
          <w:sz w:val="26"/>
          <w:szCs w:val="26"/>
        </w:rPr>
        <w:t>на основании задания главы (заместителя главы)</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xml:space="preserve">, </w:t>
      </w:r>
      <w:r w:rsidRPr="00B5448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B5448B">
        <w:rPr>
          <w:rFonts w:ascii="Times New Roman" w:hAnsi="Times New Roman" w:cs="Times New Roman"/>
          <w:color w:val="000000"/>
          <w:sz w:val="26"/>
          <w:szCs w:val="26"/>
        </w:rPr>
        <w:t xml:space="preserve"> Федеральным </w:t>
      </w:r>
      <w:hyperlink r:id="rId30" w:history="1">
        <w:r w:rsidRPr="00B5448B">
          <w:rPr>
            <w:rStyle w:val="af4"/>
            <w:rFonts w:ascii="Times New Roman" w:hAnsi="Times New Roman" w:cs="Times New Roman"/>
            <w:color w:val="000000"/>
            <w:sz w:val="26"/>
            <w:szCs w:val="26"/>
          </w:rPr>
          <w:t>законом</w:t>
        </w:r>
      </w:hyperlink>
      <w:r w:rsidRPr="00B5448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31" w:history="1">
        <w:r w:rsidRPr="00971D3F">
          <w:rPr>
            <w:rStyle w:val="af4"/>
            <w:rFonts w:ascii="Times New Roman" w:hAnsi="Times New Roman" w:cs="Times New Roman"/>
            <w:color w:val="000000"/>
            <w:sz w:val="26"/>
            <w:szCs w:val="26"/>
          </w:rPr>
          <w:t>законом</w:t>
        </w:r>
      </w:hyperlink>
      <w:r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rsidR="005B5CBF" w:rsidRPr="00B5448B" w:rsidRDefault="005B5CBF" w:rsidP="005B5CBF">
      <w:pPr>
        <w:ind w:firstLine="709"/>
        <w:jc w:val="both"/>
        <w:rPr>
          <w:color w:val="000000"/>
          <w:sz w:val="26"/>
          <w:szCs w:val="26"/>
        </w:rPr>
      </w:pPr>
      <w:r w:rsidRPr="00B5448B">
        <w:rPr>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5448B">
        <w:rPr>
          <w:color w:val="000000"/>
          <w:sz w:val="26"/>
          <w:szCs w:val="26"/>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32" w:history="1">
        <w:r w:rsidRPr="00B5448B">
          <w:rPr>
            <w:rStyle w:val="af4"/>
            <w:color w:val="000000"/>
            <w:sz w:val="26"/>
            <w:szCs w:val="26"/>
          </w:rPr>
          <w:t>Правилами</w:t>
        </w:r>
      </w:hyperlink>
      <w:r w:rsidRPr="00B5448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B5448B">
        <w:rPr>
          <w:color w:val="000000"/>
          <w:sz w:val="26"/>
          <w:szCs w:val="26"/>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5CBF" w:rsidRPr="00B5448B" w:rsidRDefault="005B5CBF" w:rsidP="005B5CBF">
      <w:pPr>
        <w:pStyle w:val="ConsPlusNormal"/>
        <w:ind w:firstLine="709"/>
        <w:jc w:val="both"/>
        <w:rPr>
          <w:rFonts w:ascii="Times New Roman" w:hAnsi="Times New Roman" w:cs="Times New Roman"/>
          <w:color w:val="000000"/>
          <w:sz w:val="26"/>
          <w:szCs w:val="26"/>
          <w:shd w:val="clear" w:color="auto" w:fill="FFFFFF"/>
        </w:rPr>
      </w:pPr>
      <w:r w:rsidRPr="00B5448B">
        <w:rPr>
          <w:rFonts w:ascii="Times New Roman" w:hAnsi="Times New Roman" w:cs="Times New Roman"/>
          <w:color w:val="000000"/>
          <w:sz w:val="26"/>
          <w:szCs w:val="26"/>
        </w:rPr>
        <w:t xml:space="preserve">3.10. </w:t>
      </w:r>
      <w:r w:rsidRPr="00B5448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5CBF" w:rsidRPr="00B5448B" w:rsidRDefault="005B5CBF" w:rsidP="005B5CBF">
      <w:pPr>
        <w:ind w:firstLine="709"/>
        <w:jc w:val="both"/>
        <w:rPr>
          <w:color w:val="000000"/>
          <w:sz w:val="26"/>
          <w:szCs w:val="26"/>
          <w:shd w:val="clear" w:color="auto" w:fill="FFFFFF"/>
        </w:rPr>
      </w:pPr>
      <w:r w:rsidRPr="00B5448B">
        <w:rPr>
          <w:color w:val="000000"/>
          <w:sz w:val="26"/>
          <w:szCs w:val="26"/>
        </w:rPr>
        <w:t xml:space="preserve">1) </w:t>
      </w:r>
      <w:r w:rsidRPr="00B5448B">
        <w:rPr>
          <w:color w:val="000000"/>
          <w:sz w:val="26"/>
          <w:szCs w:val="26"/>
          <w:shd w:val="clear" w:color="auto" w:fill="FFFFFF"/>
        </w:rPr>
        <w:t xml:space="preserve">отсутствие контролируемого лица либо его представителя не препятствует оценке </w:t>
      </w:r>
      <w:r w:rsidRPr="00B5448B">
        <w:rPr>
          <w:color w:val="000000"/>
          <w:sz w:val="26"/>
          <w:szCs w:val="26"/>
        </w:rPr>
        <w:t xml:space="preserve">должностным лицом, уполномоченным осуществлять муниципальный контроль на автомобильном транспорте, </w:t>
      </w:r>
      <w:r w:rsidRPr="00B5448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5CBF" w:rsidRPr="00B5448B" w:rsidRDefault="005B5CBF" w:rsidP="005B5CBF">
      <w:pPr>
        <w:ind w:firstLine="709"/>
        <w:jc w:val="both"/>
        <w:rPr>
          <w:color w:val="000000"/>
          <w:sz w:val="26"/>
          <w:szCs w:val="26"/>
        </w:rPr>
      </w:pPr>
      <w:r w:rsidRPr="00B5448B">
        <w:rPr>
          <w:color w:val="000000"/>
          <w:sz w:val="26"/>
          <w:szCs w:val="26"/>
          <w:shd w:val="clear" w:color="auto" w:fill="FFFFFF"/>
        </w:rPr>
        <w:t xml:space="preserve">2) отсутствие признаков </w:t>
      </w:r>
      <w:r w:rsidRPr="00B5448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5B5CBF" w:rsidRPr="00B5448B" w:rsidRDefault="005B5CBF" w:rsidP="005B5CBF">
      <w:pPr>
        <w:ind w:firstLine="709"/>
        <w:jc w:val="both"/>
        <w:rPr>
          <w:color w:val="000000"/>
          <w:sz w:val="26"/>
          <w:szCs w:val="26"/>
        </w:rPr>
      </w:pPr>
      <w:r w:rsidRPr="00B5448B">
        <w:rPr>
          <w:color w:val="000000"/>
          <w:sz w:val="26"/>
          <w:szCs w:val="26"/>
        </w:rPr>
        <w:t>3) имеются уважительные причины для отсутствия контролируемого лица (болезнь</w:t>
      </w:r>
      <w:r w:rsidRPr="00B5448B">
        <w:rPr>
          <w:color w:val="000000"/>
          <w:sz w:val="26"/>
          <w:szCs w:val="26"/>
          <w:shd w:val="clear" w:color="auto" w:fill="FFFFFF"/>
        </w:rPr>
        <w:t xml:space="preserve"> контролируемого лица</w:t>
      </w:r>
      <w:r w:rsidRPr="00B5448B">
        <w:rPr>
          <w:color w:val="000000"/>
          <w:sz w:val="26"/>
          <w:szCs w:val="26"/>
        </w:rPr>
        <w:t>, его командировка и т.п.) при проведении</w:t>
      </w:r>
      <w:r w:rsidRPr="00B5448B">
        <w:rPr>
          <w:color w:val="000000"/>
          <w:sz w:val="26"/>
          <w:szCs w:val="26"/>
          <w:shd w:val="clear" w:color="auto" w:fill="FFFFFF"/>
        </w:rPr>
        <w:t xml:space="preserve"> контрольного мероприятия</w:t>
      </w:r>
      <w:r w:rsidRPr="00B5448B">
        <w:rPr>
          <w:color w:val="000000"/>
          <w:sz w:val="26"/>
          <w:szCs w:val="26"/>
        </w:rPr>
        <w:t>.</w:t>
      </w:r>
    </w:p>
    <w:p w:rsidR="005B5CBF" w:rsidRPr="00B5448B" w:rsidRDefault="005B5CBF" w:rsidP="005B5CBF">
      <w:pPr>
        <w:pStyle w:val="s10"/>
        <w:ind w:firstLine="709"/>
        <w:rPr>
          <w:rFonts w:ascii="Times New Roman" w:hAnsi="Times New Roman" w:cs="Times New Roman"/>
          <w:color w:val="000000"/>
        </w:rPr>
      </w:pPr>
      <w:r w:rsidRPr="00B5448B">
        <w:rPr>
          <w:rFonts w:ascii="Times New Roman" w:hAnsi="Times New Roman" w:cs="Times New Roman"/>
          <w:color w:val="000000"/>
        </w:rPr>
        <w:t xml:space="preserve">3.11. Срок проведения выездной проверки не может превышать 10 рабочих дней. </w:t>
      </w:r>
    </w:p>
    <w:p w:rsidR="005B5CBF" w:rsidRPr="00B5448B" w:rsidRDefault="005B5CBF" w:rsidP="005B5CBF">
      <w:pPr>
        <w:pStyle w:val="s10"/>
        <w:ind w:firstLine="709"/>
        <w:rPr>
          <w:rFonts w:ascii="Times New Roman" w:hAnsi="Times New Roman" w:cs="Times New Roman"/>
          <w:color w:val="000000"/>
        </w:rPr>
      </w:pPr>
      <w:r w:rsidRPr="00B5448B">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B5CBF" w:rsidRPr="00B5448B" w:rsidRDefault="005B5CBF" w:rsidP="005B5CBF">
      <w:pPr>
        <w:pStyle w:val="s10"/>
        <w:ind w:firstLine="709"/>
        <w:rPr>
          <w:rFonts w:ascii="Times New Roman" w:hAnsi="Times New Roman" w:cs="Times New Roman"/>
          <w:color w:val="000000"/>
        </w:rPr>
      </w:pPr>
      <w:r w:rsidRPr="00B5448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B5448B">
        <w:rPr>
          <w:rFonts w:ascii="Times New Roman" w:hAnsi="Times New Roman" w:cs="Times New Roman"/>
          <w:color w:val="000000"/>
          <w:sz w:val="26"/>
          <w:szCs w:val="26"/>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3" w:history="1">
        <w:r w:rsidRPr="00B5448B">
          <w:rPr>
            <w:rStyle w:val="af4"/>
            <w:rFonts w:ascii="Times New Roman" w:hAnsi="Times New Roman" w:cs="Times New Roman"/>
            <w:color w:val="000000"/>
            <w:sz w:val="26"/>
            <w:szCs w:val="26"/>
          </w:rPr>
          <w:t>частью 2 статьи 90</w:t>
        </w:r>
      </w:hyperlink>
      <w:r w:rsidRPr="00B5448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5CBF" w:rsidRPr="00B5448B" w:rsidRDefault="005B5CBF" w:rsidP="005B5CBF">
      <w:pPr>
        <w:ind w:firstLine="709"/>
        <w:jc w:val="both"/>
        <w:rPr>
          <w:color w:val="000000"/>
          <w:sz w:val="26"/>
          <w:szCs w:val="26"/>
        </w:rPr>
      </w:pPr>
      <w:r w:rsidRPr="00B5448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B5448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B5448B">
        <w:rPr>
          <w:color w:val="000000"/>
          <w:sz w:val="26"/>
          <w:szCs w:val="26"/>
        </w:rPr>
        <w:t>.</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5448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5448B">
        <w:rPr>
          <w:rFonts w:ascii="Times New Roman" w:hAnsi="Times New Roman" w:cs="Times New Roman"/>
          <w:color w:val="000000"/>
          <w:sz w:val="26"/>
          <w:szCs w:val="26"/>
        </w:rPr>
        <w:t>Единый портал</w:t>
      </w:r>
      <w:r w:rsidRPr="00B5448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5448B">
        <w:rPr>
          <w:rFonts w:ascii="Times New Roman" w:hAnsi="Times New Roman" w:cs="Times New Roman"/>
          <w:color w:val="000000"/>
          <w:sz w:val="26"/>
          <w:szCs w:val="26"/>
          <w:shd w:val="clear" w:color="auto" w:fill="FFFFFF"/>
        </w:rPr>
        <w:t xml:space="preserve"> </w:t>
      </w:r>
      <w:r w:rsidRPr="00B5448B">
        <w:rPr>
          <w:rFonts w:ascii="Times New Roman" w:hAnsi="Times New Roman" w:cs="Times New Roman"/>
          <w:color w:val="000000"/>
          <w:sz w:val="26"/>
          <w:szCs w:val="26"/>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5448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5448B">
        <w:rPr>
          <w:rFonts w:ascii="Times New Roman" w:hAnsi="Times New Roman" w:cs="Times New Roman"/>
          <w:color w:val="000000"/>
          <w:sz w:val="26"/>
          <w:szCs w:val="26"/>
          <w:shd w:val="clear" w:color="auto" w:fill="FFFFFF"/>
        </w:rPr>
        <w:t xml:space="preserve">Федерального закона </w:t>
      </w:r>
      <w:r w:rsidRPr="00B5448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B5CBF" w:rsidRPr="00B5448B" w:rsidRDefault="005B5CBF" w:rsidP="005B5CBF">
      <w:pPr>
        <w:pStyle w:val="ConsPlusNormal"/>
        <w:ind w:firstLine="709"/>
        <w:jc w:val="both"/>
        <w:rPr>
          <w:rFonts w:ascii="Times New Roman" w:hAnsi="Times New Roman" w:cs="Times New Roman"/>
          <w:sz w:val="26"/>
          <w:szCs w:val="26"/>
        </w:rPr>
      </w:pPr>
      <w:bookmarkStart w:id="29" w:name="Par318"/>
      <w:bookmarkEnd w:id="29"/>
      <w:r w:rsidRPr="00B5448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2) </w:t>
      </w:r>
      <w:r w:rsidRPr="00B5448B">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w:t>
      </w:r>
      <w:r w:rsidRPr="00B5448B">
        <w:rPr>
          <w:rFonts w:ascii="Times New Roman" w:hAnsi="Times New Roman" w:cs="Times New Roman"/>
          <w:sz w:val="26"/>
          <w:szCs w:val="26"/>
        </w:rPr>
        <w:lastRenderedPageBreak/>
        <w:t>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5CBF" w:rsidRPr="00B5448B" w:rsidRDefault="005B5CBF" w:rsidP="005B5CBF">
      <w:pPr>
        <w:ind w:firstLine="709"/>
        <w:jc w:val="both"/>
        <w:rPr>
          <w:color w:val="000000"/>
          <w:sz w:val="26"/>
          <w:szCs w:val="26"/>
        </w:rPr>
      </w:pPr>
      <w:r w:rsidRPr="00B5448B">
        <w:rPr>
          <w:color w:val="000000"/>
          <w:sz w:val="26"/>
          <w:szCs w:val="26"/>
        </w:rPr>
        <w:t xml:space="preserve">4) </w:t>
      </w:r>
      <w:r w:rsidRPr="00B5448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5448B">
        <w:rPr>
          <w:color w:val="000000"/>
          <w:sz w:val="26"/>
          <w:szCs w:val="26"/>
        </w:rPr>
        <w:t>;</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5448B">
        <w:rPr>
          <w:rFonts w:ascii="Times New Roman" w:hAnsi="Times New Roman" w:cs="Times New Roman"/>
          <w:sz w:val="26"/>
          <w:szCs w:val="26"/>
        </w:rPr>
        <w:t xml:space="preserve">Красноярского края, </w:t>
      </w:r>
      <w:r w:rsidRPr="00B5448B">
        <w:rPr>
          <w:rFonts w:ascii="Times New Roman" w:hAnsi="Times New Roman" w:cs="Times New Roman"/>
          <w:color w:val="000000"/>
          <w:sz w:val="26"/>
          <w:szCs w:val="26"/>
        </w:rPr>
        <w:t>органами местного самоуправления, правоохранительными органами, организациями и гражданами.</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B5CBF" w:rsidRPr="00B5448B" w:rsidRDefault="005B5CBF" w:rsidP="005B5CBF">
      <w:pPr>
        <w:pStyle w:val="ConsPlusNormal"/>
        <w:ind w:firstLine="709"/>
        <w:jc w:val="both"/>
        <w:rPr>
          <w:rFonts w:ascii="Times New Roman" w:hAnsi="Times New Roman" w:cs="Times New Roman"/>
          <w:color w:val="000000"/>
          <w:sz w:val="26"/>
          <w:szCs w:val="26"/>
        </w:rPr>
      </w:pPr>
    </w:p>
    <w:p w:rsidR="005B5CBF" w:rsidRPr="00B5448B" w:rsidRDefault="005B5CBF" w:rsidP="005B5CBF">
      <w:pPr>
        <w:pStyle w:val="ConsPlusNormal"/>
        <w:ind w:firstLine="0"/>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B5CBF" w:rsidRPr="00B5448B" w:rsidRDefault="005B5CBF" w:rsidP="005B5CBF">
      <w:pPr>
        <w:pStyle w:val="ConsPlusNormal"/>
        <w:ind w:firstLine="0"/>
        <w:jc w:val="center"/>
        <w:rPr>
          <w:rFonts w:ascii="Times New Roman" w:hAnsi="Times New Roman" w:cs="Times New Roman"/>
          <w:b/>
          <w:bCs/>
          <w:color w:val="000000"/>
          <w:sz w:val="26"/>
          <w:szCs w:val="26"/>
        </w:rPr>
      </w:pP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w:t>
      </w:r>
      <w:r w:rsidRPr="00B5448B">
        <w:rPr>
          <w:rFonts w:ascii="Times New Roman" w:hAnsi="Times New Roman" w:cs="Times New Roman"/>
          <w:color w:val="000000"/>
          <w:sz w:val="26"/>
          <w:szCs w:val="26"/>
        </w:rPr>
        <w:lastRenderedPageBreak/>
        <w:t>досудебное обжалование:</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1) решений о проведении контрольных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5448B">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B5448B">
        <w:rPr>
          <w:rFonts w:ascii="Times New Roman" w:hAnsi="Times New Roman" w:cs="Times New Roman"/>
          <w:color w:val="000000"/>
          <w:sz w:val="26"/>
          <w:szCs w:val="26"/>
        </w:rPr>
        <w:t>.</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с предварительным информированием главыБогучанского районао наличии вжалобе (документах) сведений, составляющих государственную или иную охраняемую законом тайну.</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(заместителем главы)</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5CBF" w:rsidRPr="00B5448B" w:rsidRDefault="005B5CBF" w:rsidP="005B5CBF">
      <w:pPr>
        <w:pStyle w:val="ConsPlusNormal"/>
        <w:ind w:firstLine="709"/>
        <w:jc w:val="both"/>
        <w:rPr>
          <w:rFonts w:ascii="Times New Roman" w:hAnsi="Times New Roman" w:cs="Times New Roman"/>
          <w:color w:val="000000"/>
          <w:sz w:val="26"/>
          <w:szCs w:val="26"/>
        </w:rPr>
      </w:pPr>
      <w:r w:rsidRPr="00B5448B">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B5CBF" w:rsidRPr="00B5448B" w:rsidRDefault="005B5CBF" w:rsidP="005B5CBF">
      <w:pPr>
        <w:pStyle w:val="ConsPlusNormal"/>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Pr>
          <w:rFonts w:ascii="Times New Roman" w:hAnsi="Times New Roman" w:cs="Times New Roman"/>
          <w:color w:val="000000"/>
          <w:sz w:val="26"/>
          <w:szCs w:val="26"/>
        </w:rPr>
        <w:t>Октябрьского сельсовета</w:t>
      </w:r>
      <w:r w:rsidRPr="00B5448B">
        <w:rPr>
          <w:rFonts w:ascii="Times New Roman" w:hAnsi="Times New Roman" w:cs="Times New Roman"/>
          <w:color w:val="000000"/>
          <w:sz w:val="26"/>
          <w:szCs w:val="26"/>
        </w:rPr>
        <w:t xml:space="preserve"> не более чем на 20 рабочих дней.</w:t>
      </w:r>
    </w:p>
    <w:p w:rsidR="005B5CBF" w:rsidRPr="00B5448B" w:rsidRDefault="005B5CBF" w:rsidP="005B5CBF">
      <w:pPr>
        <w:pStyle w:val="18"/>
        <w:ind w:firstLine="709"/>
        <w:jc w:val="both"/>
        <w:rPr>
          <w:rFonts w:ascii="Times New Roman" w:hAnsi="Times New Roman" w:cs="Times New Roman"/>
          <w:color w:val="000000"/>
          <w:sz w:val="26"/>
          <w:szCs w:val="26"/>
        </w:rPr>
      </w:pPr>
    </w:p>
    <w:p w:rsidR="005B5CBF" w:rsidRDefault="005B5CBF" w:rsidP="005B5CBF">
      <w:pPr>
        <w:pStyle w:val="18"/>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 xml:space="preserve">5. Ключевые показатели муниципального контроля на автомобильном </w:t>
      </w:r>
    </w:p>
    <w:p w:rsidR="005B5CBF" w:rsidRPr="00B5448B" w:rsidRDefault="005B5CBF" w:rsidP="005B5CBF">
      <w:pPr>
        <w:pStyle w:val="18"/>
        <w:jc w:val="center"/>
        <w:rPr>
          <w:rFonts w:ascii="Times New Roman" w:hAnsi="Times New Roman" w:cs="Times New Roman"/>
          <w:bCs/>
          <w:color w:val="000000"/>
          <w:sz w:val="26"/>
          <w:szCs w:val="26"/>
        </w:rPr>
      </w:pPr>
      <w:r w:rsidRPr="00B5448B">
        <w:rPr>
          <w:rFonts w:ascii="Times New Roman" w:hAnsi="Times New Roman" w:cs="Times New Roman"/>
          <w:bCs/>
          <w:color w:val="000000"/>
          <w:sz w:val="26"/>
          <w:szCs w:val="26"/>
        </w:rPr>
        <w:t>транспорте и их целевые значения</w:t>
      </w:r>
    </w:p>
    <w:p w:rsidR="005B5CBF" w:rsidRPr="00B5448B" w:rsidRDefault="005B5CBF" w:rsidP="005B5CBF">
      <w:pPr>
        <w:pStyle w:val="18"/>
        <w:jc w:val="center"/>
        <w:rPr>
          <w:rFonts w:ascii="Times New Roman" w:hAnsi="Times New Roman" w:cs="Times New Roman"/>
          <w:b/>
          <w:bCs/>
          <w:color w:val="000000"/>
          <w:sz w:val="26"/>
          <w:szCs w:val="26"/>
        </w:rPr>
      </w:pPr>
    </w:p>
    <w:p w:rsidR="005B5CBF" w:rsidRPr="00B5448B" w:rsidRDefault="005B5CBF" w:rsidP="005B5CBF">
      <w:pPr>
        <w:pStyle w:val="18"/>
        <w:tabs>
          <w:tab w:val="left" w:pos="851"/>
        </w:tabs>
        <w:ind w:firstLine="709"/>
        <w:jc w:val="both"/>
        <w:rPr>
          <w:rFonts w:ascii="Times New Roman" w:hAnsi="Times New Roman" w:cs="Times New Roman"/>
          <w:sz w:val="26"/>
          <w:szCs w:val="26"/>
        </w:rPr>
      </w:pPr>
      <w:r w:rsidRPr="00B5448B">
        <w:rPr>
          <w:rFonts w:ascii="Times New Roman" w:hAnsi="Times New Roman" w:cs="Times New Roman"/>
          <w:color w:val="000000"/>
          <w:sz w:val="26"/>
          <w:szCs w:val="26"/>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5CBF" w:rsidRPr="00B5448B" w:rsidRDefault="005B5CBF" w:rsidP="005B5CBF">
      <w:pPr>
        <w:tabs>
          <w:tab w:val="left" w:pos="851"/>
        </w:tabs>
        <w:ind w:firstLine="709"/>
        <w:jc w:val="both"/>
        <w:rPr>
          <w:sz w:val="26"/>
          <w:szCs w:val="26"/>
        </w:rPr>
      </w:pPr>
      <w:r w:rsidRPr="00B5448B">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B5448B">
        <w:rPr>
          <w:bCs/>
          <w:color w:val="000000"/>
          <w:sz w:val="26"/>
          <w:szCs w:val="26"/>
        </w:rPr>
        <w:t xml:space="preserve">администрацией </w:t>
      </w:r>
      <w:r>
        <w:rPr>
          <w:bCs/>
          <w:color w:val="000000"/>
          <w:sz w:val="26"/>
          <w:szCs w:val="26"/>
        </w:rPr>
        <w:t>Октябрьского сельсовета</w:t>
      </w:r>
      <w:r w:rsidRPr="00B5448B">
        <w:rPr>
          <w:bCs/>
          <w:color w:val="000000"/>
          <w:sz w:val="26"/>
          <w:szCs w:val="26"/>
        </w:rPr>
        <w:t>.</w:t>
      </w:r>
    </w:p>
    <w:p w:rsidR="005B5CBF" w:rsidRPr="00B5448B" w:rsidRDefault="005B5CBF" w:rsidP="005B5CBF">
      <w:pPr>
        <w:pStyle w:val="18"/>
        <w:tabs>
          <w:tab w:val="left" w:pos="851"/>
        </w:tabs>
        <w:ind w:firstLine="709"/>
        <w:jc w:val="both"/>
        <w:rPr>
          <w:rFonts w:ascii="Times New Roman" w:hAnsi="Times New Roman" w:cs="Times New Roman"/>
          <w:sz w:val="26"/>
          <w:szCs w:val="26"/>
        </w:rPr>
      </w:pPr>
    </w:p>
    <w:p w:rsidR="005B5CBF" w:rsidRPr="00B5448B" w:rsidRDefault="005B5CBF" w:rsidP="005B5CBF">
      <w:pPr>
        <w:pStyle w:val="ConsTitle"/>
        <w:widowControl/>
        <w:jc w:val="both"/>
        <w:rPr>
          <w:rFonts w:ascii="Times New Roman" w:hAnsi="Times New Roman" w:cs="Times New Roman"/>
          <w:sz w:val="26"/>
          <w:szCs w:val="26"/>
        </w:rPr>
      </w:pPr>
    </w:p>
    <w:p w:rsidR="005B5CBF" w:rsidRPr="00B5448B" w:rsidRDefault="005B5CBF" w:rsidP="005B5CBF">
      <w:pPr>
        <w:pStyle w:val="ConsPlusNormal"/>
        <w:ind w:firstLine="0"/>
        <w:rPr>
          <w:rFonts w:ascii="Times New Roman" w:hAnsi="Times New Roman" w:cs="Times New Roman"/>
          <w:color w:val="000000"/>
          <w:sz w:val="26"/>
          <w:szCs w:val="26"/>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Default="005B5CBF" w:rsidP="005B5CBF">
      <w:pPr>
        <w:ind w:firstLine="709"/>
        <w:contextualSpacing/>
        <w:jc w:val="both"/>
        <w:rPr>
          <w:sz w:val="28"/>
          <w:szCs w:val="28"/>
        </w:rPr>
      </w:pPr>
    </w:p>
    <w:p w:rsidR="005B5CBF" w:rsidRPr="00F718E2" w:rsidRDefault="005B5CBF" w:rsidP="005B5CBF">
      <w:pPr>
        <w:tabs>
          <w:tab w:val="left" w:pos="2520"/>
        </w:tabs>
        <w:rPr>
          <w:sz w:val="28"/>
          <w:szCs w:val="28"/>
        </w:rPr>
      </w:pPr>
      <w:r>
        <w:rPr>
          <w:sz w:val="28"/>
          <w:szCs w:val="28"/>
        </w:rPr>
        <w:tab/>
      </w:r>
    </w:p>
    <w:p w:rsidR="005B5CBF" w:rsidRPr="000E1028" w:rsidRDefault="005B5CBF" w:rsidP="00BA11D3">
      <w:pPr>
        <w:shd w:val="clear" w:color="auto" w:fill="FFFFFF"/>
        <w:tabs>
          <w:tab w:val="left" w:pos="6602"/>
        </w:tabs>
        <w:suppressAutoHyphens/>
        <w:jc w:val="both"/>
        <w:rPr>
          <w:bCs/>
          <w:iCs/>
          <w:sz w:val="28"/>
          <w:szCs w:val="28"/>
        </w:rPr>
      </w:pPr>
    </w:p>
    <w:p w:rsidR="001236FC" w:rsidRPr="006D623F" w:rsidRDefault="001236FC" w:rsidP="00BA11D3">
      <w:pPr>
        <w:jc w:val="both"/>
        <w:rPr>
          <w:sz w:val="18"/>
          <w:szCs w:val="18"/>
        </w:rPr>
      </w:pPr>
    </w:p>
    <w:sectPr w:rsidR="001236FC" w:rsidRPr="006D623F" w:rsidSect="00BA63E4">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A66" w:rsidRDefault="000C7A66">
      <w:r>
        <w:separator/>
      </w:r>
    </w:p>
  </w:endnote>
  <w:endnote w:type="continuationSeparator" w:id="1">
    <w:p w:rsidR="000C7A66" w:rsidRDefault="000C7A66">
      <w:r>
        <w:continuationSeparator/>
      </w:r>
    </w:p>
  </w:endnote>
  <w:endnote w:id="2">
    <w:p w:rsidR="005B5CBF" w:rsidRPr="005D44AD" w:rsidRDefault="005B5CBF" w:rsidP="005B5CBF">
      <w:pPr>
        <w:pStyle w:val="afd"/>
        <w:tabs>
          <w:tab w:val="left" w:pos="3165"/>
        </w:tabs>
      </w:pPr>
    </w:p>
  </w:endnote>
  <w:endnote w:id="3">
    <w:p w:rsidR="005B5CBF" w:rsidRPr="00043FB8" w:rsidRDefault="005B5CBF" w:rsidP="005B5CBF">
      <w:pPr>
        <w:pStyle w:val="afd"/>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AD" w:rsidRDefault="000179AD"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0179AD" w:rsidRDefault="000179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A66" w:rsidRDefault="000C7A66">
      <w:r>
        <w:separator/>
      </w:r>
    </w:p>
  </w:footnote>
  <w:footnote w:type="continuationSeparator" w:id="1">
    <w:p w:rsidR="000C7A66" w:rsidRDefault="000C7A66">
      <w:r>
        <w:continuationSeparator/>
      </w:r>
    </w:p>
  </w:footnote>
  <w:footnote w:id="2">
    <w:p w:rsidR="000179AD" w:rsidRPr="001236FC" w:rsidRDefault="000179AD" w:rsidP="001236FC">
      <w:pPr>
        <w:pStyle w:val="ae"/>
        <w:jc w:val="both"/>
        <w:rPr>
          <w:lang w:val="ru-RU"/>
        </w:rPr>
      </w:pPr>
      <w:r>
        <w:rPr>
          <w:rStyle w:val="af0"/>
        </w:rPr>
        <w:footnoteRef/>
      </w:r>
      <w:r w:rsidRPr="001236FC">
        <w:rPr>
          <w:lang w:val="ru-RU"/>
        </w:rPr>
        <w:t xml:space="preserve"> доходы, источником которых является налоговый агент, за исключением выплат, относящихся к фонду заработной платы работников списочного и несписочного состава организаций, внешних совместителей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BF" w:rsidRDefault="005B5CBF" w:rsidP="00977789">
    <w:pPr>
      <w:pStyle w:val="ab"/>
      <w:tabs>
        <w:tab w:val="center" w:pos="4749"/>
        <w:tab w:val="left" w:pos="6480"/>
      </w:tabs>
      <w:jc w:val="center"/>
    </w:pPr>
    <w:fldSimple w:instr="PAGE   \* MERGEFORMAT">
      <w:r>
        <w:rPr>
          <w:noProof/>
        </w:rPr>
        <w:t>107</w:t>
      </w:r>
    </w:fldSimple>
  </w:p>
  <w:p w:rsidR="005B5CBF" w:rsidRDefault="005B5C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5D01AA"/>
    <w:multiLevelType w:val="hybridMultilevel"/>
    <w:tmpl w:val="11B2200C"/>
    <w:lvl w:ilvl="0" w:tplc="AF221958">
      <w:start w:val="1"/>
      <w:numFmt w:val="decimal"/>
      <w:lvlText w:val="%1."/>
      <w:lvlJc w:val="left"/>
      <w:pPr>
        <w:ind w:left="2021"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BA785A"/>
    <w:multiLevelType w:val="hybridMultilevel"/>
    <w:tmpl w:val="F1D2CCC4"/>
    <w:lvl w:ilvl="0" w:tplc="0C6875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562F9"/>
    <w:multiLevelType w:val="hybridMultilevel"/>
    <w:tmpl w:val="35C40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A047B1"/>
    <w:multiLevelType w:val="multilevel"/>
    <w:tmpl w:val="9F0E7D9C"/>
    <w:lvl w:ilvl="0">
      <w:start w:val="1"/>
      <w:numFmt w:val="decimal"/>
      <w:lvlText w:val="%1."/>
      <w:lvlJc w:val="left"/>
      <w:pPr>
        <w:ind w:left="942" w:hanging="375"/>
      </w:pPr>
      <w:rPr>
        <w:rFonts w:hint="default"/>
      </w:rPr>
    </w:lvl>
    <w:lvl w:ilvl="1">
      <w:start w:val="1"/>
      <w:numFmt w:val="decimal"/>
      <w:isLgl/>
      <w:lvlText w:val="%1.%2"/>
      <w:lvlJc w:val="left"/>
      <w:pPr>
        <w:ind w:left="1362" w:hanging="420"/>
      </w:pPr>
      <w:rPr>
        <w:rFonts w:hint="default"/>
      </w:rPr>
    </w:lvl>
    <w:lvl w:ilvl="2">
      <w:start w:val="1"/>
      <w:numFmt w:val="decimal"/>
      <w:isLgl/>
      <w:lvlText w:val="%1.%2.%3"/>
      <w:lvlJc w:val="left"/>
      <w:pPr>
        <w:ind w:left="2037"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57"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727" w:hanging="2160"/>
      </w:pPr>
      <w:rPr>
        <w:rFonts w:hint="default"/>
      </w:rPr>
    </w:lvl>
  </w:abstractNum>
  <w:abstractNum w:abstractNumId="7">
    <w:nsid w:val="13734CB7"/>
    <w:multiLevelType w:val="multilevel"/>
    <w:tmpl w:val="89A872A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8">
    <w:nsid w:val="144D7782"/>
    <w:multiLevelType w:val="hybridMultilevel"/>
    <w:tmpl w:val="2A5A41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C65D8B"/>
    <w:multiLevelType w:val="multilevel"/>
    <w:tmpl w:val="E1006900"/>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1">
    <w:nsid w:val="1777726A"/>
    <w:multiLevelType w:val="multilevel"/>
    <w:tmpl w:val="35464E30"/>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184B2FAA"/>
    <w:multiLevelType w:val="hybridMultilevel"/>
    <w:tmpl w:val="402E8C12"/>
    <w:lvl w:ilvl="0" w:tplc="87BE153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3">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267F37"/>
    <w:multiLevelType w:val="hybridMultilevel"/>
    <w:tmpl w:val="0AB2C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CB0F08"/>
    <w:multiLevelType w:val="multilevel"/>
    <w:tmpl w:val="96A4830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2251276F"/>
    <w:multiLevelType w:val="multilevel"/>
    <w:tmpl w:val="030091D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7">
    <w:nsid w:val="237F692B"/>
    <w:multiLevelType w:val="hybridMultilevel"/>
    <w:tmpl w:val="0A54B294"/>
    <w:lvl w:ilvl="0" w:tplc="BB4A95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3F39C5"/>
    <w:multiLevelType w:val="hybridMultilevel"/>
    <w:tmpl w:val="F2484C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054B75"/>
    <w:multiLevelType w:val="hybridMultilevel"/>
    <w:tmpl w:val="1C485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28A2284"/>
    <w:multiLevelType w:val="multilevel"/>
    <w:tmpl w:val="DB38960E"/>
    <w:lvl w:ilvl="0">
      <w:start w:val="9"/>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32AF3041"/>
    <w:multiLevelType w:val="multilevel"/>
    <w:tmpl w:val="EEDCEFD6"/>
    <w:lvl w:ilvl="0">
      <w:start w:val="1"/>
      <w:numFmt w:val="decimal"/>
      <w:lvlText w:val="%1"/>
      <w:lvlJc w:val="left"/>
      <w:pPr>
        <w:ind w:left="360" w:hanging="360"/>
      </w:pPr>
      <w:rPr>
        <w:rFonts w:hint="default"/>
      </w:rPr>
    </w:lvl>
    <w:lvl w:ilvl="1">
      <w:start w:val="3"/>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2">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3B8C3079"/>
    <w:multiLevelType w:val="hybridMultilevel"/>
    <w:tmpl w:val="C7C69F22"/>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AF468B"/>
    <w:multiLevelType w:val="hybridMultilevel"/>
    <w:tmpl w:val="1D8AA318"/>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9B2B10"/>
    <w:multiLevelType w:val="hybridMultilevel"/>
    <w:tmpl w:val="B63A87E8"/>
    <w:lvl w:ilvl="0" w:tplc="0C660464">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7">
    <w:nsid w:val="3F597B01"/>
    <w:multiLevelType w:val="multilevel"/>
    <w:tmpl w:val="55DEA3CE"/>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051246B"/>
    <w:multiLevelType w:val="multilevel"/>
    <w:tmpl w:val="4C4ED7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9">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4907E20"/>
    <w:multiLevelType w:val="hybridMultilevel"/>
    <w:tmpl w:val="B854DE88"/>
    <w:lvl w:ilvl="0" w:tplc="C7208CD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31">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32">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D952C3"/>
    <w:multiLevelType w:val="multilevel"/>
    <w:tmpl w:val="AED26114"/>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6D093DF9"/>
    <w:multiLevelType w:val="multilevel"/>
    <w:tmpl w:val="88FA494C"/>
    <w:lvl w:ilvl="0">
      <w:start w:val="11"/>
      <w:numFmt w:val="decimal"/>
      <w:lvlText w:val="%1."/>
      <w:lvlJc w:val="left"/>
      <w:pPr>
        <w:tabs>
          <w:tab w:val="num" w:pos="690"/>
        </w:tabs>
        <w:ind w:left="690" w:hanging="690"/>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13C6959"/>
    <w:multiLevelType w:val="multilevel"/>
    <w:tmpl w:val="736C7EC6"/>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7">
    <w:nsid w:val="790327AF"/>
    <w:multiLevelType w:val="hybridMultilevel"/>
    <w:tmpl w:val="4A62E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num>
  <w:num w:numId="3">
    <w:abstractNumId w:val="0"/>
  </w:num>
  <w:num w:numId="4">
    <w:abstractNumId w:val="32"/>
  </w:num>
  <w:num w:numId="5">
    <w:abstractNumId w:val="31"/>
  </w:num>
  <w:num w:numId="6">
    <w:abstractNumId w:val="29"/>
  </w:num>
  <w:num w:numId="7">
    <w:abstractNumId w:val="28"/>
  </w:num>
  <w:num w:numId="8">
    <w:abstractNumId w:val="6"/>
  </w:num>
  <w:num w:numId="9">
    <w:abstractNumId w:val="19"/>
  </w:num>
  <w:num w:numId="10">
    <w:abstractNumId w:val="5"/>
  </w:num>
  <w:num w:numId="11">
    <w:abstractNumId w:val="15"/>
  </w:num>
  <w:num w:numId="12">
    <w:abstractNumId w:val="10"/>
  </w:num>
  <w:num w:numId="13">
    <w:abstractNumId w:val="34"/>
  </w:num>
  <w:num w:numId="14">
    <w:abstractNumId w:val="16"/>
  </w:num>
  <w:num w:numId="15">
    <w:abstractNumId w:val="20"/>
  </w:num>
  <w:num w:numId="16">
    <w:abstractNumId w:val="35"/>
  </w:num>
  <w:num w:numId="17">
    <w:abstractNumId w:val="7"/>
  </w:num>
  <w:num w:numId="18">
    <w:abstractNumId w:val="11"/>
  </w:num>
  <w:num w:numId="19">
    <w:abstractNumId w:val="36"/>
  </w:num>
  <w:num w:numId="20">
    <w:abstractNumId w:val="24"/>
  </w:num>
  <w:num w:numId="21">
    <w:abstractNumId w:val="25"/>
  </w:num>
  <w:num w:numId="22">
    <w:abstractNumId w:val="27"/>
  </w:num>
  <w:num w:numId="23">
    <w:abstractNumId w:val="26"/>
  </w:num>
  <w:num w:numId="24">
    <w:abstractNumId w:val="37"/>
  </w:num>
  <w:num w:numId="25">
    <w:abstractNumId w:val="8"/>
  </w:num>
  <w:num w:numId="26">
    <w:abstractNumId w:val="12"/>
  </w:num>
  <w:num w:numId="27">
    <w:abstractNumId w:val="21"/>
  </w:num>
  <w:num w:numId="28">
    <w:abstractNumId w:val="4"/>
  </w:num>
  <w:num w:numId="29">
    <w:abstractNumId w:val="17"/>
  </w:num>
  <w:num w:numId="30">
    <w:abstractNumId w:val="33"/>
  </w:num>
  <w:num w:numId="31">
    <w:abstractNumId w:val="2"/>
  </w:num>
  <w:num w:numId="32">
    <w:abstractNumId w:val="18"/>
  </w:num>
  <w:num w:numId="33">
    <w:abstractNumId w:val="3"/>
  </w:num>
  <w:num w:numId="34">
    <w:abstractNumId w:val="9"/>
  </w:num>
  <w:num w:numId="35">
    <w:abstractNumId w:val="30"/>
  </w:num>
  <w:num w:numId="36">
    <w:abstractNumId w:val="13"/>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179AD"/>
    <w:rsid w:val="00033DC2"/>
    <w:rsid w:val="00034FB8"/>
    <w:rsid w:val="000370CC"/>
    <w:rsid w:val="00041E4E"/>
    <w:rsid w:val="0004297D"/>
    <w:rsid w:val="00043214"/>
    <w:rsid w:val="00051520"/>
    <w:rsid w:val="000539DA"/>
    <w:rsid w:val="00061765"/>
    <w:rsid w:val="00062E02"/>
    <w:rsid w:val="00062F9C"/>
    <w:rsid w:val="00075AB2"/>
    <w:rsid w:val="00080491"/>
    <w:rsid w:val="000954DB"/>
    <w:rsid w:val="00095E6F"/>
    <w:rsid w:val="0009753C"/>
    <w:rsid w:val="000A170D"/>
    <w:rsid w:val="000A51B8"/>
    <w:rsid w:val="000B2A41"/>
    <w:rsid w:val="000B4493"/>
    <w:rsid w:val="000B4879"/>
    <w:rsid w:val="000C6876"/>
    <w:rsid w:val="000C6BF6"/>
    <w:rsid w:val="000C6F15"/>
    <w:rsid w:val="000C7A66"/>
    <w:rsid w:val="000C7E08"/>
    <w:rsid w:val="000D003A"/>
    <w:rsid w:val="000D4F1E"/>
    <w:rsid w:val="000D4FD7"/>
    <w:rsid w:val="000D51A2"/>
    <w:rsid w:val="000E1CEB"/>
    <w:rsid w:val="000E3F0F"/>
    <w:rsid w:val="000E7512"/>
    <w:rsid w:val="000E77FD"/>
    <w:rsid w:val="000F1C50"/>
    <w:rsid w:val="001075F3"/>
    <w:rsid w:val="00114AA3"/>
    <w:rsid w:val="00115774"/>
    <w:rsid w:val="0012127B"/>
    <w:rsid w:val="001236FC"/>
    <w:rsid w:val="00123CC2"/>
    <w:rsid w:val="001257A4"/>
    <w:rsid w:val="001310A6"/>
    <w:rsid w:val="00131A5E"/>
    <w:rsid w:val="0014384E"/>
    <w:rsid w:val="00143FA9"/>
    <w:rsid w:val="00151A64"/>
    <w:rsid w:val="0016519E"/>
    <w:rsid w:val="00180634"/>
    <w:rsid w:val="00180C83"/>
    <w:rsid w:val="00181BA5"/>
    <w:rsid w:val="00182697"/>
    <w:rsid w:val="00183085"/>
    <w:rsid w:val="001841A7"/>
    <w:rsid w:val="001869BE"/>
    <w:rsid w:val="00192321"/>
    <w:rsid w:val="001B47BC"/>
    <w:rsid w:val="001C1C10"/>
    <w:rsid w:val="001C5A6C"/>
    <w:rsid w:val="001D08AB"/>
    <w:rsid w:val="001D1E60"/>
    <w:rsid w:val="001E72CF"/>
    <w:rsid w:val="001F2680"/>
    <w:rsid w:val="001F77BB"/>
    <w:rsid w:val="00207870"/>
    <w:rsid w:val="0021323F"/>
    <w:rsid w:val="0021631D"/>
    <w:rsid w:val="0022218A"/>
    <w:rsid w:val="0022230B"/>
    <w:rsid w:val="002341C6"/>
    <w:rsid w:val="00244EAF"/>
    <w:rsid w:val="00250960"/>
    <w:rsid w:val="00250ED6"/>
    <w:rsid w:val="00251F1E"/>
    <w:rsid w:val="00257DE9"/>
    <w:rsid w:val="00257ED3"/>
    <w:rsid w:val="002603D7"/>
    <w:rsid w:val="00263738"/>
    <w:rsid w:val="002649F6"/>
    <w:rsid w:val="00264A31"/>
    <w:rsid w:val="00270DAD"/>
    <w:rsid w:val="00272184"/>
    <w:rsid w:val="002820D7"/>
    <w:rsid w:val="002821B1"/>
    <w:rsid w:val="0029165D"/>
    <w:rsid w:val="0029481D"/>
    <w:rsid w:val="002962A4"/>
    <w:rsid w:val="0029692F"/>
    <w:rsid w:val="00297AEB"/>
    <w:rsid w:val="002A50FD"/>
    <w:rsid w:val="002A6F24"/>
    <w:rsid w:val="002B2B74"/>
    <w:rsid w:val="002C1B80"/>
    <w:rsid w:val="002C204F"/>
    <w:rsid w:val="002D682E"/>
    <w:rsid w:val="002E3B04"/>
    <w:rsid w:val="002E4FD3"/>
    <w:rsid w:val="002F4D9E"/>
    <w:rsid w:val="002F5DBD"/>
    <w:rsid w:val="00300C47"/>
    <w:rsid w:val="00312E8E"/>
    <w:rsid w:val="00313232"/>
    <w:rsid w:val="0031380A"/>
    <w:rsid w:val="00313C49"/>
    <w:rsid w:val="00317ABA"/>
    <w:rsid w:val="0032061D"/>
    <w:rsid w:val="00321E10"/>
    <w:rsid w:val="00322036"/>
    <w:rsid w:val="00322506"/>
    <w:rsid w:val="00323847"/>
    <w:rsid w:val="0032605C"/>
    <w:rsid w:val="00327981"/>
    <w:rsid w:val="00330B12"/>
    <w:rsid w:val="00331EC6"/>
    <w:rsid w:val="003359C7"/>
    <w:rsid w:val="00345AF2"/>
    <w:rsid w:val="00346A95"/>
    <w:rsid w:val="00357A44"/>
    <w:rsid w:val="00360054"/>
    <w:rsid w:val="003621CB"/>
    <w:rsid w:val="003629BC"/>
    <w:rsid w:val="00365BB3"/>
    <w:rsid w:val="00375CEC"/>
    <w:rsid w:val="003823C3"/>
    <w:rsid w:val="003866E8"/>
    <w:rsid w:val="00390D41"/>
    <w:rsid w:val="0039790D"/>
    <w:rsid w:val="00397F0B"/>
    <w:rsid w:val="003A5D74"/>
    <w:rsid w:val="003B4099"/>
    <w:rsid w:val="003C4E6A"/>
    <w:rsid w:val="003C55C7"/>
    <w:rsid w:val="003C6F45"/>
    <w:rsid w:val="003D1DB9"/>
    <w:rsid w:val="003D436E"/>
    <w:rsid w:val="003D5EE6"/>
    <w:rsid w:val="003E04F5"/>
    <w:rsid w:val="003E5235"/>
    <w:rsid w:val="003E784A"/>
    <w:rsid w:val="003E7DD5"/>
    <w:rsid w:val="003F00C6"/>
    <w:rsid w:val="003F222A"/>
    <w:rsid w:val="003F7493"/>
    <w:rsid w:val="00407C40"/>
    <w:rsid w:val="004132D5"/>
    <w:rsid w:val="00413500"/>
    <w:rsid w:val="004158B1"/>
    <w:rsid w:val="004158C7"/>
    <w:rsid w:val="00420166"/>
    <w:rsid w:val="00423E0D"/>
    <w:rsid w:val="00425816"/>
    <w:rsid w:val="00431AA2"/>
    <w:rsid w:val="004414C3"/>
    <w:rsid w:val="00441BD2"/>
    <w:rsid w:val="00442B67"/>
    <w:rsid w:val="00445E95"/>
    <w:rsid w:val="00452535"/>
    <w:rsid w:val="0045572B"/>
    <w:rsid w:val="0046035A"/>
    <w:rsid w:val="00463A7F"/>
    <w:rsid w:val="00466FE9"/>
    <w:rsid w:val="0046720B"/>
    <w:rsid w:val="00467618"/>
    <w:rsid w:val="004710A1"/>
    <w:rsid w:val="004728B4"/>
    <w:rsid w:val="004744C4"/>
    <w:rsid w:val="00474956"/>
    <w:rsid w:val="0048549A"/>
    <w:rsid w:val="004A2976"/>
    <w:rsid w:val="004B776E"/>
    <w:rsid w:val="004C11F2"/>
    <w:rsid w:val="004C234F"/>
    <w:rsid w:val="004C27AE"/>
    <w:rsid w:val="004C4B20"/>
    <w:rsid w:val="004D169B"/>
    <w:rsid w:val="004D407F"/>
    <w:rsid w:val="004D6CF2"/>
    <w:rsid w:val="004E23AE"/>
    <w:rsid w:val="004E3102"/>
    <w:rsid w:val="004E3BFB"/>
    <w:rsid w:val="004E6E4D"/>
    <w:rsid w:val="004E6E64"/>
    <w:rsid w:val="004F2A59"/>
    <w:rsid w:val="004F2C93"/>
    <w:rsid w:val="004F32B6"/>
    <w:rsid w:val="004F32CC"/>
    <w:rsid w:val="00504BBE"/>
    <w:rsid w:val="00505EB6"/>
    <w:rsid w:val="00506626"/>
    <w:rsid w:val="00510E8C"/>
    <w:rsid w:val="005118CF"/>
    <w:rsid w:val="0051255A"/>
    <w:rsid w:val="005202CD"/>
    <w:rsid w:val="00525D14"/>
    <w:rsid w:val="00526355"/>
    <w:rsid w:val="00531DBD"/>
    <w:rsid w:val="00540E8E"/>
    <w:rsid w:val="00543FFD"/>
    <w:rsid w:val="00545E7D"/>
    <w:rsid w:val="00546876"/>
    <w:rsid w:val="00547572"/>
    <w:rsid w:val="00552DBE"/>
    <w:rsid w:val="005560DF"/>
    <w:rsid w:val="00560144"/>
    <w:rsid w:val="0056149A"/>
    <w:rsid w:val="0056156B"/>
    <w:rsid w:val="005740A2"/>
    <w:rsid w:val="00577067"/>
    <w:rsid w:val="00580C7E"/>
    <w:rsid w:val="0058310D"/>
    <w:rsid w:val="00583339"/>
    <w:rsid w:val="00585F3F"/>
    <w:rsid w:val="00587446"/>
    <w:rsid w:val="00593975"/>
    <w:rsid w:val="005944FE"/>
    <w:rsid w:val="0059596D"/>
    <w:rsid w:val="0059598F"/>
    <w:rsid w:val="00596B63"/>
    <w:rsid w:val="005A3481"/>
    <w:rsid w:val="005A75C6"/>
    <w:rsid w:val="005B2538"/>
    <w:rsid w:val="005B57B3"/>
    <w:rsid w:val="005B5CBF"/>
    <w:rsid w:val="005B705F"/>
    <w:rsid w:val="005B7B5B"/>
    <w:rsid w:val="005C28D3"/>
    <w:rsid w:val="005C7DAD"/>
    <w:rsid w:val="005D4490"/>
    <w:rsid w:val="005D6D17"/>
    <w:rsid w:val="005D7DE0"/>
    <w:rsid w:val="005E0C09"/>
    <w:rsid w:val="005E218D"/>
    <w:rsid w:val="005E24C1"/>
    <w:rsid w:val="005E482A"/>
    <w:rsid w:val="005E4A09"/>
    <w:rsid w:val="005F0869"/>
    <w:rsid w:val="005F4202"/>
    <w:rsid w:val="005F4CA2"/>
    <w:rsid w:val="005F4FF0"/>
    <w:rsid w:val="005F5CBE"/>
    <w:rsid w:val="005F7824"/>
    <w:rsid w:val="005F7EE5"/>
    <w:rsid w:val="00603CF2"/>
    <w:rsid w:val="00604B39"/>
    <w:rsid w:val="00614F29"/>
    <w:rsid w:val="00615B48"/>
    <w:rsid w:val="00615B79"/>
    <w:rsid w:val="00616032"/>
    <w:rsid w:val="00616129"/>
    <w:rsid w:val="00617F3D"/>
    <w:rsid w:val="0062289B"/>
    <w:rsid w:val="006242B5"/>
    <w:rsid w:val="00624AF0"/>
    <w:rsid w:val="006256B9"/>
    <w:rsid w:val="006312E3"/>
    <w:rsid w:val="00632AF8"/>
    <w:rsid w:val="0063347A"/>
    <w:rsid w:val="0063544D"/>
    <w:rsid w:val="00635FDE"/>
    <w:rsid w:val="00641CAC"/>
    <w:rsid w:val="00643937"/>
    <w:rsid w:val="00645ECD"/>
    <w:rsid w:val="006502C2"/>
    <w:rsid w:val="00652929"/>
    <w:rsid w:val="00653D80"/>
    <w:rsid w:val="00656CCA"/>
    <w:rsid w:val="00657531"/>
    <w:rsid w:val="00660D3C"/>
    <w:rsid w:val="00663A93"/>
    <w:rsid w:val="006670AF"/>
    <w:rsid w:val="00667400"/>
    <w:rsid w:val="006701B7"/>
    <w:rsid w:val="00681F3C"/>
    <w:rsid w:val="006826A1"/>
    <w:rsid w:val="00682BAB"/>
    <w:rsid w:val="00682E59"/>
    <w:rsid w:val="00682E9A"/>
    <w:rsid w:val="006942DE"/>
    <w:rsid w:val="0069710F"/>
    <w:rsid w:val="006A187F"/>
    <w:rsid w:val="006A2103"/>
    <w:rsid w:val="006A4456"/>
    <w:rsid w:val="006A5E60"/>
    <w:rsid w:val="006B20A9"/>
    <w:rsid w:val="006D295E"/>
    <w:rsid w:val="006D619A"/>
    <w:rsid w:val="006D623F"/>
    <w:rsid w:val="006D78DF"/>
    <w:rsid w:val="006D7D94"/>
    <w:rsid w:val="006D7F07"/>
    <w:rsid w:val="006E10C6"/>
    <w:rsid w:val="006E145E"/>
    <w:rsid w:val="00703FEE"/>
    <w:rsid w:val="007040D9"/>
    <w:rsid w:val="00704F46"/>
    <w:rsid w:val="00706250"/>
    <w:rsid w:val="00707640"/>
    <w:rsid w:val="00707CD1"/>
    <w:rsid w:val="00717DFA"/>
    <w:rsid w:val="00721B43"/>
    <w:rsid w:val="007322C1"/>
    <w:rsid w:val="00735E14"/>
    <w:rsid w:val="00742E58"/>
    <w:rsid w:val="00747804"/>
    <w:rsid w:val="0075461E"/>
    <w:rsid w:val="007555E7"/>
    <w:rsid w:val="00760558"/>
    <w:rsid w:val="007642CD"/>
    <w:rsid w:val="007647C4"/>
    <w:rsid w:val="00766298"/>
    <w:rsid w:val="00766CA1"/>
    <w:rsid w:val="007723C4"/>
    <w:rsid w:val="00773C7B"/>
    <w:rsid w:val="00780A65"/>
    <w:rsid w:val="00785E29"/>
    <w:rsid w:val="00787422"/>
    <w:rsid w:val="00787A2D"/>
    <w:rsid w:val="00790D2F"/>
    <w:rsid w:val="0079608A"/>
    <w:rsid w:val="007A3A8E"/>
    <w:rsid w:val="007A4AA2"/>
    <w:rsid w:val="007A63D1"/>
    <w:rsid w:val="007C1554"/>
    <w:rsid w:val="007C1D9C"/>
    <w:rsid w:val="007C2EFF"/>
    <w:rsid w:val="007C3246"/>
    <w:rsid w:val="007D1497"/>
    <w:rsid w:val="007D21D3"/>
    <w:rsid w:val="007D78BE"/>
    <w:rsid w:val="007D7C30"/>
    <w:rsid w:val="007E1990"/>
    <w:rsid w:val="007E2804"/>
    <w:rsid w:val="007E3357"/>
    <w:rsid w:val="007E40D9"/>
    <w:rsid w:val="007E4300"/>
    <w:rsid w:val="007E4AF1"/>
    <w:rsid w:val="007E5761"/>
    <w:rsid w:val="007F19F3"/>
    <w:rsid w:val="007F459F"/>
    <w:rsid w:val="007F57ED"/>
    <w:rsid w:val="008008FA"/>
    <w:rsid w:val="00802315"/>
    <w:rsid w:val="00803BA7"/>
    <w:rsid w:val="008074A3"/>
    <w:rsid w:val="00807838"/>
    <w:rsid w:val="00811F9F"/>
    <w:rsid w:val="00814AC2"/>
    <w:rsid w:val="00815827"/>
    <w:rsid w:val="00822D5B"/>
    <w:rsid w:val="008239B3"/>
    <w:rsid w:val="00831EB0"/>
    <w:rsid w:val="00833A64"/>
    <w:rsid w:val="00836BFB"/>
    <w:rsid w:val="008419E1"/>
    <w:rsid w:val="008445F6"/>
    <w:rsid w:val="00845B9C"/>
    <w:rsid w:val="00853F6B"/>
    <w:rsid w:val="00863F09"/>
    <w:rsid w:val="008655DE"/>
    <w:rsid w:val="00872456"/>
    <w:rsid w:val="00876E47"/>
    <w:rsid w:val="00880951"/>
    <w:rsid w:val="00895DFB"/>
    <w:rsid w:val="00896867"/>
    <w:rsid w:val="008A5EE8"/>
    <w:rsid w:val="008A7E5A"/>
    <w:rsid w:val="008B02CC"/>
    <w:rsid w:val="008B494E"/>
    <w:rsid w:val="008C3098"/>
    <w:rsid w:val="008C79E7"/>
    <w:rsid w:val="008C7B95"/>
    <w:rsid w:val="008E3AFD"/>
    <w:rsid w:val="008E5962"/>
    <w:rsid w:val="008F0654"/>
    <w:rsid w:val="008F0AD8"/>
    <w:rsid w:val="008F4902"/>
    <w:rsid w:val="00900344"/>
    <w:rsid w:val="0090433D"/>
    <w:rsid w:val="00904969"/>
    <w:rsid w:val="0090578D"/>
    <w:rsid w:val="0090605B"/>
    <w:rsid w:val="0091150A"/>
    <w:rsid w:val="00912B4B"/>
    <w:rsid w:val="0091349E"/>
    <w:rsid w:val="00926DCE"/>
    <w:rsid w:val="00926F87"/>
    <w:rsid w:val="00933256"/>
    <w:rsid w:val="009339B1"/>
    <w:rsid w:val="00935101"/>
    <w:rsid w:val="00935F2A"/>
    <w:rsid w:val="00936273"/>
    <w:rsid w:val="00942CC4"/>
    <w:rsid w:val="009474D8"/>
    <w:rsid w:val="009503D4"/>
    <w:rsid w:val="00952422"/>
    <w:rsid w:val="00953B93"/>
    <w:rsid w:val="00960B25"/>
    <w:rsid w:val="009623F6"/>
    <w:rsid w:val="0097181C"/>
    <w:rsid w:val="009871ED"/>
    <w:rsid w:val="00990884"/>
    <w:rsid w:val="00993E91"/>
    <w:rsid w:val="00995BD3"/>
    <w:rsid w:val="00995F2D"/>
    <w:rsid w:val="009A1E50"/>
    <w:rsid w:val="009B0FF8"/>
    <w:rsid w:val="009B422A"/>
    <w:rsid w:val="009B5CD3"/>
    <w:rsid w:val="009B6493"/>
    <w:rsid w:val="009C0BB6"/>
    <w:rsid w:val="009C45B0"/>
    <w:rsid w:val="009C73E2"/>
    <w:rsid w:val="009D23E6"/>
    <w:rsid w:val="009D40E9"/>
    <w:rsid w:val="009D47AB"/>
    <w:rsid w:val="009D4989"/>
    <w:rsid w:val="009D5C9F"/>
    <w:rsid w:val="009E1F44"/>
    <w:rsid w:val="009E6BEE"/>
    <w:rsid w:val="009F33FF"/>
    <w:rsid w:val="009F6E8A"/>
    <w:rsid w:val="00A02508"/>
    <w:rsid w:val="00A031A0"/>
    <w:rsid w:val="00A0348C"/>
    <w:rsid w:val="00A046D1"/>
    <w:rsid w:val="00A04BC7"/>
    <w:rsid w:val="00A06627"/>
    <w:rsid w:val="00A12152"/>
    <w:rsid w:val="00A14925"/>
    <w:rsid w:val="00A14B4F"/>
    <w:rsid w:val="00A21CEA"/>
    <w:rsid w:val="00A23645"/>
    <w:rsid w:val="00A24FF9"/>
    <w:rsid w:val="00A25F7A"/>
    <w:rsid w:val="00A305CB"/>
    <w:rsid w:val="00A313F0"/>
    <w:rsid w:val="00A340B8"/>
    <w:rsid w:val="00A35945"/>
    <w:rsid w:val="00A422B9"/>
    <w:rsid w:val="00A5313D"/>
    <w:rsid w:val="00A614C1"/>
    <w:rsid w:val="00A61CF8"/>
    <w:rsid w:val="00A62033"/>
    <w:rsid w:val="00A6203D"/>
    <w:rsid w:val="00A63D64"/>
    <w:rsid w:val="00A63D8E"/>
    <w:rsid w:val="00A648E9"/>
    <w:rsid w:val="00A663C6"/>
    <w:rsid w:val="00A66451"/>
    <w:rsid w:val="00A74AC3"/>
    <w:rsid w:val="00A806F1"/>
    <w:rsid w:val="00A8504F"/>
    <w:rsid w:val="00A85802"/>
    <w:rsid w:val="00A9260A"/>
    <w:rsid w:val="00A93203"/>
    <w:rsid w:val="00A93A80"/>
    <w:rsid w:val="00AA16F8"/>
    <w:rsid w:val="00AA3D03"/>
    <w:rsid w:val="00AA4AAC"/>
    <w:rsid w:val="00AA6625"/>
    <w:rsid w:val="00AC0DC2"/>
    <w:rsid w:val="00AC1010"/>
    <w:rsid w:val="00AC332A"/>
    <w:rsid w:val="00AC3C95"/>
    <w:rsid w:val="00AC4F3D"/>
    <w:rsid w:val="00AC624D"/>
    <w:rsid w:val="00AD0CB0"/>
    <w:rsid w:val="00AD16D3"/>
    <w:rsid w:val="00AD22F1"/>
    <w:rsid w:val="00AD6F68"/>
    <w:rsid w:val="00AE5270"/>
    <w:rsid w:val="00AE6261"/>
    <w:rsid w:val="00AF1111"/>
    <w:rsid w:val="00AF18B0"/>
    <w:rsid w:val="00AF2A21"/>
    <w:rsid w:val="00B0345D"/>
    <w:rsid w:val="00B05ACC"/>
    <w:rsid w:val="00B10BE7"/>
    <w:rsid w:val="00B11AE0"/>
    <w:rsid w:val="00B124EE"/>
    <w:rsid w:val="00B20714"/>
    <w:rsid w:val="00B207DF"/>
    <w:rsid w:val="00B24217"/>
    <w:rsid w:val="00B35448"/>
    <w:rsid w:val="00B41457"/>
    <w:rsid w:val="00B46890"/>
    <w:rsid w:val="00B51025"/>
    <w:rsid w:val="00B529F5"/>
    <w:rsid w:val="00B55DB0"/>
    <w:rsid w:val="00B56113"/>
    <w:rsid w:val="00B608FB"/>
    <w:rsid w:val="00B65191"/>
    <w:rsid w:val="00B72B20"/>
    <w:rsid w:val="00B77C45"/>
    <w:rsid w:val="00B83245"/>
    <w:rsid w:val="00B85298"/>
    <w:rsid w:val="00B91997"/>
    <w:rsid w:val="00B9337D"/>
    <w:rsid w:val="00B95463"/>
    <w:rsid w:val="00B97CA4"/>
    <w:rsid w:val="00BA11D3"/>
    <w:rsid w:val="00BA63E4"/>
    <w:rsid w:val="00BB2AE7"/>
    <w:rsid w:val="00BB410C"/>
    <w:rsid w:val="00BB5695"/>
    <w:rsid w:val="00BC0526"/>
    <w:rsid w:val="00BC430E"/>
    <w:rsid w:val="00BD1698"/>
    <w:rsid w:val="00BD36C5"/>
    <w:rsid w:val="00BD7BC2"/>
    <w:rsid w:val="00BE15A3"/>
    <w:rsid w:val="00BE3E97"/>
    <w:rsid w:val="00BF32FA"/>
    <w:rsid w:val="00BF3B31"/>
    <w:rsid w:val="00BF655E"/>
    <w:rsid w:val="00C0355A"/>
    <w:rsid w:val="00C111F1"/>
    <w:rsid w:val="00C14389"/>
    <w:rsid w:val="00C1578F"/>
    <w:rsid w:val="00C17226"/>
    <w:rsid w:val="00C20416"/>
    <w:rsid w:val="00C3009D"/>
    <w:rsid w:val="00C427FF"/>
    <w:rsid w:val="00C42E9B"/>
    <w:rsid w:val="00C46E99"/>
    <w:rsid w:val="00C47AAA"/>
    <w:rsid w:val="00C5067D"/>
    <w:rsid w:val="00C523A9"/>
    <w:rsid w:val="00C52B99"/>
    <w:rsid w:val="00C54572"/>
    <w:rsid w:val="00C56024"/>
    <w:rsid w:val="00C624D4"/>
    <w:rsid w:val="00C67532"/>
    <w:rsid w:val="00C76C7B"/>
    <w:rsid w:val="00C77B36"/>
    <w:rsid w:val="00C81556"/>
    <w:rsid w:val="00C828CA"/>
    <w:rsid w:val="00C83E49"/>
    <w:rsid w:val="00C8575C"/>
    <w:rsid w:val="00C869EF"/>
    <w:rsid w:val="00C9233C"/>
    <w:rsid w:val="00C93BA9"/>
    <w:rsid w:val="00CA1FE7"/>
    <w:rsid w:val="00CA2021"/>
    <w:rsid w:val="00CA2D9B"/>
    <w:rsid w:val="00CA3830"/>
    <w:rsid w:val="00CA3E34"/>
    <w:rsid w:val="00CB1286"/>
    <w:rsid w:val="00CB3C61"/>
    <w:rsid w:val="00CB694E"/>
    <w:rsid w:val="00CB7E63"/>
    <w:rsid w:val="00CC0586"/>
    <w:rsid w:val="00CC11D3"/>
    <w:rsid w:val="00CC39DE"/>
    <w:rsid w:val="00CC76E8"/>
    <w:rsid w:val="00CD07AA"/>
    <w:rsid w:val="00CD0BE8"/>
    <w:rsid w:val="00CD2308"/>
    <w:rsid w:val="00CD2D97"/>
    <w:rsid w:val="00CD5117"/>
    <w:rsid w:val="00CE076F"/>
    <w:rsid w:val="00CE63EF"/>
    <w:rsid w:val="00CF1DAD"/>
    <w:rsid w:val="00CF2E4E"/>
    <w:rsid w:val="00CF5475"/>
    <w:rsid w:val="00CF5810"/>
    <w:rsid w:val="00D0579F"/>
    <w:rsid w:val="00D06737"/>
    <w:rsid w:val="00D06A87"/>
    <w:rsid w:val="00D07C85"/>
    <w:rsid w:val="00D1415F"/>
    <w:rsid w:val="00D201EE"/>
    <w:rsid w:val="00D23444"/>
    <w:rsid w:val="00D34436"/>
    <w:rsid w:val="00D418EE"/>
    <w:rsid w:val="00D42AF9"/>
    <w:rsid w:val="00D46279"/>
    <w:rsid w:val="00D50F40"/>
    <w:rsid w:val="00D5233E"/>
    <w:rsid w:val="00D525F0"/>
    <w:rsid w:val="00D5290E"/>
    <w:rsid w:val="00D5567B"/>
    <w:rsid w:val="00D5598A"/>
    <w:rsid w:val="00D56E44"/>
    <w:rsid w:val="00D578E2"/>
    <w:rsid w:val="00D64B20"/>
    <w:rsid w:val="00D663CE"/>
    <w:rsid w:val="00D758D0"/>
    <w:rsid w:val="00D75DD7"/>
    <w:rsid w:val="00D840A0"/>
    <w:rsid w:val="00D91DC3"/>
    <w:rsid w:val="00D94A37"/>
    <w:rsid w:val="00D97228"/>
    <w:rsid w:val="00DA0174"/>
    <w:rsid w:val="00DA18B2"/>
    <w:rsid w:val="00DA1FBA"/>
    <w:rsid w:val="00DB2EBE"/>
    <w:rsid w:val="00DB5909"/>
    <w:rsid w:val="00DB67AC"/>
    <w:rsid w:val="00DC7943"/>
    <w:rsid w:val="00DD44E0"/>
    <w:rsid w:val="00DE51D9"/>
    <w:rsid w:val="00DE799B"/>
    <w:rsid w:val="00E05460"/>
    <w:rsid w:val="00E076E2"/>
    <w:rsid w:val="00E07FD5"/>
    <w:rsid w:val="00E10C73"/>
    <w:rsid w:val="00E171E2"/>
    <w:rsid w:val="00E26CF7"/>
    <w:rsid w:val="00E27618"/>
    <w:rsid w:val="00E32C40"/>
    <w:rsid w:val="00E41F9D"/>
    <w:rsid w:val="00E42E5E"/>
    <w:rsid w:val="00E45D9E"/>
    <w:rsid w:val="00E472C7"/>
    <w:rsid w:val="00E47A35"/>
    <w:rsid w:val="00E47CE3"/>
    <w:rsid w:val="00E530D7"/>
    <w:rsid w:val="00E53EF1"/>
    <w:rsid w:val="00E5458D"/>
    <w:rsid w:val="00E5720A"/>
    <w:rsid w:val="00E62017"/>
    <w:rsid w:val="00E6324D"/>
    <w:rsid w:val="00E6713F"/>
    <w:rsid w:val="00E70769"/>
    <w:rsid w:val="00E77C0C"/>
    <w:rsid w:val="00E82DA2"/>
    <w:rsid w:val="00E91557"/>
    <w:rsid w:val="00E93EDC"/>
    <w:rsid w:val="00E9528A"/>
    <w:rsid w:val="00EB4D96"/>
    <w:rsid w:val="00EB6F44"/>
    <w:rsid w:val="00EC13CA"/>
    <w:rsid w:val="00EC149B"/>
    <w:rsid w:val="00EC4945"/>
    <w:rsid w:val="00EC6420"/>
    <w:rsid w:val="00EC7727"/>
    <w:rsid w:val="00ED7761"/>
    <w:rsid w:val="00EE0D4B"/>
    <w:rsid w:val="00EE27EF"/>
    <w:rsid w:val="00F05EF2"/>
    <w:rsid w:val="00F138AA"/>
    <w:rsid w:val="00F16CED"/>
    <w:rsid w:val="00F20A57"/>
    <w:rsid w:val="00F254E0"/>
    <w:rsid w:val="00F319FF"/>
    <w:rsid w:val="00F351D4"/>
    <w:rsid w:val="00F40D19"/>
    <w:rsid w:val="00F50D84"/>
    <w:rsid w:val="00F51145"/>
    <w:rsid w:val="00F51AF1"/>
    <w:rsid w:val="00F52E90"/>
    <w:rsid w:val="00F60CA1"/>
    <w:rsid w:val="00F67FEE"/>
    <w:rsid w:val="00F70491"/>
    <w:rsid w:val="00F70DC8"/>
    <w:rsid w:val="00F72EEB"/>
    <w:rsid w:val="00F8313B"/>
    <w:rsid w:val="00F84AFC"/>
    <w:rsid w:val="00F857A8"/>
    <w:rsid w:val="00FA04B4"/>
    <w:rsid w:val="00FB0916"/>
    <w:rsid w:val="00FB76A9"/>
    <w:rsid w:val="00FC3D41"/>
    <w:rsid w:val="00FD0EC3"/>
    <w:rsid w:val="00FD1637"/>
    <w:rsid w:val="00FD1C1C"/>
    <w:rsid w:val="00FE16AE"/>
    <w:rsid w:val="00FF1F8B"/>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unhideWhenUsed/>
    <w:rsid w:val="00B91997"/>
    <w:rPr>
      <w:rFonts w:ascii="Tahoma" w:hAnsi="Tahoma" w:cs="Tahoma"/>
      <w:sz w:val="16"/>
      <w:szCs w:val="16"/>
    </w:rPr>
  </w:style>
  <w:style w:type="character" w:customStyle="1" w:styleId="a7">
    <w:name w:val="Текст выноски Знак"/>
    <w:basedOn w:val="a0"/>
    <w:link w:val="a6"/>
    <w:uiPriority w:val="99"/>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aliases w:val="Footnote Text Char Char,Footnote Text Char Char Char Char,Footnote Text1,Footnote Text Char Char Char,Footnote Text Char"/>
    <w:basedOn w:val="a"/>
    <w:link w:val="af"/>
    <w:uiPriority w:val="99"/>
    <w:rsid w:val="00C52B99"/>
    <w:rPr>
      <w:sz w:val="20"/>
      <w:szCs w:val="20"/>
      <w:lang w:val="en-US" w:eastAsia="en-US"/>
    </w:rPr>
  </w:style>
  <w:style w:type="character" w:customStyle="1" w:styleId="af">
    <w:name w:val="Текст сноски Знак"/>
    <w:aliases w:val="Footnote Text Char Char Знак,Footnote Text Char Char Char Char Знак,Footnote Text1 Знак,Footnote Text Char Char Char Знак,Footnote Text Char Знак"/>
    <w:basedOn w:val="a0"/>
    <w:link w:val="ae"/>
    <w:uiPriority w:val="99"/>
    <w:rsid w:val="00C52B99"/>
    <w:rPr>
      <w:rFonts w:ascii="Times New Roman" w:eastAsia="Times New Roman" w:hAnsi="Times New Roman" w:cs="Times New Roman"/>
      <w:sz w:val="20"/>
      <w:szCs w:val="20"/>
      <w:lang w:val="en-US"/>
    </w:rPr>
  </w:style>
  <w:style w:type="character" w:styleId="af0">
    <w:name w:val="footnote reference"/>
    <w:uiPriority w:val="99"/>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uiPriority w:val="39"/>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1"/>
    <w:locked/>
    <w:rsid w:val="00C52B99"/>
    <w:rPr>
      <w:rFonts w:ascii="Calibri" w:hAnsi="Calibri"/>
      <w:lang w:eastAsia="ru-RU"/>
    </w:rPr>
  </w:style>
  <w:style w:type="paragraph" w:styleId="af9">
    <w:name w:val="No Spacing"/>
    <w:link w:val="af8"/>
    <w:uiPriority w:val="1"/>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xl68">
    <w:name w:val="xl68"/>
    <w:basedOn w:val="a"/>
    <w:rsid w:val="004158B1"/>
    <w:pPr>
      <w:shd w:val="clear" w:color="000000" w:fill="FFFFFF"/>
      <w:spacing w:before="100" w:beforeAutospacing="1" w:after="100" w:afterAutospacing="1"/>
    </w:pPr>
    <w:rPr>
      <w:color w:val="000000"/>
    </w:rPr>
  </w:style>
  <w:style w:type="paragraph" w:customStyle="1" w:styleId="font5">
    <w:name w:val="font5"/>
    <w:basedOn w:val="a"/>
    <w:rsid w:val="00B56113"/>
    <w:pPr>
      <w:spacing w:before="100" w:beforeAutospacing="1" w:after="100" w:afterAutospacing="1"/>
    </w:pPr>
    <w:rPr>
      <w:color w:val="000000"/>
      <w:sz w:val="22"/>
      <w:szCs w:val="22"/>
    </w:rPr>
  </w:style>
  <w:style w:type="paragraph" w:customStyle="1" w:styleId="font6">
    <w:name w:val="font6"/>
    <w:basedOn w:val="a"/>
    <w:rsid w:val="00B56113"/>
    <w:pPr>
      <w:spacing w:before="100" w:beforeAutospacing="1" w:after="100" w:afterAutospacing="1"/>
    </w:pPr>
    <w:rPr>
      <w:color w:val="000000"/>
      <w:sz w:val="20"/>
      <w:szCs w:val="20"/>
    </w:rPr>
  </w:style>
  <w:style w:type="paragraph" w:customStyle="1" w:styleId="xl66">
    <w:name w:val="xl66"/>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f1">
    <w:name w:val="Block Text"/>
    <w:basedOn w:val="a"/>
    <w:rsid w:val="00C5067D"/>
    <w:pPr>
      <w:ind w:left="5760" w:right="-185"/>
    </w:pPr>
    <w:rPr>
      <w:sz w:val="28"/>
    </w:rPr>
  </w:style>
  <w:style w:type="character" w:customStyle="1" w:styleId="24">
    <w:name w:val="Основной текст (2)_"/>
    <w:link w:val="25"/>
    <w:locked/>
    <w:rsid w:val="00C5067D"/>
    <w:rPr>
      <w:i/>
      <w:iCs/>
      <w:shd w:val="clear" w:color="auto" w:fill="FFFFFF"/>
    </w:rPr>
  </w:style>
  <w:style w:type="paragraph" w:customStyle="1" w:styleId="25">
    <w:name w:val="Основной текст (2)"/>
    <w:basedOn w:val="a"/>
    <w:link w:val="24"/>
    <w:rsid w:val="00C5067D"/>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paragraph" w:customStyle="1" w:styleId="26">
    <w:name w:val="Абзац списка2"/>
    <w:basedOn w:val="a"/>
    <w:rsid w:val="00C5067D"/>
    <w:pPr>
      <w:suppressAutoHyphens/>
      <w:spacing w:after="200" w:line="276" w:lineRule="auto"/>
      <w:ind w:left="720"/>
    </w:pPr>
    <w:rPr>
      <w:rFonts w:ascii="Calibri" w:hAnsi="Calibri"/>
      <w:sz w:val="22"/>
      <w:szCs w:val="22"/>
      <w:lang w:eastAsia="zh-CN"/>
    </w:rPr>
  </w:style>
  <w:style w:type="paragraph" w:customStyle="1" w:styleId="17">
    <w:name w:val="Стиль1"/>
    <w:basedOn w:val="a"/>
    <w:rsid w:val="00A14B4F"/>
    <w:rPr>
      <w:color w:val="000000"/>
      <w:sz w:val="28"/>
      <w:szCs w:val="28"/>
    </w:rPr>
  </w:style>
  <w:style w:type="character" w:customStyle="1" w:styleId="wmi-callto">
    <w:name w:val="wmi-callto"/>
    <w:basedOn w:val="a0"/>
    <w:rsid w:val="00A14B4F"/>
  </w:style>
  <w:style w:type="paragraph" w:styleId="27">
    <w:name w:val="Body Text Indent 2"/>
    <w:basedOn w:val="a"/>
    <w:link w:val="28"/>
    <w:rsid w:val="00AE6261"/>
    <w:pPr>
      <w:spacing w:after="120" w:line="480" w:lineRule="auto"/>
      <w:ind w:left="283"/>
    </w:pPr>
    <w:rPr>
      <w:snapToGrid w:val="0"/>
      <w:sz w:val="26"/>
      <w:szCs w:val="20"/>
    </w:rPr>
  </w:style>
  <w:style w:type="character" w:customStyle="1" w:styleId="28">
    <w:name w:val="Основной текст с отступом 2 Знак"/>
    <w:basedOn w:val="a0"/>
    <w:link w:val="27"/>
    <w:rsid w:val="00AE6261"/>
    <w:rPr>
      <w:rFonts w:ascii="Times New Roman" w:eastAsia="Times New Roman" w:hAnsi="Times New Roman" w:cs="Times New Roman"/>
      <w:snapToGrid w:val="0"/>
      <w:sz w:val="26"/>
      <w:szCs w:val="20"/>
      <w:lang w:eastAsia="ru-RU"/>
    </w:rPr>
  </w:style>
  <w:style w:type="paragraph" w:customStyle="1" w:styleId="p10">
    <w:name w:val="p10"/>
    <w:basedOn w:val="a"/>
    <w:rsid w:val="00B65191"/>
    <w:pPr>
      <w:spacing w:before="100" w:beforeAutospacing="1" w:after="100" w:afterAutospacing="1"/>
    </w:pPr>
  </w:style>
  <w:style w:type="paragraph" w:customStyle="1" w:styleId="xl138">
    <w:name w:val="xl138"/>
    <w:basedOn w:val="a"/>
    <w:rsid w:val="005B57B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
    <w:rsid w:val="005B57B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
    <w:rsid w:val="005B57B3"/>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41">
    <w:name w:val="xl141"/>
    <w:basedOn w:val="a"/>
    <w:rsid w:val="005B57B3"/>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42">
    <w:name w:val="xl142"/>
    <w:basedOn w:val="a"/>
    <w:rsid w:val="00E91557"/>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E9155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4">
    <w:name w:val="xl144"/>
    <w:basedOn w:val="a"/>
    <w:rsid w:val="00E91557"/>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45">
    <w:name w:val="xl145"/>
    <w:basedOn w:val="a"/>
    <w:rsid w:val="00E9155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46">
    <w:name w:val="xl146"/>
    <w:basedOn w:val="a"/>
    <w:rsid w:val="00E91557"/>
    <w:pPr>
      <w:spacing w:before="100" w:beforeAutospacing="1" w:after="100" w:afterAutospacing="1"/>
      <w:textAlignment w:val="top"/>
    </w:pPr>
  </w:style>
  <w:style w:type="paragraph" w:customStyle="1" w:styleId="aff2">
    <w:name w:val="Мой стиль Знак Знак"/>
    <w:basedOn w:val="a"/>
    <w:semiHidden/>
    <w:rsid w:val="001236FC"/>
    <w:pPr>
      <w:ind w:firstLine="567"/>
      <w:jc w:val="both"/>
    </w:pPr>
    <w:rPr>
      <w:szCs w:val="20"/>
    </w:rPr>
  </w:style>
  <w:style w:type="paragraph" w:customStyle="1" w:styleId="ConsPlusTitlePage">
    <w:name w:val="ConsPlusTitlePage"/>
    <w:rsid w:val="005B5CB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01">
    <w:name w:val="fontstyle01"/>
    <w:basedOn w:val="a0"/>
    <w:rsid w:val="005B5CBF"/>
    <w:rPr>
      <w:rFonts w:ascii="TimesNewRomanPSMT" w:hAnsi="TimesNewRomanPSMT" w:hint="default"/>
      <w:b w:val="0"/>
      <w:bCs w:val="0"/>
      <w:i w:val="0"/>
      <w:iCs w:val="0"/>
      <w:color w:val="000000"/>
      <w:sz w:val="30"/>
      <w:szCs w:val="30"/>
    </w:rPr>
  </w:style>
  <w:style w:type="paragraph" w:styleId="aff3">
    <w:name w:val="annotation text"/>
    <w:basedOn w:val="a"/>
    <w:link w:val="aff4"/>
    <w:uiPriority w:val="99"/>
    <w:semiHidden/>
    <w:unhideWhenUsed/>
    <w:rsid w:val="005B5CBF"/>
    <w:pPr>
      <w:spacing w:after="160"/>
    </w:pPr>
    <w:rPr>
      <w:rFonts w:asciiTheme="minorHAnsi" w:eastAsiaTheme="minorHAnsi" w:hAnsiTheme="minorHAnsi" w:cstheme="minorBidi"/>
      <w:sz w:val="20"/>
      <w:szCs w:val="20"/>
      <w:lang w:eastAsia="en-US"/>
    </w:rPr>
  </w:style>
  <w:style w:type="character" w:customStyle="1" w:styleId="aff4">
    <w:name w:val="Текст примечания Знак"/>
    <w:basedOn w:val="a0"/>
    <w:link w:val="aff3"/>
    <w:uiPriority w:val="99"/>
    <w:semiHidden/>
    <w:rsid w:val="005B5CBF"/>
    <w:rPr>
      <w:sz w:val="20"/>
      <w:szCs w:val="20"/>
    </w:rPr>
  </w:style>
  <w:style w:type="character" w:styleId="aff5">
    <w:name w:val="annotation reference"/>
    <w:basedOn w:val="a0"/>
    <w:uiPriority w:val="99"/>
    <w:semiHidden/>
    <w:unhideWhenUsed/>
    <w:rsid w:val="005B5CBF"/>
    <w:rPr>
      <w:sz w:val="16"/>
      <w:szCs w:val="16"/>
    </w:rPr>
  </w:style>
  <w:style w:type="paragraph" w:customStyle="1" w:styleId="formattext">
    <w:name w:val="formattext"/>
    <w:basedOn w:val="a"/>
    <w:rsid w:val="005B5CBF"/>
    <w:pPr>
      <w:spacing w:before="100" w:beforeAutospacing="1" w:after="100" w:afterAutospacing="1"/>
    </w:pPr>
  </w:style>
  <w:style w:type="paragraph" w:customStyle="1" w:styleId="s10">
    <w:name w:val="s_1"/>
    <w:basedOn w:val="a"/>
    <w:rsid w:val="005B5CBF"/>
    <w:pPr>
      <w:ind w:firstLine="720"/>
      <w:jc w:val="both"/>
    </w:pPr>
    <w:rPr>
      <w:rFonts w:ascii="Arial" w:hAnsi="Arial" w:cs="Arial"/>
      <w:sz w:val="26"/>
      <w:szCs w:val="26"/>
    </w:rPr>
  </w:style>
  <w:style w:type="paragraph" w:customStyle="1" w:styleId="18">
    <w:name w:val="Без интервала1"/>
    <w:rsid w:val="005B5CBF"/>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27012804">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77935996">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189224337">
      <w:bodyDiv w:val="1"/>
      <w:marLeft w:val="0"/>
      <w:marRight w:val="0"/>
      <w:marTop w:val="0"/>
      <w:marBottom w:val="0"/>
      <w:divBdr>
        <w:top w:val="none" w:sz="0" w:space="0" w:color="auto"/>
        <w:left w:val="none" w:sz="0" w:space="0" w:color="auto"/>
        <w:bottom w:val="none" w:sz="0" w:space="0" w:color="auto"/>
        <w:right w:val="none" w:sz="0" w:space="0" w:color="auto"/>
      </w:divBdr>
    </w:div>
    <w:div w:id="200021629">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242615757">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383917679">
      <w:bodyDiv w:val="1"/>
      <w:marLeft w:val="0"/>
      <w:marRight w:val="0"/>
      <w:marTop w:val="0"/>
      <w:marBottom w:val="0"/>
      <w:divBdr>
        <w:top w:val="none" w:sz="0" w:space="0" w:color="auto"/>
        <w:left w:val="none" w:sz="0" w:space="0" w:color="auto"/>
        <w:bottom w:val="none" w:sz="0" w:space="0" w:color="auto"/>
        <w:right w:val="none" w:sz="0" w:space="0" w:color="auto"/>
      </w:divBdr>
    </w:div>
    <w:div w:id="419523663">
      <w:bodyDiv w:val="1"/>
      <w:marLeft w:val="0"/>
      <w:marRight w:val="0"/>
      <w:marTop w:val="0"/>
      <w:marBottom w:val="0"/>
      <w:divBdr>
        <w:top w:val="none" w:sz="0" w:space="0" w:color="auto"/>
        <w:left w:val="none" w:sz="0" w:space="0" w:color="auto"/>
        <w:bottom w:val="none" w:sz="0" w:space="0" w:color="auto"/>
        <w:right w:val="none" w:sz="0" w:space="0" w:color="auto"/>
      </w:divBdr>
    </w:div>
    <w:div w:id="454644541">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501773423">
      <w:bodyDiv w:val="1"/>
      <w:marLeft w:val="0"/>
      <w:marRight w:val="0"/>
      <w:marTop w:val="0"/>
      <w:marBottom w:val="0"/>
      <w:divBdr>
        <w:top w:val="none" w:sz="0" w:space="0" w:color="auto"/>
        <w:left w:val="none" w:sz="0" w:space="0" w:color="auto"/>
        <w:bottom w:val="none" w:sz="0" w:space="0" w:color="auto"/>
        <w:right w:val="none" w:sz="0" w:space="0" w:color="auto"/>
      </w:divBdr>
    </w:div>
    <w:div w:id="510754222">
      <w:bodyDiv w:val="1"/>
      <w:marLeft w:val="0"/>
      <w:marRight w:val="0"/>
      <w:marTop w:val="0"/>
      <w:marBottom w:val="0"/>
      <w:divBdr>
        <w:top w:val="none" w:sz="0" w:space="0" w:color="auto"/>
        <w:left w:val="none" w:sz="0" w:space="0" w:color="auto"/>
        <w:bottom w:val="none" w:sz="0" w:space="0" w:color="auto"/>
        <w:right w:val="none" w:sz="0" w:space="0" w:color="auto"/>
      </w:divBdr>
    </w:div>
    <w:div w:id="525216756">
      <w:bodyDiv w:val="1"/>
      <w:marLeft w:val="0"/>
      <w:marRight w:val="0"/>
      <w:marTop w:val="0"/>
      <w:marBottom w:val="0"/>
      <w:divBdr>
        <w:top w:val="none" w:sz="0" w:space="0" w:color="auto"/>
        <w:left w:val="none" w:sz="0" w:space="0" w:color="auto"/>
        <w:bottom w:val="none" w:sz="0" w:space="0" w:color="auto"/>
        <w:right w:val="none" w:sz="0" w:space="0" w:color="auto"/>
      </w:divBdr>
    </w:div>
    <w:div w:id="535627401">
      <w:bodyDiv w:val="1"/>
      <w:marLeft w:val="0"/>
      <w:marRight w:val="0"/>
      <w:marTop w:val="0"/>
      <w:marBottom w:val="0"/>
      <w:divBdr>
        <w:top w:val="none" w:sz="0" w:space="0" w:color="auto"/>
        <w:left w:val="none" w:sz="0" w:space="0" w:color="auto"/>
        <w:bottom w:val="none" w:sz="0" w:space="0" w:color="auto"/>
        <w:right w:val="none" w:sz="0" w:space="0" w:color="auto"/>
      </w:divBdr>
    </w:div>
    <w:div w:id="538394584">
      <w:bodyDiv w:val="1"/>
      <w:marLeft w:val="0"/>
      <w:marRight w:val="0"/>
      <w:marTop w:val="0"/>
      <w:marBottom w:val="0"/>
      <w:divBdr>
        <w:top w:val="none" w:sz="0" w:space="0" w:color="auto"/>
        <w:left w:val="none" w:sz="0" w:space="0" w:color="auto"/>
        <w:bottom w:val="none" w:sz="0" w:space="0" w:color="auto"/>
        <w:right w:val="none" w:sz="0" w:space="0" w:color="auto"/>
      </w:divBdr>
    </w:div>
    <w:div w:id="555437741">
      <w:bodyDiv w:val="1"/>
      <w:marLeft w:val="0"/>
      <w:marRight w:val="0"/>
      <w:marTop w:val="0"/>
      <w:marBottom w:val="0"/>
      <w:divBdr>
        <w:top w:val="none" w:sz="0" w:space="0" w:color="auto"/>
        <w:left w:val="none" w:sz="0" w:space="0" w:color="auto"/>
        <w:bottom w:val="none" w:sz="0" w:space="0" w:color="auto"/>
        <w:right w:val="none" w:sz="0" w:space="0" w:color="auto"/>
      </w:divBdr>
    </w:div>
    <w:div w:id="599528545">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633606933">
      <w:bodyDiv w:val="1"/>
      <w:marLeft w:val="0"/>
      <w:marRight w:val="0"/>
      <w:marTop w:val="0"/>
      <w:marBottom w:val="0"/>
      <w:divBdr>
        <w:top w:val="none" w:sz="0" w:space="0" w:color="auto"/>
        <w:left w:val="none" w:sz="0" w:space="0" w:color="auto"/>
        <w:bottom w:val="none" w:sz="0" w:space="0" w:color="auto"/>
        <w:right w:val="none" w:sz="0" w:space="0" w:color="auto"/>
      </w:divBdr>
    </w:div>
    <w:div w:id="652484605">
      <w:bodyDiv w:val="1"/>
      <w:marLeft w:val="0"/>
      <w:marRight w:val="0"/>
      <w:marTop w:val="0"/>
      <w:marBottom w:val="0"/>
      <w:divBdr>
        <w:top w:val="none" w:sz="0" w:space="0" w:color="auto"/>
        <w:left w:val="none" w:sz="0" w:space="0" w:color="auto"/>
        <w:bottom w:val="none" w:sz="0" w:space="0" w:color="auto"/>
        <w:right w:val="none" w:sz="0" w:space="0" w:color="auto"/>
      </w:divBdr>
    </w:div>
    <w:div w:id="670762351">
      <w:bodyDiv w:val="1"/>
      <w:marLeft w:val="0"/>
      <w:marRight w:val="0"/>
      <w:marTop w:val="0"/>
      <w:marBottom w:val="0"/>
      <w:divBdr>
        <w:top w:val="none" w:sz="0" w:space="0" w:color="auto"/>
        <w:left w:val="none" w:sz="0" w:space="0" w:color="auto"/>
        <w:bottom w:val="none" w:sz="0" w:space="0" w:color="auto"/>
        <w:right w:val="none" w:sz="0" w:space="0" w:color="auto"/>
      </w:divBdr>
    </w:div>
    <w:div w:id="725029404">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27671542">
      <w:bodyDiv w:val="1"/>
      <w:marLeft w:val="0"/>
      <w:marRight w:val="0"/>
      <w:marTop w:val="0"/>
      <w:marBottom w:val="0"/>
      <w:divBdr>
        <w:top w:val="none" w:sz="0" w:space="0" w:color="auto"/>
        <w:left w:val="none" w:sz="0" w:space="0" w:color="auto"/>
        <w:bottom w:val="none" w:sz="0" w:space="0" w:color="auto"/>
        <w:right w:val="none" w:sz="0" w:space="0" w:color="auto"/>
      </w:divBdr>
    </w:div>
    <w:div w:id="838352319">
      <w:bodyDiv w:val="1"/>
      <w:marLeft w:val="0"/>
      <w:marRight w:val="0"/>
      <w:marTop w:val="0"/>
      <w:marBottom w:val="0"/>
      <w:divBdr>
        <w:top w:val="none" w:sz="0" w:space="0" w:color="auto"/>
        <w:left w:val="none" w:sz="0" w:space="0" w:color="auto"/>
        <w:bottom w:val="none" w:sz="0" w:space="0" w:color="auto"/>
        <w:right w:val="none" w:sz="0" w:space="0" w:color="auto"/>
      </w:divBdr>
    </w:div>
    <w:div w:id="843935612">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150307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26765803">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983197503">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051928227">
      <w:bodyDiv w:val="1"/>
      <w:marLeft w:val="0"/>
      <w:marRight w:val="0"/>
      <w:marTop w:val="0"/>
      <w:marBottom w:val="0"/>
      <w:divBdr>
        <w:top w:val="none" w:sz="0" w:space="0" w:color="auto"/>
        <w:left w:val="none" w:sz="0" w:space="0" w:color="auto"/>
        <w:bottom w:val="none" w:sz="0" w:space="0" w:color="auto"/>
        <w:right w:val="none" w:sz="0" w:space="0" w:color="auto"/>
      </w:divBdr>
    </w:div>
    <w:div w:id="1059086260">
      <w:bodyDiv w:val="1"/>
      <w:marLeft w:val="0"/>
      <w:marRight w:val="0"/>
      <w:marTop w:val="0"/>
      <w:marBottom w:val="0"/>
      <w:divBdr>
        <w:top w:val="none" w:sz="0" w:space="0" w:color="auto"/>
        <w:left w:val="none" w:sz="0" w:space="0" w:color="auto"/>
        <w:bottom w:val="none" w:sz="0" w:space="0" w:color="auto"/>
        <w:right w:val="none" w:sz="0" w:space="0" w:color="auto"/>
      </w:divBdr>
    </w:div>
    <w:div w:id="1063717925">
      <w:bodyDiv w:val="1"/>
      <w:marLeft w:val="0"/>
      <w:marRight w:val="0"/>
      <w:marTop w:val="0"/>
      <w:marBottom w:val="0"/>
      <w:divBdr>
        <w:top w:val="none" w:sz="0" w:space="0" w:color="auto"/>
        <w:left w:val="none" w:sz="0" w:space="0" w:color="auto"/>
        <w:bottom w:val="none" w:sz="0" w:space="0" w:color="auto"/>
        <w:right w:val="none" w:sz="0" w:space="0" w:color="auto"/>
      </w:divBdr>
    </w:div>
    <w:div w:id="1086414536">
      <w:bodyDiv w:val="1"/>
      <w:marLeft w:val="0"/>
      <w:marRight w:val="0"/>
      <w:marTop w:val="0"/>
      <w:marBottom w:val="0"/>
      <w:divBdr>
        <w:top w:val="none" w:sz="0" w:space="0" w:color="auto"/>
        <w:left w:val="none" w:sz="0" w:space="0" w:color="auto"/>
        <w:bottom w:val="none" w:sz="0" w:space="0" w:color="auto"/>
        <w:right w:val="none" w:sz="0" w:space="0" w:color="auto"/>
      </w:divBdr>
    </w:div>
    <w:div w:id="1111363673">
      <w:bodyDiv w:val="1"/>
      <w:marLeft w:val="0"/>
      <w:marRight w:val="0"/>
      <w:marTop w:val="0"/>
      <w:marBottom w:val="0"/>
      <w:divBdr>
        <w:top w:val="none" w:sz="0" w:space="0" w:color="auto"/>
        <w:left w:val="none" w:sz="0" w:space="0" w:color="auto"/>
        <w:bottom w:val="none" w:sz="0" w:space="0" w:color="auto"/>
        <w:right w:val="none" w:sz="0" w:space="0" w:color="auto"/>
      </w:divBdr>
    </w:div>
    <w:div w:id="1117137261">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63032104">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278639225">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50721284">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78821909">
      <w:bodyDiv w:val="1"/>
      <w:marLeft w:val="0"/>
      <w:marRight w:val="0"/>
      <w:marTop w:val="0"/>
      <w:marBottom w:val="0"/>
      <w:divBdr>
        <w:top w:val="none" w:sz="0" w:space="0" w:color="auto"/>
        <w:left w:val="none" w:sz="0" w:space="0" w:color="auto"/>
        <w:bottom w:val="none" w:sz="0" w:space="0" w:color="auto"/>
        <w:right w:val="none" w:sz="0" w:space="0" w:color="auto"/>
      </w:divBdr>
    </w:div>
    <w:div w:id="1385369772">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403214882">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 w:id="1468474970">
      <w:bodyDiv w:val="1"/>
      <w:marLeft w:val="0"/>
      <w:marRight w:val="0"/>
      <w:marTop w:val="0"/>
      <w:marBottom w:val="0"/>
      <w:divBdr>
        <w:top w:val="none" w:sz="0" w:space="0" w:color="auto"/>
        <w:left w:val="none" w:sz="0" w:space="0" w:color="auto"/>
        <w:bottom w:val="none" w:sz="0" w:space="0" w:color="auto"/>
        <w:right w:val="none" w:sz="0" w:space="0" w:color="auto"/>
      </w:divBdr>
    </w:div>
    <w:div w:id="1469132154">
      <w:bodyDiv w:val="1"/>
      <w:marLeft w:val="0"/>
      <w:marRight w:val="0"/>
      <w:marTop w:val="0"/>
      <w:marBottom w:val="0"/>
      <w:divBdr>
        <w:top w:val="none" w:sz="0" w:space="0" w:color="auto"/>
        <w:left w:val="none" w:sz="0" w:space="0" w:color="auto"/>
        <w:bottom w:val="none" w:sz="0" w:space="0" w:color="auto"/>
        <w:right w:val="none" w:sz="0" w:space="0" w:color="auto"/>
      </w:divBdr>
    </w:div>
    <w:div w:id="1477648842">
      <w:bodyDiv w:val="1"/>
      <w:marLeft w:val="0"/>
      <w:marRight w:val="0"/>
      <w:marTop w:val="0"/>
      <w:marBottom w:val="0"/>
      <w:divBdr>
        <w:top w:val="none" w:sz="0" w:space="0" w:color="auto"/>
        <w:left w:val="none" w:sz="0" w:space="0" w:color="auto"/>
        <w:bottom w:val="none" w:sz="0" w:space="0" w:color="auto"/>
        <w:right w:val="none" w:sz="0" w:space="0" w:color="auto"/>
      </w:divBdr>
    </w:div>
    <w:div w:id="1499618990">
      <w:bodyDiv w:val="1"/>
      <w:marLeft w:val="0"/>
      <w:marRight w:val="0"/>
      <w:marTop w:val="0"/>
      <w:marBottom w:val="0"/>
      <w:divBdr>
        <w:top w:val="none" w:sz="0" w:space="0" w:color="auto"/>
        <w:left w:val="none" w:sz="0" w:space="0" w:color="auto"/>
        <w:bottom w:val="none" w:sz="0" w:space="0" w:color="auto"/>
        <w:right w:val="none" w:sz="0" w:space="0" w:color="auto"/>
      </w:divBdr>
    </w:div>
    <w:div w:id="1501042147">
      <w:bodyDiv w:val="1"/>
      <w:marLeft w:val="0"/>
      <w:marRight w:val="0"/>
      <w:marTop w:val="0"/>
      <w:marBottom w:val="0"/>
      <w:divBdr>
        <w:top w:val="none" w:sz="0" w:space="0" w:color="auto"/>
        <w:left w:val="none" w:sz="0" w:space="0" w:color="auto"/>
        <w:bottom w:val="none" w:sz="0" w:space="0" w:color="auto"/>
        <w:right w:val="none" w:sz="0" w:space="0" w:color="auto"/>
      </w:divBdr>
    </w:div>
    <w:div w:id="1506701596">
      <w:bodyDiv w:val="1"/>
      <w:marLeft w:val="0"/>
      <w:marRight w:val="0"/>
      <w:marTop w:val="0"/>
      <w:marBottom w:val="0"/>
      <w:divBdr>
        <w:top w:val="none" w:sz="0" w:space="0" w:color="auto"/>
        <w:left w:val="none" w:sz="0" w:space="0" w:color="auto"/>
        <w:bottom w:val="none" w:sz="0" w:space="0" w:color="auto"/>
        <w:right w:val="none" w:sz="0" w:space="0" w:color="auto"/>
      </w:divBdr>
    </w:div>
    <w:div w:id="1520849423">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28718198">
      <w:bodyDiv w:val="1"/>
      <w:marLeft w:val="0"/>
      <w:marRight w:val="0"/>
      <w:marTop w:val="0"/>
      <w:marBottom w:val="0"/>
      <w:divBdr>
        <w:top w:val="none" w:sz="0" w:space="0" w:color="auto"/>
        <w:left w:val="none" w:sz="0" w:space="0" w:color="auto"/>
        <w:bottom w:val="none" w:sz="0" w:space="0" w:color="auto"/>
        <w:right w:val="none" w:sz="0" w:space="0" w:color="auto"/>
      </w:divBdr>
    </w:div>
    <w:div w:id="1559510159">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0480864">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776170949">
      <w:bodyDiv w:val="1"/>
      <w:marLeft w:val="0"/>
      <w:marRight w:val="0"/>
      <w:marTop w:val="0"/>
      <w:marBottom w:val="0"/>
      <w:divBdr>
        <w:top w:val="none" w:sz="0" w:space="0" w:color="auto"/>
        <w:left w:val="none" w:sz="0" w:space="0" w:color="auto"/>
        <w:bottom w:val="none" w:sz="0" w:space="0" w:color="auto"/>
        <w:right w:val="none" w:sz="0" w:space="0" w:color="auto"/>
      </w:divBdr>
    </w:div>
    <w:div w:id="1789466106">
      <w:bodyDiv w:val="1"/>
      <w:marLeft w:val="0"/>
      <w:marRight w:val="0"/>
      <w:marTop w:val="0"/>
      <w:marBottom w:val="0"/>
      <w:divBdr>
        <w:top w:val="none" w:sz="0" w:space="0" w:color="auto"/>
        <w:left w:val="none" w:sz="0" w:space="0" w:color="auto"/>
        <w:bottom w:val="none" w:sz="0" w:space="0" w:color="auto"/>
        <w:right w:val="none" w:sz="0" w:space="0" w:color="auto"/>
      </w:divBdr>
    </w:div>
    <w:div w:id="1804493896">
      <w:bodyDiv w:val="1"/>
      <w:marLeft w:val="0"/>
      <w:marRight w:val="0"/>
      <w:marTop w:val="0"/>
      <w:marBottom w:val="0"/>
      <w:divBdr>
        <w:top w:val="none" w:sz="0" w:space="0" w:color="auto"/>
        <w:left w:val="none" w:sz="0" w:space="0" w:color="auto"/>
        <w:bottom w:val="none" w:sz="0" w:space="0" w:color="auto"/>
        <w:right w:val="none" w:sz="0" w:space="0" w:color="auto"/>
      </w:divBdr>
    </w:div>
    <w:div w:id="1805271132">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 w:id="2063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ktyabrsky-adm.ru/" TargetMode="External"/><Relationship Id="rId18" Type="http://schemas.openxmlformats.org/officeDocument/2006/relationships/hyperlink" Target="consultantplus://offline/ref=1D4E32A31A176726FF77A9EFC32AC1AADF1A11E10915B9C2EAEB08B6420BA89D5285C3D8291065AFE56704B4B5FA87C24CDB8E14FED710BCUBy5H" TargetMode="External"/><Relationship Id="rId26"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tyles" Target="styles.xml"/><Relationship Id="rId21" Type="http://schemas.openxmlformats.org/officeDocument/2006/relationships/hyperlink" Target="consultantplus://offline/ref=1D4E32A31A176726FF77A9EFC32AC1AADF1A11E10915B9C2EAEB08B6420BA89D5285C3D8291065AFE96704B4B5FA87C24CDB8E14FED710BCUBy5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ktyabrsky-adm.ru/" TargetMode="External"/><Relationship Id="rId17" Type="http://schemas.openxmlformats.org/officeDocument/2006/relationships/hyperlink" Target="http://oktyabrsky-adm.ru/" TargetMode="External"/><Relationship Id="rId25" Type="http://schemas.openxmlformats.org/officeDocument/2006/relationships/hyperlink" Target="consultantplus://offline/ref=416AF0458232CBE4967E1D0C6A7CF08C9AC3DBDC74CCB870EC711A60A85FD203F3EB3FA41EA9FF1BD7070C7F12D67DEDDC384A0F21741FD3W3VAK" TargetMode="External"/><Relationship Id="rId33"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oktyabrsky-adm.ru/" TargetMode="External"/><Relationship Id="rId20" Type="http://schemas.openxmlformats.org/officeDocument/2006/relationships/hyperlink" Target="consultantplus://offline/ref=1D4E32A31A176726FF77A9EFC32AC1AADF1A11E10915B9C2EAEB08B6420BA89D5285C3D8291065AFE66704B4B5FA87C24CDB8E14FED710BCUBy5H" TargetMode="External"/><Relationship Id="rId29"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consultantplus://offline/ref=1D4E32A31A176726FF77A9EFC32AC1AADF1A11E10915B9C2EAEB08B6420BA89D40859BD429157DACE57252E5F3UAyEH" TargetMode="External"/><Relationship Id="rId32"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http://oktyabrsky-adm.ru/" TargetMode="External"/><Relationship Id="rId23" Type="http://schemas.openxmlformats.org/officeDocument/2006/relationships/hyperlink" Target="consultantplus://offline/ref=BDB62B73B14D189467E1675516B6FF6A224AFC923A747082EBDFBAF469180E43CAF6A4305063DDD5694C9434EC3E1CD0873817FCA1464755n0O3O"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1D4E32A31A176726FF77A9EFC32AC1AADF1A11E10915B9C2EAEB08B6420BA89D5285C3D8291065AFE76704B4B5FA87C24CDB8E14FED710BCUBy5H"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oktyabrsky-adm.ru/" TargetMode="External"/><Relationship Id="rId14" Type="http://schemas.openxmlformats.org/officeDocument/2006/relationships/hyperlink" Target="http://oktyabrsky-adm.ru/" TargetMode="External"/><Relationship Id="rId22" Type="http://schemas.openxmlformats.org/officeDocument/2006/relationships/hyperlink" Target="consultantplus://offline/ref=9973AF9809BF6FD7C6FA1DCB1E3BFC325CA72E64D6D0187C48E7D1D092BB72F1061FA5639DFA6EBAFE80ED108EC9F0C63D63A127D42BC0FBZ6nEJ" TargetMode="External"/><Relationship Id="rId27" Type="http://schemas.openxmlformats.org/officeDocument/2006/relationships/hyperlink" Target="consultantplus://offline/ref=416AF0458232CBE4967E1D0C6A7CF08C9AC3DBDC74CCB870EC711A60A85FD203F3EB3FA41EA9FF1BD7070C7F12D67DEDDC384A0F21741FD3W3VAK"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fontTable" Target="fontTable.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FC33-B2F2-4090-B4D6-483BA0F1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107</Pages>
  <Words>32274</Words>
  <Characters>183968</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215</cp:revision>
  <cp:lastPrinted>2021-09-17T04:59:00Z</cp:lastPrinted>
  <dcterms:created xsi:type="dcterms:W3CDTF">2021-07-01T05:30:00Z</dcterms:created>
  <dcterms:modified xsi:type="dcterms:W3CDTF">2021-12-14T07:21:00Z</dcterms:modified>
</cp:coreProperties>
</file>