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7AA" w:rsidRPr="003321E5" w:rsidRDefault="00CD07AA" w:rsidP="003321E5">
      <w:pPr>
        <w:rPr>
          <w:sz w:val="26"/>
          <w:szCs w:val="26"/>
        </w:rPr>
      </w:pPr>
    </w:p>
    <w:p w:rsidR="00BD798F" w:rsidRPr="003321E5" w:rsidRDefault="00065A2E" w:rsidP="003321E5">
      <w:pPr>
        <w:rPr>
          <w:sz w:val="72"/>
          <w:szCs w:val="72"/>
        </w:rPr>
      </w:pPr>
      <w:r w:rsidRPr="00065A2E">
        <w:rPr>
          <w:noProof/>
        </w:rPr>
        <w:pict>
          <v:shapetype id="_x0000_t202" coordsize="21600,21600" o:spt="202" path="m,l,21600r21600,l21600,xe">
            <v:stroke joinstyle="miter"/>
            <v:path gradientshapeok="t" o:connecttype="rect"/>
          </v:shapetype>
          <v:shape id="Надпись 4" o:spid="_x0000_s1029" type="#_x0000_t202" style="position:absolute;margin-left:304.95pt;margin-top:0;width:179.75pt;height:46.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BD798F" w:rsidRDefault="00BD798F" w:rsidP="00BD798F">
                  <w:pPr>
                    <w:jc w:val="center"/>
                  </w:pPr>
                  <w:r>
                    <w:t>Общественно-политическая газета Октябрьского сельсовета</w:t>
                  </w:r>
                </w:p>
              </w:txbxContent>
            </v:textbox>
          </v:shape>
        </w:pict>
      </w:r>
      <w:r w:rsidR="00BD798F" w:rsidRPr="003321E5">
        <w:rPr>
          <w:sz w:val="72"/>
          <w:szCs w:val="72"/>
        </w:rPr>
        <w:t xml:space="preserve">В  Е  С  Т  Н  И  К </w:t>
      </w:r>
    </w:p>
    <w:p w:rsidR="00BD798F" w:rsidRPr="003321E5" w:rsidRDefault="00065A2E" w:rsidP="003321E5">
      <w:pPr>
        <w:jc w:val="right"/>
        <w:rPr>
          <w:sz w:val="72"/>
          <w:szCs w:val="72"/>
        </w:rPr>
      </w:pPr>
      <w:r w:rsidRPr="00065A2E">
        <w:rPr>
          <w:noProof/>
        </w:rPr>
        <w:pict>
          <v:shape id="Надпись 3" o:spid="_x0000_s1030" type="#_x0000_t202" style="position:absolute;left:0;text-align:left;margin-left:8.45pt;margin-top:5.05pt;width:127pt;height:45.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BD798F" w:rsidRPr="001343D3" w:rsidRDefault="00BD798F" w:rsidP="00BD798F">
                  <w:pPr>
                    <w:jc w:val="center"/>
                    <w:rPr>
                      <w:b/>
                    </w:rPr>
                  </w:pPr>
                  <w:r>
                    <w:rPr>
                      <w:b/>
                    </w:rPr>
                    <w:t xml:space="preserve">№ </w:t>
                  </w:r>
                  <w:r w:rsidR="003200EE">
                    <w:rPr>
                      <w:b/>
                    </w:rPr>
                    <w:t>3</w:t>
                  </w:r>
                </w:p>
                <w:p w:rsidR="00BD798F" w:rsidRPr="00F72EEB" w:rsidRDefault="00BD798F" w:rsidP="00BD798F">
                  <w:pPr>
                    <w:jc w:val="center"/>
                    <w:rPr>
                      <w:b/>
                    </w:rPr>
                  </w:pPr>
                  <w:r>
                    <w:rPr>
                      <w:b/>
                    </w:rPr>
                    <w:t xml:space="preserve">от </w:t>
                  </w:r>
                  <w:r w:rsidR="003200EE">
                    <w:rPr>
                      <w:b/>
                    </w:rPr>
                    <w:t>15.02.2022</w:t>
                  </w:r>
                  <w:r w:rsidRPr="00F72EEB">
                    <w:rPr>
                      <w:b/>
                    </w:rPr>
                    <w:t xml:space="preserve"> года</w:t>
                  </w:r>
                </w:p>
              </w:txbxContent>
            </v:textbox>
          </v:shape>
        </w:pict>
      </w:r>
      <w:r w:rsidR="00BD798F" w:rsidRPr="003321E5">
        <w:rPr>
          <w:sz w:val="72"/>
          <w:szCs w:val="72"/>
        </w:rPr>
        <w:t>Д  Е  П  У  Т  А  Т  А</w:t>
      </w:r>
    </w:p>
    <w:p w:rsidR="00BD798F" w:rsidRPr="003321E5" w:rsidRDefault="00BD798F" w:rsidP="003321E5">
      <w:pPr>
        <w:autoSpaceDE w:val="0"/>
        <w:autoSpaceDN w:val="0"/>
        <w:adjustRightInd w:val="0"/>
        <w:ind w:right="567"/>
        <w:jc w:val="both"/>
      </w:pPr>
    </w:p>
    <w:p w:rsidR="00BD798F" w:rsidRPr="003321E5" w:rsidRDefault="00BD798F" w:rsidP="003321E5">
      <w:pPr>
        <w:autoSpaceDE w:val="0"/>
        <w:autoSpaceDN w:val="0"/>
        <w:adjustRightInd w:val="0"/>
        <w:ind w:firstLine="540"/>
        <w:jc w:val="both"/>
      </w:pPr>
    </w:p>
    <w:p w:rsidR="006242B5" w:rsidRPr="003321E5" w:rsidRDefault="006242B5" w:rsidP="003321E5">
      <w:pPr>
        <w:ind w:firstLine="567"/>
        <w:jc w:val="center"/>
        <w:rPr>
          <w:sz w:val="26"/>
          <w:szCs w:val="26"/>
        </w:rPr>
      </w:pPr>
      <w:r w:rsidRPr="003321E5">
        <w:rPr>
          <w:sz w:val="26"/>
          <w:szCs w:val="26"/>
        </w:rPr>
        <w:t>ПЕРИОДИЧЕСКОЕ ПЕЧАТНОЕ ИЗДАНИЕ, СОЗДАННОЕ</w:t>
      </w:r>
      <w:r w:rsidRPr="003321E5">
        <w:rPr>
          <w:sz w:val="26"/>
          <w:szCs w:val="26"/>
        </w:rPr>
        <w:br/>
        <w:t xml:space="preserve">РЕШЕНИЕМ ОКТЯБРЬСКОГО СЕЛЬСКОГО </w:t>
      </w:r>
    </w:p>
    <w:p w:rsidR="006242B5" w:rsidRPr="003321E5" w:rsidRDefault="006242B5" w:rsidP="003321E5">
      <w:pPr>
        <w:ind w:firstLine="567"/>
        <w:jc w:val="center"/>
        <w:rPr>
          <w:sz w:val="26"/>
          <w:szCs w:val="26"/>
        </w:rPr>
      </w:pPr>
      <w:r w:rsidRPr="003321E5">
        <w:rPr>
          <w:sz w:val="26"/>
          <w:szCs w:val="26"/>
        </w:rPr>
        <w:t>СОВЕТА ДЕПУТАТОВ</w:t>
      </w:r>
    </w:p>
    <w:p w:rsidR="00A61CF8" w:rsidRPr="003321E5" w:rsidRDefault="00A61CF8" w:rsidP="003321E5">
      <w:pPr>
        <w:rPr>
          <w:sz w:val="26"/>
          <w:szCs w:val="26"/>
        </w:rPr>
      </w:pPr>
    </w:p>
    <w:p w:rsidR="005D4490" w:rsidRPr="003321E5" w:rsidRDefault="006242B5" w:rsidP="003321E5">
      <w:pPr>
        <w:ind w:firstLine="567"/>
        <w:jc w:val="center"/>
        <w:rPr>
          <w:sz w:val="26"/>
          <w:szCs w:val="26"/>
        </w:rPr>
      </w:pPr>
      <w:r w:rsidRPr="003321E5">
        <w:rPr>
          <w:sz w:val="26"/>
          <w:szCs w:val="26"/>
        </w:rPr>
        <w:t>СЕГОДНЯ В НОМЕРЕ:</w:t>
      </w:r>
    </w:p>
    <w:p w:rsidR="006242B5" w:rsidRPr="003321E5" w:rsidRDefault="006242B5" w:rsidP="003321E5">
      <w:pPr>
        <w:ind w:firstLine="567"/>
        <w:jc w:val="center"/>
        <w:rPr>
          <w:sz w:val="26"/>
          <w:szCs w:val="26"/>
        </w:rPr>
      </w:pPr>
      <w:r w:rsidRPr="003321E5">
        <w:rPr>
          <w:sz w:val="26"/>
          <w:szCs w:val="26"/>
        </w:rPr>
        <w:t>Нормативные правовые акты Октябрьского сельсовета</w:t>
      </w:r>
    </w:p>
    <w:p w:rsidR="009A1E50" w:rsidRPr="003321E5" w:rsidRDefault="009A1E50" w:rsidP="003321E5">
      <w:pPr>
        <w:ind w:firstLine="567"/>
        <w:jc w:val="center"/>
        <w:rPr>
          <w:sz w:val="26"/>
          <w:szCs w:val="26"/>
        </w:rPr>
      </w:pPr>
    </w:p>
    <w:p w:rsidR="003200EE" w:rsidRPr="003321E5" w:rsidRDefault="003200EE" w:rsidP="003321E5">
      <w:pPr>
        <w:ind w:right="140" w:firstLine="567"/>
        <w:jc w:val="both"/>
        <w:rPr>
          <w:b/>
          <w:i/>
          <w:sz w:val="26"/>
          <w:szCs w:val="26"/>
        </w:rPr>
      </w:pPr>
      <w:r w:rsidRPr="003321E5">
        <w:rPr>
          <w:b/>
          <w:i/>
          <w:sz w:val="26"/>
          <w:szCs w:val="26"/>
        </w:rPr>
        <w:t xml:space="preserve">1. Постановление администрации Октябрьского сельсовета </w:t>
      </w:r>
      <w:r w:rsidR="003321E5" w:rsidRPr="003321E5">
        <w:rPr>
          <w:b/>
          <w:i/>
          <w:sz w:val="26"/>
          <w:szCs w:val="26"/>
        </w:rPr>
        <w:t xml:space="preserve">                    </w:t>
      </w:r>
      <w:r w:rsidRPr="003321E5">
        <w:rPr>
          <w:b/>
          <w:i/>
          <w:sz w:val="26"/>
          <w:szCs w:val="26"/>
        </w:rPr>
        <w:t>№ 6-п от 15.02.2022 г. «Об утверждении административного регламента предоставления муниципальной услуги по выдачи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государственной и муниципальной собственности, без предоставления земельных участков и установления сервитутов».</w:t>
      </w: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ind w:right="140" w:firstLine="567"/>
        <w:jc w:val="both"/>
        <w:rPr>
          <w:i/>
          <w:sz w:val="26"/>
          <w:szCs w:val="26"/>
        </w:rPr>
      </w:pPr>
    </w:p>
    <w:p w:rsidR="00B8673D" w:rsidRPr="003321E5" w:rsidRDefault="00B8673D" w:rsidP="003321E5">
      <w:pPr>
        <w:jc w:val="center"/>
        <w:rPr>
          <w:bCs/>
          <w:sz w:val="28"/>
        </w:rPr>
      </w:pPr>
    </w:p>
    <w:p w:rsidR="00B8673D" w:rsidRPr="003321E5" w:rsidRDefault="00B8673D" w:rsidP="003321E5">
      <w:pPr>
        <w:jc w:val="center"/>
        <w:rPr>
          <w:bCs/>
          <w:sz w:val="28"/>
        </w:rPr>
      </w:pPr>
      <w:r w:rsidRPr="003321E5">
        <w:rPr>
          <w:bCs/>
          <w:noProof/>
          <w:sz w:val="28"/>
        </w:rPr>
        <w:drawing>
          <wp:anchor distT="0" distB="0" distL="114300" distR="114300" simplePos="0" relativeHeight="251670528" behindDoc="0" locked="0" layoutInCell="1" allowOverlap="1">
            <wp:simplePos x="0" y="0"/>
            <wp:positionH relativeFrom="margin">
              <wp:posOffset>2517002</wp:posOffset>
            </wp:positionH>
            <wp:positionV relativeFrom="paragraph">
              <wp:posOffset>-449746</wp:posOffset>
            </wp:positionV>
            <wp:extent cx="496515" cy="667910"/>
            <wp:effectExtent l="19050" t="0" r="0" b="0"/>
            <wp:wrapNone/>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8">
                      <a:lum bright="12000" contrast="36000"/>
                    </a:blip>
                    <a:srcRect/>
                    <a:stretch>
                      <a:fillRect/>
                    </a:stretch>
                  </pic:blipFill>
                  <pic:spPr bwMode="auto">
                    <a:xfrm>
                      <a:off x="0" y="0"/>
                      <a:ext cx="496515" cy="667910"/>
                    </a:xfrm>
                    <a:prstGeom prst="rect">
                      <a:avLst/>
                    </a:prstGeom>
                    <a:noFill/>
                    <a:ln w="9525">
                      <a:noFill/>
                      <a:miter lim="800000"/>
                      <a:headEnd/>
                      <a:tailEnd/>
                    </a:ln>
                  </pic:spPr>
                </pic:pic>
              </a:graphicData>
            </a:graphic>
          </wp:anchor>
        </w:drawing>
      </w:r>
    </w:p>
    <w:p w:rsidR="00B8673D" w:rsidRPr="003321E5" w:rsidRDefault="00B8673D" w:rsidP="003321E5">
      <w:pPr>
        <w:jc w:val="center"/>
        <w:rPr>
          <w:bCs/>
          <w:sz w:val="28"/>
        </w:rPr>
      </w:pPr>
    </w:p>
    <w:p w:rsidR="00B8673D" w:rsidRPr="003321E5" w:rsidRDefault="00B8673D" w:rsidP="003321E5">
      <w:pPr>
        <w:jc w:val="center"/>
        <w:rPr>
          <w:bCs/>
          <w:sz w:val="28"/>
        </w:rPr>
      </w:pPr>
      <w:r w:rsidRPr="003321E5">
        <w:rPr>
          <w:bCs/>
          <w:sz w:val="28"/>
        </w:rPr>
        <w:t>АДМИНИСТРАЦИЯ ОКТЯБРЬСКОГО СЕЛЬСОВЕТА</w:t>
      </w:r>
    </w:p>
    <w:p w:rsidR="00B8673D" w:rsidRPr="003321E5" w:rsidRDefault="00B8673D" w:rsidP="003321E5">
      <w:pPr>
        <w:jc w:val="center"/>
        <w:rPr>
          <w:bCs/>
          <w:sz w:val="28"/>
        </w:rPr>
      </w:pPr>
      <w:r w:rsidRPr="003321E5">
        <w:rPr>
          <w:bCs/>
          <w:sz w:val="28"/>
        </w:rPr>
        <w:t>БОГУЧАНСКОГО РАЙОНА</w:t>
      </w:r>
    </w:p>
    <w:p w:rsidR="00B8673D" w:rsidRPr="003321E5" w:rsidRDefault="00B8673D" w:rsidP="003321E5">
      <w:pPr>
        <w:jc w:val="center"/>
        <w:rPr>
          <w:bCs/>
          <w:sz w:val="28"/>
        </w:rPr>
      </w:pPr>
      <w:r w:rsidRPr="003321E5">
        <w:rPr>
          <w:bCs/>
          <w:sz w:val="28"/>
        </w:rPr>
        <w:t>КРАСНОЯРСКОГО КРАЯ</w:t>
      </w:r>
    </w:p>
    <w:p w:rsidR="00B8673D" w:rsidRPr="003321E5" w:rsidRDefault="00B8673D" w:rsidP="003321E5">
      <w:pPr>
        <w:jc w:val="center"/>
        <w:rPr>
          <w:bCs/>
          <w:sz w:val="32"/>
        </w:rPr>
      </w:pPr>
    </w:p>
    <w:p w:rsidR="00B8673D" w:rsidRPr="003321E5" w:rsidRDefault="00B8673D" w:rsidP="003321E5">
      <w:pPr>
        <w:jc w:val="center"/>
        <w:rPr>
          <w:bCs/>
          <w:sz w:val="32"/>
        </w:rPr>
      </w:pPr>
      <w:r w:rsidRPr="003321E5">
        <w:rPr>
          <w:bCs/>
          <w:sz w:val="32"/>
        </w:rPr>
        <w:t>ПОСТАНОВЛЕНИЕ</w:t>
      </w:r>
    </w:p>
    <w:p w:rsidR="00B8673D" w:rsidRPr="003321E5" w:rsidRDefault="00B8673D" w:rsidP="003321E5">
      <w:pPr>
        <w:jc w:val="both"/>
        <w:rPr>
          <w:bCs/>
          <w:sz w:val="28"/>
        </w:rPr>
      </w:pPr>
    </w:p>
    <w:p w:rsidR="00B8673D" w:rsidRPr="003321E5" w:rsidRDefault="00B8673D" w:rsidP="003321E5">
      <w:pPr>
        <w:rPr>
          <w:bCs/>
          <w:sz w:val="28"/>
          <w:szCs w:val="28"/>
        </w:rPr>
      </w:pPr>
      <w:r w:rsidRPr="003321E5">
        <w:rPr>
          <w:bCs/>
          <w:sz w:val="28"/>
          <w:szCs w:val="28"/>
        </w:rPr>
        <w:t>15.02.2022 г.</w:t>
      </w:r>
      <w:r w:rsidRPr="003321E5">
        <w:rPr>
          <w:bCs/>
          <w:sz w:val="28"/>
          <w:szCs w:val="28"/>
        </w:rPr>
        <w:tab/>
      </w:r>
      <w:r w:rsidRPr="003321E5">
        <w:rPr>
          <w:bCs/>
          <w:sz w:val="28"/>
          <w:szCs w:val="28"/>
        </w:rPr>
        <w:tab/>
        <w:t xml:space="preserve"> </w:t>
      </w:r>
      <w:r w:rsidRPr="003321E5">
        <w:rPr>
          <w:bCs/>
          <w:sz w:val="28"/>
          <w:szCs w:val="28"/>
        </w:rPr>
        <w:tab/>
        <w:t xml:space="preserve">   п. Октябрьский</w:t>
      </w:r>
      <w:r w:rsidRPr="003321E5">
        <w:rPr>
          <w:bCs/>
          <w:sz w:val="28"/>
          <w:szCs w:val="28"/>
        </w:rPr>
        <w:tab/>
      </w:r>
      <w:r w:rsidRPr="003321E5">
        <w:rPr>
          <w:bCs/>
          <w:sz w:val="28"/>
          <w:szCs w:val="28"/>
        </w:rPr>
        <w:tab/>
      </w:r>
      <w:r w:rsidRPr="003321E5">
        <w:rPr>
          <w:bCs/>
          <w:sz w:val="28"/>
          <w:szCs w:val="28"/>
        </w:rPr>
        <w:tab/>
      </w:r>
      <w:r w:rsidRPr="003321E5">
        <w:rPr>
          <w:bCs/>
          <w:sz w:val="28"/>
          <w:szCs w:val="28"/>
        </w:rPr>
        <w:tab/>
        <w:t xml:space="preserve">            № 6-п</w:t>
      </w:r>
    </w:p>
    <w:p w:rsidR="00B8673D" w:rsidRPr="003321E5" w:rsidRDefault="00B8673D" w:rsidP="003321E5">
      <w:pPr>
        <w:pStyle w:val="headertext"/>
        <w:jc w:val="both"/>
        <w:rPr>
          <w:sz w:val="26"/>
          <w:szCs w:val="26"/>
        </w:rPr>
      </w:pPr>
      <w:r w:rsidRPr="003321E5">
        <w:rPr>
          <w:sz w:val="26"/>
          <w:szCs w:val="26"/>
        </w:rPr>
        <w:t>«Об утверждении Административного регламента предоставления муниципальной услуги по выдаче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государственной и муниципальной собственности, без предоставления земельных участков и установления сервитутов».</w:t>
      </w:r>
    </w:p>
    <w:p w:rsidR="00B8673D" w:rsidRPr="003321E5" w:rsidRDefault="00B8673D" w:rsidP="003321E5">
      <w:pPr>
        <w:pStyle w:val="1"/>
        <w:shd w:val="clear" w:color="auto" w:fill="FFFFFF"/>
        <w:spacing w:before="161" w:after="161"/>
        <w:ind w:firstLine="567"/>
        <w:jc w:val="both"/>
        <w:rPr>
          <w:rFonts w:ascii="Times New Roman" w:hAnsi="Times New Roman" w:cs="Times New Roman"/>
          <w:b w:val="0"/>
          <w:bCs w:val="0"/>
          <w:color w:val="auto"/>
          <w:sz w:val="26"/>
          <w:szCs w:val="26"/>
        </w:rPr>
      </w:pPr>
      <w:r w:rsidRPr="003321E5">
        <w:rPr>
          <w:rFonts w:ascii="Times New Roman" w:hAnsi="Times New Roman" w:cs="Times New Roman"/>
          <w:b w:val="0"/>
          <w:color w:val="auto"/>
          <w:sz w:val="26"/>
          <w:szCs w:val="26"/>
        </w:rPr>
        <w:t xml:space="preserve">В соответствии с Федеральным законом "Об организации предоставления государственных и муниципальных услуг" от 27.07.2010 № 210-ФЗ,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ст.39.36 </w:t>
      </w:r>
      <w:hyperlink r:id="rId9" w:history="1">
        <w:r w:rsidRPr="003321E5">
          <w:rPr>
            <w:rFonts w:ascii="Times New Roman" w:hAnsi="Times New Roman" w:cs="Times New Roman"/>
            <w:b w:val="0"/>
            <w:bCs w:val="0"/>
            <w:color w:val="auto"/>
            <w:sz w:val="26"/>
            <w:szCs w:val="26"/>
            <w:shd w:val="clear" w:color="auto" w:fill="FFFFFF"/>
          </w:rPr>
          <w:t>Земельного кодекса Российской Федерации от 25.10.2001       № 136-ФЗ</w:t>
        </w:r>
      </w:hyperlink>
      <w:r w:rsidRPr="003321E5">
        <w:rPr>
          <w:rFonts w:ascii="Times New Roman" w:hAnsi="Times New Roman" w:cs="Times New Roman"/>
          <w:b w:val="0"/>
          <w:color w:val="auto"/>
          <w:sz w:val="26"/>
          <w:szCs w:val="26"/>
        </w:rPr>
        <w:t>, Федерального закона от 06.10.2003 № 131-ФЗ «Об общих принципах организации местного самоуправления в Российской Федерации», ст. 29</w:t>
      </w:r>
      <w:r w:rsidRPr="003321E5">
        <w:rPr>
          <w:rFonts w:ascii="Times New Roman" w:hAnsi="Times New Roman" w:cs="Times New Roman"/>
          <w:b w:val="0"/>
          <w:bCs w:val="0"/>
          <w:color w:val="auto"/>
          <w:sz w:val="26"/>
          <w:szCs w:val="26"/>
        </w:rPr>
        <w:t xml:space="preserve"> Устава Октябрьского сельсовета</w:t>
      </w:r>
    </w:p>
    <w:p w:rsidR="00B8673D" w:rsidRPr="003321E5" w:rsidRDefault="00B8673D" w:rsidP="003321E5">
      <w:pPr>
        <w:pStyle w:val="1"/>
        <w:shd w:val="clear" w:color="auto" w:fill="FFFFFF"/>
        <w:spacing w:before="161" w:after="161"/>
        <w:ind w:firstLine="567"/>
        <w:jc w:val="both"/>
        <w:rPr>
          <w:rFonts w:ascii="Times New Roman" w:hAnsi="Times New Roman" w:cs="Times New Roman"/>
          <w:b w:val="0"/>
          <w:bCs w:val="0"/>
          <w:color w:val="auto"/>
          <w:sz w:val="26"/>
          <w:szCs w:val="26"/>
        </w:rPr>
      </w:pPr>
      <w:r w:rsidRPr="003321E5">
        <w:rPr>
          <w:rFonts w:ascii="Times New Roman" w:hAnsi="Times New Roman" w:cs="Times New Roman"/>
          <w:b w:val="0"/>
          <w:bCs w:val="0"/>
          <w:color w:val="auto"/>
        </w:rPr>
        <w:t>ПОСТАНОВЛЯЮ:</w:t>
      </w:r>
    </w:p>
    <w:p w:rsidR="00B8673D" w:rsidRPr="003321E5" w:rsidRDefault="00B8673D" w:rsidP="003321E5">
      <w:pPr>
        <w:pStyle w:val="1"/>
        <w:shd w:val="clear" w:color="auto" w:fill="FFFFFF"/>
        <w:spacing w:before="161" w:after="161"/>
        <w:ind w:firstLine="567"/>
        <w:jc w:val="both"/>
        <w:rPr>
          <w:rFonts w:ascii="Times New Roman" w:hAnsi="Times New Roman" w:cs="Times New Roman"/>
          <w:b w:val="0"/>
          <w:bCs w:val="0"/>
          <w:color w:val="auto"/>
          <w:sz w:val="26"/>
          <w:szCs w:val="26"/>
        </w:rPr>
      </w:pPr>
      <w:r w:rsidRPr="003321E5">
        <w:rPr>
          <w:rFonts w:ascii="Times New Roman" w:hAnsi="Times New Roman" w:cs="Times New Roman"/>
          <w:b w:val="0"/>
          <w:color w:val="auto"/>
          <w:sz w:val="26"/>
          <w:szCs w:val="26"/>
        </w:rPr>
        <w:t>1. Утвердить Административный регламент предоставления муниципальной услуги по выдаче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государственной и муниципальной собственности, без предоставления земельных участков и установления сервитутов, согласно приложению.</w:t>
      </w:r>
    </w:p>
    <w:p w:rsidR="00B8673D" w:rsidRPr="003321E5" w:rsidRDefault="00B8673D" w:rsidP="003321E5">
      <w:pPr>
        <w:pStyle w:val="ConsPlusNormal"/>
        <w:widowControl/>
        <w:tabs>
          <w:tab w:val="left" w:pos="709"/>
          <w:tab w:val="left" w:pos="1134"/>
        </w:tabs>
        <w:ind w:right="-2" w:firstLine="0"/>
        <w:jc w:val="both"/>
        <w:rPr>
          <w:rFonts w:ascii="Times New Roman" w:hAnsi="Times New Roman" w:cs="Times New Roman"/>
          <w:sz w:val="26"/>
          <w:szCs w:val="26"/>
        </w:rPr>
      </w:pPr>
      <w:r w:rsidRPr="003321E5">
        <w:rPr>
          <w:rFonts w:ascii="Times New Roman" w:hAnsi="Times New Roman" w:cs="Times New Roman"/>
          <w:sz w:val="26"/>
          <w:szCs w:val="26"/>
        </w:rPr>
        <w:tab/>
        <w:t xml:space="preserve">2. Опубликовать настоящее постановление в периодическом печатном издании «Вестник депутата» и подлежит размещению на официальном сайте администрации Октябрьского сельсовета. </w:t>
      </w:r>
    </w:p>
    <w:p w:rsidR="00B8673D" w:rsidRPr="003321E5" w:rsidRDefault="00B8673D" w:rsidP="003321E5">
      <w:pPr>
        <w:pStyle w:val="p11"/>
        <w:ind w:firstLine="708"/>
        <w:jc w:val="both"/>
        <w:rPr>
          <w:sz w:val="26"/>
          <w:szCs w:val="26"/>
        </w:rPr>
      </w:pPr>
      <w:r w:rsidRPr="003321E5">
        <w:rPr>
          <w:sz w:val="26"/>
          <w:szCs w:val="26"/>
        </w:rPr>
        <w:t>3. Контроль за исполнением настоящего оставляю за собой.</w:t>
      </w:r>
    </w:p>
    <w:p w:rsidR="00B8673D" w:rsidRPr="003321E5" w:rsidRDefault="00B8673D" w:rsidP="003321E5">
      <w:pPr>
        <w:pStyle w:val="ConsPlusNormal"/>
        <w:widowControl/>
        <w:ind w:right="-2" w:firstLine="567"/>
        <w:jc w:val="both"/>
        <w:rPr>
          <w:rFonts w:ascii="Times New Roman" w:hAnsi="Times New Roman" w:cs="Times New Roman"/>
          <w:sz w:val="26"/>
          <w:szCs w:val="26"/>
        </w:rPr>
      </w:pPr>
    </w:p>
    <w:p w:rsidR="00B8673D" w:rsidRPr="003321E5" w:rsidRDefault="00B8673D" w:rsidP="003321E5">
      <w:pPr>
        <w:ind w:right="-2"/>
        <w:rPr>
          <w:sz w:val="26"/>
          <w:szCs w:val="26"/>
        </w:rPr>
      </w:pPr>
      <w:r w:rsidRPr="003321E5">
        <w:rPr>
          <w:sz w:val="26"/>
          <w:szCs w:val="26"/>
        </w:rPr>
        <w:t>И.о. Главы Октябрьского сельсовета</w:t>
      </w:r>
      <w:r w:rsidRPr="003321E5">
        <w:rPr>
          <w:sz w:val="26"/>
          <w:szCs w:val="26"/>
        </w:rPr>
        <w:tab/>
      </w:r>
      <w:r w:rsidRPr="003321E5">
        <w:rPr>
          <w:sz w:val="26"/>
          <w:szCs w:val="26"/>
        </w:rPr>
        <w:tab/>
      </w:r>
      <w:r w:rsidRPr="003321E5">
        <w:rPr>
          <w:sz w:val="26"/>
          <w:szCs w:val="26"/>
        </w:rPr>
        <w:tab/>
      </w:r>
      <w:r w:rsidRPr="003321E5">
        <w:rPr>
          <w:sz w:val="26"/>
          <w:szCs w:val="26"/>
        </w:rPr>
        <w:tab/>
      </w:r>
      <w:r w:rsidRPr="003321E5">
        <w:rPr>
          <w:sz w:val="26"/>
          <w:szCs w:val="26"/>
        </w:rPr>
        <w:tab/>
        <w:t xml:space="preserve">      О.А. Самонь</w:t>
      </w:r>
    </w:p>
    <w:p w:rsidR="003321E5" w:rsidRDefault="003321E5" w:rsidP="003321E5">
      <w:pPr>
        <w:pStyle w:val="formattext"/>
        <w:spacing w:before="0" w:beforeAutospacing="0" w:after="0" w:afterAutospacing="0"/>
        <w:jc w:val="right"/>
      </w:pPr>
    </w:p>
    <w:p w:rsidR="003321E5" w:rsidRDefault="003321E5" w:rsidP="003321E5">
      <w:pPr>
        <w:pStyle w:val="formattext"/>
        <w:spacing w:before="0" w:beforeAutospacing="0" w:after="0" w:afterAutospacing="0"/>
        <w:jc w:val="right"/>
      </w:pPr>
    </w:p>
    <w:p w:rsidR="003321E5" w:rsidRDefault="003321E5" w:rsidP="003321E5">
      <w:pPr>
        <w:pStyle w:val="formattext"/>
        <w:spacing w:before="0" w:beforeAutospacing="0" w:after="0" w:afterAutospacing="0"/>
        <w:jc w:val="right"/>
      </w:pPr>
    </w:p>
    <w:p w:rsidR="00B8673D" w:rsidRPr="003321E5" w:rsidRDefault="00B8673D" w:rsidP="003321E5">
      <w:pPr>
        <w:pStyle w:val="formattext"/>
        <w:spacing w:before="0" w:beforeAutospacing="0" w:after="0" w:afterAutospacing="0"/>
        <w:jc w:val="right"/>
      </w:pPr>
      <w:r w:rsidRPr="003321E5">
        <w:lastRenderedPageBreak/>
        <w:t>Приложение</w:t>
      </w:r>
      <w:r w:rsidRPr="003321E5">
        <w:br/>
        <w:t xml:space="preserve"> к постановлению администрации </w:t>
      </w:r>
    </w:p>
    <w:p w:rsidR="00B8673D" w:rsidRPr="003321E5" w:rsidRDefault="00B8673D" w:rsidP="003321E5">
      <w:pPr>
        <w:pStyle w:val="formattext"/>
        <w:spacing w:before="0" w:beforeAutospacing="0" w:after="0" w:afterAutospacing="0"/>
        <w:jc w:val="right"/>
      </w:pPr>
      <w:r w:rsidRPr="003321E5">
        <w:t>Октябрьского сельсовета № 6-п от 15.02.2022</w:t>
      </w:r>
    </w:p>
    <w:p w:rsidR="00B8673D" w:rsidRPr="003321E5" w:rsidRDefault="00B8673D" w:rsidP="003321E5">
      <w:pPr>
        <w:pStyle w:val="headertext"/>
        <w:spacing w:before="0" w:beforeAutospacing="0" w:after="0" w:afterAutospacing="0"/>
        <w:jc w:val="center"/>
      </w:pPr>
      <w:r w:rsidRPr="003321E5">
        <w:br/>
        <w:t xml:space="preserve">АДМИНИСТРАТИВНЫЙ РЕГЛАМЕНТ </w:t>
      </w:r>
    </w:p>
    <w:p w:rsidR="00B8673D" w:rsidRPr="003321E5" w:rsidRDefault="00B8673D" w:rsidP="003321E5">
      <w:pPr>
        <w:pStyle w:val="headertext"/>
        <w:spacing w:before="0" w:beforeAutospacing="0" w:after="0" w:afterAutospacing="0"/>
        <w:jc w:val="center"/>
      </w:pPr>
      <w:r w:rsidRPr="003321E5">
        <w:t xml:space="preserve">ПРЕДОСТАВЛЕНИЯ МУНИЦИПАЛЬНОЙ УСЛУГИ ПО ВЫДАЧЕ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ГОСУДАРСТВЕННОЙ И МУНИЦИПАЛЬНОЙ СОБСТВЕННОСТИ, БЕЗ ПРЕДОСТАВЛЕНИЯ ЗЕМЕЛЬНЫХ УЧАСТКОВ </w:t>
      </w:r>
      <w:r w:rsidRPr="003321E5">
        <w:br/>
        <w:t xml:space="preserve">И УСТАНОВЛЕНИЯ СЕРВИТУТОВ </w:t>
      </w:r>
    </w:p>
    <w:p w:rsidR="00B8673D" w:rsidRPr="003321E5" w:rsidRDefault="00B8673D" w:rsidP="003321E5">
      <w:pPr>
        <w:pStyle w:val="3"/>
        <w:keepLines w:val="0"/>
        <w:numPr>
          <w:ilvl w:val="0"/>
          <w:numId w:val="10"/>
        </w:numPr>
        <w:spacing w:before="0"/>
        <w:jc w:val="center"/>
        <w:rPr>
          <w:rFonts w:ascii="Times New Roman" w:hAnsi="Times New Roman" w:cs="Times New Roman"/>
          <w:b w:val="0"/>
          <w:color w:val="auto"/>
        </w:rPr>
      </w:pPr>
      <w:r w:rsidRPr="003321E5">
        <w:rPr>
          <w:rFonts w:ascii="Times New Roman" w:hAnsi="Times New Roman" w:cs="Times New Roman"/>
          <w:b w:val="0"/>
          <w:color w:val="auto"/>
        </w:rPr>
        <w:t>Общие положения</w:t>
      </w:r>
    </w:p>
    <w:p w:rsidR="00B8673D" w:rsidRPr="003321E5" w:rsidRDefault="00B8673D" w:rsidP="003321E5">
      <w:pPr>
        <w:pStyle w:val="3"/>
        <w:rPr>
          <w:rFonts w:ascii="Times New Roman" w:hAnsi="Times New Roman" w:cs="Times New Roman"/>
          <w:b w:val="0"/>
          <w:color w:val="auto"/>
        </w:rPr>
      </w:pPr>
      <w:r w:rsidRPr="003321E5">
        <w:rPr>
          <w:rFonts w:ascii="Times New Roman" w:hAnsi="Times New Roman" w:cs="Times New Roman"/>
          <w:b w:val="0"/>
          <w:color w:val="auto"/>
        </w:rPr>
        <w:t xml:space="preserve">1.1. Настоящий Административный регламент (далее - Регламент) определяет порядок и стандарт предоставления администрацией Октябрьского сельсовета (далее -  Администрация) муниципальной услуги по выдаче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w:t>
      </w:r>
      <w:r w:rsidRPr="003321E5">
        <w:rPr>
          <w:rFonts w:ascii="Times New Roman" w:hAnsi="Times New Roman" w:cs="Times New Roman"/>
          <w:b w:val="0"/>
          <w:color w:val="auto"/>
        </w:rPr>
        <w:br/>
        <w:t>в государственной и муниципальной собственности, без предоставления земельных участков и установления сервитутов (далее - Муниципальная услуга).</w:t>
      </w:r>
    </w:p>
    <w:p w:rsidR="00B8673D" w:rsidRPr="003321E5" w:rsidRDefault="00B8673D" w:rsidP="003321E5">
      <w:pPr>
        <w:pStyle w:val="3"/>
        <w:ind w:firstLine="708"/>
        <w:rPr>
          <w:rFonts w:ascii="Times New Roman" w:hAnsi="Times New Roman" w:cs="Times New Roman"/>
          <w:b w:val="0"/>
          <w:color w:val="auto"/>
          <w:sz w:val="26"/>
          <w:szCs w:val="26"/>
        </w:rPr>
      </w:pPr>
      <w:r w:rsidRPr="003321E5">
        <w:rPr>
          <w:rFonts w:ascii="Times New Roman" w:hAnsi="Times New Roman" w:cs="Times New Roman"/>
          <w:b w:val="0"/>
          <w:color w:val="auto"/>
        </w:rPr>
        <w:t xml:space="preserve">Действие Регламента распространяется на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w:t>
      </w:r>
      <w:r w:rsidRPr="003321E5">
        <w:rPr>
          <w:rFonts w:ascii="Times New Roman" w:hAnsi="Times New Roman" w:cs="Times New Roman"/>
          <w:b w:val="0"/>
          <w:color w:val="auto"/>
          <w:sz w:val="26"/>
          <w:szCs w:val="26"/>
        </w:rPr>
        <w:t xml:space="preserve">земельных участков и установления сервитутов, перечень которых утвержден </w:t>
      </w:r>
      <w:hyperlink r:id="rId10" w:history="1">
        <w:r w:rsidRPr="003321E5">
          <w:rPr>
            <w:rStyle w:val="af4"/>
            <w:rFonts w:ascii="Times New Roman" w:hAnsi="Times New Roman" w:cs="Times New Roman"/>
            <w:b w:val="0"/>
            <w:color w:val="auto"/>
            <w:sz w:val="26"/>
            <w:szCs w:val="26"/>
          </w:rPr>
          <w:t>Постановлением Правительства Российской Федерации от 03.12.2014 N 1300</w:t>
        </w:r>
      </w:hyperlink>
      <w:r w:rsidRPr="003321E5">
        <w:rPr>
          <w:rFonts w:ascii="Times New Roman" w:hAnsi="Times New Roman" w:cs="Times New Roman"/>
          <w:b w:val="0"/>
          <w:color w:val="auto"/>
          <w:sz w:val="26"/>
          <w:szCs w:val="26"/>
        </w:rPr>
        <w:t xml:space="preserve"> (далее - Объекты).</w:t>
      </w:r>
    </w:p>
    <w:p w:rsidR="00B8673D" w:rsidRPr="003321E5" w:rsidRDefault="00B8673D" w:rsidP="003321E5">
      <w:pPr>
        <w:pStyle w:val="3"/>
        <w:rPr>
          <w:rFonts w:ascii="Times New Roman" w:hAnsi="Times New Roman" w:cs="Times New Roman"/>
          <w:b w:val="0"/>
          <w:color w:val="auto"/>
        </w:rPr>
      </w:pPr>
      <w:r w:rsidRPr="003321E5">
        <w:rPr>
          <w:rFonts w:ascii="Times New Roman" w:hAnsi="Times New Roman" w:cs="Times New Roman"/>
          <w:b w:val="0"/>
          <w:color w:val="auto"/>
          <w:sz w:val="26"/>
          <w:szCs w:val="26"/>
        </w:rPr>
        <w:t>1.2. Заявителем на получение</w:t>
      </w:r>
      <w:r w:rsidRPr="003321E5">
        <w:rPr>
          <w:rFonts w:ascii="Times New Roman" w:hAnsi="Times New Roman" w:cs="Times New Roman"/>
          <w:b w:val="0"/>
          <w:color w:val="auto"/>
        </w:rPr>
        <w:t xml:space="preserve">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его уполномоченный представитель.</w:t>
      </w:r>
    </w:p>
    <w:p w:rsidR="00B8673D" w:rsidRPr="003321E5" w:rsidRDefault="00B8673D" w:rsidP="003321E5">
      <w:pPr>
        <w:autoSpaceDE w:val="0"/>
        <w:autoSpaceDN w:val="0"/>
        <w:adjustRightInd w:val="0"/>
        <w:jc w:val="both"/>
      </w:pPr>
      <w:r w:rsidRPr="003321E5">
        <w:t xml:space="preserve"> 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8673D" w:rsidRPr="003321E5" w:rsidRDefault="00B8673D" w:rsidP="003321E5">
      <w:pPr>
        <w:jc w:val="both"/>
      </w:pPr>
      <w:r w:rsidRPr="003321E5">
        <w:t xml:space="preserve">1.4. Муниципальная услуга предоставляется администрацией Октябрьского сельсовета по письменному заявлению. </w:t>
      </w:r>
    </w:p>
    <w:p w:rsidR="00B8673D" w:rsidRPr="003321E5" w:rsidRDefault="00B8673D" w:rsidP="003321E5">
      <w:pPr>
        <w:jc w:val="both"/>
      </w:pPr>
      <w:r w:rsidRPr="003321E5">
        <w:t>1.5. Администрация Октябрьского сельсовета располагается по адресу: 663460, Красноярский край, Богучанский район, поселок Октябрьский, ул. Победы, 12А.</w:t>
      </w:r>
    </w:p>
    <w:p w:rsidR="00B8673D" w:rsidRPr="003321E5" w:rsidRDefault="00B8673D" w:rsidP="003321E5">
      <w:pPr>
        <w:widowControl w:val="0"/>
        <w:jc w:val="both"/>
        <w:rPr>
          <w:rFonts w:eastAsia="Calibri"/>
          <w:lang w:eastAsia="en-US"/>
        </w:rPr>
      </w:pPr>
      <w:r w:rsidRPr="003321E5">
        <w:t xml:space="preserve">1.6. График работы специалистов администрации Октябрьского сельсовета: понедельник – пятница с 9:00 до 17:00, перерыв на обед с 13:00 до 14:00, выходные дни – суббота, воскресенье. </w:t>
      </w:r>
    </w:p>
    <w:p w:rsidR="00B8673D" w:rsidRPr="003321E5" w:rsidRDefault="00B8673D" w:rsidP="003321E5">
      <w:pPr>
        <w:jc w:val="both"/>
      </w:pPr>
      <w:r w:rsidRPr="003321E5">
        <w:t xml:space="preserve">1.7. Информацию о месте нахождения и графике работы администрации Октябрьского сельсовета можно получить по телефону: 8-962-080-77-67, на официальном сайте администрации Октябрьского сельсовета: </w:t>
      </w:r>
      <w:r w:rsidRPr="003321E5">
        <w:rPr>
          <w:lang w:val="en-US"/>
        </w:rPr>
        <w:t>oktyabrsky</w:t>
      </w:r>
      <w:r w:rsidRPr="003321E5">
        <w:t>-</w:t>
      </w:r>
      <w:r w:rsidRPr="003321E5">
        <w:rPr>
          <w:lang w:val="en-US"/>
        </w:rPr>
        <w:t>adm</w:t>
      </w:r>
      <w:r w:rsidRPr="003321E5">
        <w:t>.</w:t>
      </w:r>
      <w:r w:rsidRPr="003321E5">
        <w:rPr>
          <w:lang w:val="en-US"/>
        </w:rPr>
        <w:t>ru</w:t>
      </w:r>
      <w:r w:rsidRPr="003321E5">
        <w:t xml:space="preserve"> (далее - сайт).</w:t>
      </w:r>
    </w:p>
    <w:p w:rsidR="00B8673D" w:rsidRPr="003321E5" w:rsidRDefault="00B8673D" w:rsidP="003321E5">
      <w:pPr>
        <w:ind w:firstLine="706"/>
        <w:jc w:val="both"/>
      </w:pPr>
      <w:r w:rsidRPr="003321E5">
        <w:t>Адрес электронной почты администрации Октябрьского сельсовета: a240700@yandex.ru.</w:t>
      </w:r>
    </w:p>
    <w:p w:rsidR="00B8673D" w:rsidRPr="003321E5" w:rsidRDefault="00B8673D" w:rsidP="003321E5">
      <w:pPr>
        <w:jc w:val="both"/>
      </w:pPr>
      <w:r w:rsidRPr="003321E5">
        <w:t xml:space="preserve">1.8. Для получения информации по вопросам предоставления услуги заявитель вправе обратиться в администрацию Октябрьского сельсовета в устной форме, письменной </w:t>
      </w:r>
      <w:r w:rsidRPr="003321E5">
        <w:lastRenderedPageBreak/>
        <w:t>форме или форме электронного документа. При устном обращении заявителя (лично или по телефону) специалист администрации Октябрьского сельсовета дает устный ответ.</w:t>
      </w:r>
    </w:p>
    <w:p w:rsidR="00B8673D" w:rsidRPr="003321E5" w:rsidRDefault="00B8673D" w:rsidP="003321E5">
      <w:pPr>
        <w:ind w:firstLine="706"/>
        <w:jc w:val="both"/>
      </w:pPr>
      <w:r w:rsidRPr="003321E5">
        <w:t>При обращении в письменной форме или форме электронного документа ответ заявителю направляется в течение 30 дней со дня регистрации обращения.</w:t>
      </w:r>
    </w:p>
    <w:p w:rsidR="00B8673D" w:rsidRPr="003321E5" w:rsidRDefault="00B8673D" w:rsidP="003321E5">
      <w:pPr>
        <w:ind w:firstLine="706"/>
        <w:jc w:val="both"/>
      </w:pPr>
      <w:r w:rsidRPr="003321E5">
        <w:t>В любое время со дня приема документов заявитель имеет право на получение информации о ходе предоставления муниципальной услуги.</w:t>
      </w:r>
    </w:p>
    <w:p w:rsidR="00B8673D" w:rsidRPr="003321E5" w:rsidRDefault="00B8673D" w:rsidP="003321E5">
      <w:pPr>
        <w:ind w:firstLine="706"/>
        <w:jc w:val="center"/>
      </w:pPr>
      <w:r w:rsidRPr="003321E5">
        <w:t>2. Стандарт предоставления муниципальной услуги</w:t>
      </w:r>
    </w:p>
    <w:p w:rsidR="00B8673D" w:rsidRPr="003321E5" w:rsidRDefault="00B8673D" w:rsidP="003321E5">
      <w:pPr>
        <w:pStyle w:val="formattext"/>
        <w:jc w:val="both"/>
      </w:pPr>
      <w:r w:rsidRPr="003321E5">
        <w:t>2.1. Наименование Муниципальной услуги: выдача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государственной и муниципальной собственности, без предоставления земельных участков и установления сервитутов.</w:t>
      </w:r>
    </w:p>
    <w:p w:rsidR="00B8673D" w:rsidRPr="003321E5" w:rsidRDefault="00B8673D" w:rsidP="003321E5">
      <w:pPr>
        <w:pStyle w:val="formattext"/>
        <w:jc w:val="both"/>
      </w:pPr>
      <w:r w:rsidRPr="003321E5">
        <w:t xml:space="preserve"> 2.2. Муниципальную услугу предоставляет Администрация Октябрьского сельсовета.</w:t>
      </w:r>
    </w:p>
    <w:p w:rsidR="00B8673D" w:rsidRPr="003321E5" w:rsidRDefault="00B8673D" w:rsidP="003321E5">
      <w:pPr>
        <w:pStyle w:val="formattext"/>
        <w:jc w:val="both"/>
      </w:pPr>
      <w:r w:rsidRPr="003321E5">
        <w:t>2.3. Результатом предоставления Муниципальной услуги является выдача разрешения на размещение Объектов либо отказ в выдаче разрешения на размещение Объектов.</w:t>
      </w:r>
    </w:p>
    <w:p w:rsidR="00B8673D" w:rsidRPr="003321E5" w:rsidRDefault="00B8673D" w:rsidP="003321E5">
      <w:pPr>
        <w:pStyle w:val="formattext"/>
        <w:jc w:val="both"/>
      </w:pPr>
      <w:r w:rsidRPr="003321E5">
        <w:t>2.4. Максимальный срок предоставления Муниципальной услуги составляет 30 рабочих дней со дня регистрации Заявления.</w:t>
      </w:r>
    </w:p>
    <w:p w:rsidR="00B8673D" w:rsidRPr="003321E5" w:rsidRDefault="00B8673D" w:rsidP="003321E5">
      <w:pPr>
        <w:pStyle w:val="formattext"/>
        <w:jc w:val="both"/>
      </w:pPr>
      <w:r w:rsidRPr="003321E5">
        <w:t>2.5. Правовые основания для предоставления Муниципальной услуги:</w:t>
      </w:r>
    </w:p>
    <w:p w:rsidR="00B8673D" w:rsidRPr="003321E5" w:rsidRDefault="00B8673D" w:rsidP="003321E5">
      <w:pPr>
        <w:pStyle w:val="formattext"/>
        <w:spacing w:before="0" w:beforeAutospacing="0" w:after="0" w:afterAutospacing="0"/>
        <w:jc w:val="both"/>
      </w:pPr>
      <w:r w:rsidRPr="003321E5">
        <w:t xml:space="preserve">- </w:t>
      </w:r>
      <w:hyperlink r:id="rId11" w:history="1">
        <w:r w:rsidRPr="003321E5">
          <w:rPr>
            <w:rStyle w:val="af4"/>
            <w:rFonts w:ascii="Times New Roman" w:hAnsi="Times New Roman" w:cs="Times New Roman"/>
            <w:color w:val="auto"/>
            <w:u w:val="none"/>
          </w:rPr>
          <w:t>Конституция Российской Федерации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12" w:history="1">
        <w:r w:rsidRPr="003321E5">
          <w:rPr>
            <w:rStyle w:val="af4"/>
            <w:rFonts w:ascii="Times New Roman" w:hAnsi="Times New Roman" w:cs="Times New Roman"/>
            <w:color w:val="auto"/>
            <w:u w:val="none"/>
          </w:rPr>
          <w:t>Земельный кодекс Российской Федерации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13" w:history="1">
        <w:r w:rsidRPr="003321E5">
          <w:rPr>
            <w:rStyle w:val="af4"/>
            <w:rFonts w:ascii="Times New Roman" w:hAnsi="Times New Roman" w:cs="Times New Roman"/>
            <w:color w:val="auto"/>
            <w:u w:val="none"/>
          </w:rPr>
          <w:t>Гражданский кодекс Российской Федерации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14" w:history="1">
        <w:r w:rsidRPr="003321E5">
          <w:rPr>
            <w:rStyle w:val="af4"/>
            <w:rFonts w:ascii="Times New Roman" w:hAnsi="Times New Roman" w:cs="Times New Roman"/>
            <w:color w:val="auto"/>
            <w:u w:val="none"/>
          </w:rPr>
          <w:t>Градостроительный кодекс Российской Федерации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15" w:history="1">
        <w:r w:rsidRPr="003321E5">
          <w:rPr>
            <w:rStyle w:val="af4"/>
            <w:rFonts w:ascii="Times New Roman" w:hAnsi="Times New Roman" w:cs="Times New Roman"/>
            <w:color w:val="auto"/>
            <w:u w:val="none"/>
          </w:rPr>
          <w:t>Водный кодекс Российской Федерации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16" w:history="1">
        <w:r w:rsidRPr="003321E5">
          <w:rPr>
            <w:rStyle w:val="af4"/>
            <w:rFonts w:ascii="Times New Roman" w:hAnsi="Times New Roman" w:cs="Times New Roman"/>
            <w:color w:val="auto"/>
            <w:u w:val="none"/>
          </w:rPr>
          <w:t>Жилищный кодекс Российской Федерации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17" w:history="1">
        <w:r w:rsidRPr="003321E5">
          <w:rPr>
            <w:rStyle w:val="af4"/>
            <w:rFonts w:ascii="Times New Roman" w:hAnsi="Times New Roman" w:cs="Times New Roman"/>
            <w:color w:val="auto"/>
            <w:u w:val="none"/>
          </w:rPr>
          <w:t>Федеральный закон от 25.10.2001 № 137-ФЗ "О введении в действие Земельного кодекса Российской Федерации"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18" w:history="1">
        <w:r w:rsidRPr="003321E5">
          <w:rPr>
            <w:rStyle w:val="af4"/>
            <w:rFonts w:ascii="Times New Roman" w:hAnsi="Times New Roman" w:cs="Times New Roman"/>
            <w:color w:val="auto"/>
            <w:u w:val="none"/>
          </w:rPr>
          <w:t>Федеральный закон от 06.10.2003 № 131-ФЗ "Об общих принципах организации местного самоуправления в Российской Федерации"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19" w:history="1">
        <w:r w:rsidRPr="003321E5">
          <w:rPr>
            <w:rStyle w:val="af4"/>
            <w:rFonts w:ascii="Times New Roman" w:hAnsi="Times New Roman" w:cs="Times New Roman"/>
            <w:color w:val="auto"/>
            <w:u w:val="none"/>
          </w:rPr>
          <w:t>Федеральный закон от 29.12.2004 № 191-ФЗ "О введении в действие Градостроительного кодекса Российской Федерации"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20" w:history="1">
        <w:r w:rsidRPr="003321E5">
          <w:rPr>
            <w:rStyle w:val="af4"/>
            <w:rFonts w:ascii="Times New Roman" w:hAnsi="Times New Roman" w:cs="Times New Roman"/>
            <w:color w:val="auto"/>
            <w:u w:val="none"/>
          </w:rPr>
          <w:t>Федеральный закон от 02.05.2006 № 59-ФЗ "О порядке рассмотрения обращений граждан - Российской Федерации"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21" w:history="1">
        <w:r w:rsidRPr="003321E5">
          <w:rPr>
            <w:rStyle w:val="af4"/>
            <w:rFonts w:ascii="Times New Roman" w:hAnsi="Times New Roman" w:cs="Times New Roman"/>
            <w:color w:val="auto"/>
            <w:u w:val="none"/>
          </w:rPr>
          <w:t>Федеральный закон от 13.07.2015 № 218-ФЗ "О государственной регистрации недвижимости"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22" w:history="1">
        <w:r w:rsidRPr="003321E5">
          <w:rPr>
            <w:rStyle w:val="af4"/>
            <w:rFonts w:ascii="Times New Roman" w:hAnsi="Times New Roman" w:cs="Times New Roman"/>
            <w:color w:val="auto"/>
            <w:u w:val="none"/>
          </w:rPr>
          <w:t>Федеральный закон от 27.07.2010 № 210-ФЗ "Об организации предоставления государственных и муниципальных услуг"</w:t>
        </w:r>
      </w:hyperlink>
      <w:r w:rsidRPr="003321E5">
        <w:t xml:space="preserve"> (далее - Закон);</w:t>
      </w:r>
    </w:p>
    <w:p w:rsidR="00B8673D" w:rsidRPr="003321E5" w:rsidRDefault="00B8673D" w:rsidP="003321E5">
      <w:pPr>
        <w:pStyle w:val="formattext"/>
        <w:spacing w:before="0" w:beforeAutospacing="0" w:after="0" w:afterAutospacing="0"/>
        <w:jc w:val="both"/>
      </w:pPr>
      <w:r w:rsidRPr="003321E5">
        <w:t xml:space="preserve">- </w:t>
      </w:r>
      <w:hyperlink r:id="rId23" w:history="1">
        <w:r w:rsidRPr="003321E5">
          <w:rPr>
            <w:rStyle w:val="af4"/>
            <w:rFonts w:ascii="Times New Roman" w:hAnsi="Times New Roman" w:cs="Times New Roman"/>
            <w:color w:val="auto"/>
            <w:u w:val="none"/>
          </w:rPr>
          <w:t>Постановление Правительства Российской Федерации от 09.06.1995 № 578 "Об утверждении Правил охраны линий и сооружений связи Российской Федерации"</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24" w:history="1">
        <w:r w:rsidRPr="003321E5">
          <w:rPr>
            <w:rStyle w:val="af4"/>
            <w:rFonts w:ascii="Times New Roman" w:hAnsi="Times New Roman" w:cs="Times New Roman"/>
            <w:color w:val="auto"/>
            <w:u w:val="none"/>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25" w:history="1">
        <w:r w:rsidRPr="003321E5">
          <w:rPr>
            <w:rStyle w:val="af4"/>
            <w:rFonts w:ascii="Times New Roman" w:hAnsi="Times New Roman" w:cs="Times New Roman"/>
            <w:color w:val="auto"/>
            <w:u w:val="none"/>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3321E5">
        <w:t>;</w:t>
      </w:r>
    </w:p>
    <w:p w:rsidR="00B8673D" w:rsidRPr="003321E5" w:rsidRDefault="00B8673D" w:rsidP="003321E5">
      <w:pPr>
        <w:pStyle w:val="formattext"/>
        <w:spacing w:before="0" w:beforeAutospacing="0" w:after="0" w:afterAutospacing="0"/>
        <w:jc w:val="both"/>
      </w:pPr>
      <w:r w:rsidRPr="003321E5">
        <w:lastRenderedPageBreak/>
        <w:t xml:space="preserve">- </w:t>
      </w:r>
      <w:hyperlink r:id="rId26" w:history="1">
        <w:r w:rsidRPr="003321E5">
          <w:rPr>
            <w:rStyle w:val="af4"/>
            <w:rFonts w:ascii="Times New Roman" w:hAnsi="Times New Roman" w:cs="Times New Roman"/>
            <w:color w:val="auto"/>
            <w:u w:val="none"/>
          </w:rPr>
          <w:t xml:space="preserve">Приказ Министерства экономического развития Российской Федерации от 01.09.2014 </w:t>
        </w:r>
        <w:r w:rsidRPr="003321E5">
          <w:rPr>
            <w:rStyle w:val="af4"/>
            <w:rFonts w:ascii="Times New Roman" w:hAnsi="Times New Roman" w:cs="Times New Roman"/>
            <w:color w:val="auto"/>
            <w:u w:val="none"/>
          </w:rPr>
          <w:br/>
          <w:t>№ 540 "Об утверждении классификатора видов разрешенного использования земельных участков"</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27" w:history="1">
        <w:r w:rsidRPr="003321E5">
          <w:rPr>
            <w:rStyle w:val="af4"/>
            <w:rFonts w:ascii="Times New Roman" w:hAnsi="Times New Roman" w:cs="Times New Roman"/>
            <w:color w:val="auto"/>
            <w:u w:val="none"/>
          </w:rPr>
          <w:t>Закон Красноярского края от 04.12.2008 № 7-2542 "О регулировании земельных отношений в Красноярском крае"</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28" w:history="1">
        <w:r w:rsidRPr="003321E5">
          <w:rPr>
            <w:rStyle w:val="af4"/>
            <w:rFonts w:ascii="Times New Roman" w:hAnsi="Times New Roman" w:cs="Times New Roman"/>
            <w:color w:val="auto"/>
            <w:u w:val="none"/>
          </w:rPr>
          <w:t>Закон Красноярского края от 08.06.2017 № 3-714 "Об установлении случаев, при которых не требуется получение разрешения на строительство на территории края"</w:t>
        </w:r>
      </w:hyperlink>
      <w:r w:rsidRPr="003321E5">
        <w:t>;</w:t>
      </w:r>
    </w:p>
    <w:p w:rsidR="00B8673D" w:rsidRPr="003321E5" w:rsidRDefault="00B8673D" w:rsidP="003321E5">
      <w:pPr>
        <w:pStyle w:val="formattext"/>
        <w:spacing w:before="0" w:beforeAutospacing="0" w:after="0" w:afterAutospacing="0"/>
        <w:jc w:val="both"/>
      </w:pPr>
      <w:r w:rsidRPr="003321E5">
        <w:t xml:space="preserve">- </w:t>
      </w:r>
      <w:hyperlink r:id="rId29" w:history="1">
        <w:r w:rsidRPr="003321E5">
          <w:rPr>
            <w:rStyle w:val="af4"/>
            <w:rFonts w:ascii="Times New Roman" w:hAnsi="Times New Roman" w:cs="Times New Roman"/>
            <w:color w:val="auto"/>
            <w:u w:val="none"/>
          </w:rPr>
          <w:t>Постановление Правительства Красноярского края от 15.12.2015 № 677-п "Об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3321E5">
        <w:t>;</w:t>
      </w:r>
    </w:p>
    <w:p w:rsidR="00B8673D" w:rsidRPr="003321E5" w:rsidRDefault="00B8673D" w:rsidP="003321E5">
      <w:pPr>
        <w:pStyle w:val="formattext"/>
        <w:spacing w:before="0" w:beforeAutospacing="0" w:after="0" w:afterAutospacing="0"/>
        <w:jc w:val="both"/>
      </w:pPr>
      <w:r w:rsidRPr="003321E5">
        <w:t>- Устав Октябрьского сельсовета;</w:t>
      </w:r>
    </w:p>
    <w:p w:rsidR="00B8673D" w:rsidRPr="003321E5" w:rsidRDefault="00B8673D" w:rsidP="003321E5">
      <w:pPr>
        <w:pStyle w:val="formattext"/>
        <w:spacing w:before="0" w:beforeAutospacing="0" w:after="0" w:afterAutospacing="0"/>
        <w:jc w:val="both"/>
      </w:pPr>
      <w:r w:rsidRPr="003321E5">
        <w:t>- Генеральный план поселка Октябрьский;</w:t>
      </w:r>
    </w:p>
    <w:p w:rsidR="00B8673D" w:rsidRPr="003321E5" w:rsidRDefault="00B8673D" w:rsidP="003321E5">
      <w:pPr>
        <w:jc w:val="both"/>
      </w:pPr>
      <w:r w:rsidRPr="003321E5">
        <w:t xml:space="preserve">- Правила землепользования и застройки территории Октябрьского сельсовета Богучанского района Красноярского края в редакции решения Богучанского районного Совета депутатов от 08.11.2013 № 27/58. </w:t>
      </w:r>
    </w:p>
    <w:p w:rsidR="00B8673D" w:rsidRPr="003321E5" w:rsidRDefault="00B8673D" w:rsidP="003321E5">
      <w:pPr>
        <w:pStyle w:val="formattext"/>
        <w:spacing w:before="0" w:beforeAutospacing="0" w:after="0" w:afterAutospacing="0"/>
        <w:jc w:val="both"/>
      </w:pPr>
      <w:r w:rsidRPr="003321E5">
        <w:t>2.6. Документами, предоставление которых необходимо для получения Муниципальной услуги, являются:</w:t>
      </w:r>
    </w:p>
    <w:p w:rsidR="00B8673D" w:rsidRPr="003321E5" w:rsidRDefault="00B8673D" w:rsidP="003321E5">
      <w:pPr>
        <w:pStyle w:val="formattext"/>
        <w:jc w:val="both"/>
      </w:pPr>
      <w:r w:rsidRPr="003321E5">
        <w:t>1) Заявление (приложение 1 к настоящему Регламенту), подписанное уполномоченным лицом;</w:t>
      </w:r>
    </w:p>
    <w:p w:rsidR="00B8673D" w:rsidRPr="003321E5" w:rsidRDefault="00B8673D" w:rsidP="003321E5">
      <w:pPr>
        <w:pStyle w:val="formattext"/>
        <w:spacing w:before="0" w:beforeAutospacing="0" w:after="0" w:afterAutospacing="0"/>
        <w:jc w:val="both"/>
      </w:pPr>
      <w:r w:rsidRPr="003321E5">
        <w:t>2) 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B8673D" w:rsidRPr="003321E5" w:rsidRDefault="00B8673D" w:rsidP="003321E5">
      <w:pPr>
        <w:pStyle w:val="formattext"/>
        <w:spacing w:before="0" w:beforeAutospacing="0" w:after="0" w:afterAutospacing="0"/>
        <w:jc w:val="both"/>
      </w:pPr>
      <w:r w:rsidRPr="003321E5">
        <w:t>3) схема границ земель или Земельного участка (далее - Схема границ) в случае, если планируется использовать земли или часть Земельного участка.</w:t>
      </w:r>
    </w:p>
    <w:p w:rsidR="00B8673D" w:rsidRPr="003321E5" w:rsidRDefault="00B8673D" w:rsidP="003321E5">
      <w:pPr>
        <w:pStyle w:val="formattext"/>
        <w:spacing w:before="0" w:beforeAutospacing="0" w:after="0" w:afterAutospacing="0"/>
        <w:jc w:val="both"/>
      </w:pPr>
      <w:r w:rsidRPr="003321E5">
        <w:t>Схема границ составляется с использованием системы координат, применяемой при ведении государственного кадастра недвижимости, по форме согласно приложению 2 к настоящему Регламенту.</w:t>
      </w:r>
    </w:p>
    <w:p w:rsidR="00B8673D" w:rsidRPr="003321E5" w:rsidRDefault="00B8673D" w:rsidP="003321E5">
      <w:pPr>
        <w:pStyle w:val="formattext"/>
        <w:jc w:val="both"/>
      </w:pPr>
      <w:r w:rsidRPr="003321E5">
        <w:t>При предоставлении в электронном виде Схема границ формируется в виде файлов в формате XML, созданных с использованием XML-схем, размещаемых на официальном сайте Управления Росреестра,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B8673D" w:rsidRPr="003321E5" w:rsidRDefault="00B8673D" w:rsidP="003321E5">
      <w:pPr>
        <w:pStyle w:val="formattext"/>
        <w:spacing w:before="0" w:beforeAutospacing="0" w:after="0" w:afterAutospacing="0"/>
        <w:jc w:val="both"/>
      </w:pPr>
      <w:r w:rsidRPr="003321E5">
        <w:t>4) выписка из Единого государственного реестра индивидуальных предпринимателей (в случае если Заявление подается индивидуальным предпринимателем);</w:t>
      </w:r>
    </w:p>
    <w:p w:rsidR="00B8673D" w:rsidRPr="003321E5" w:rsidRDefault="00B8673D" w:rsidP="003321E5">
      <w:pPr>
        <w:pStyle w:val="formattext"/>
        <w:spacing w:before="0" w:beforeAutospacing="0" w:after="0" w:afterAutospacing="0"/>
        <w:jc w:val="both"/>
      </w:pPr>
      <w:r w:rsidRPr="003321E5">
        <w:t>5) выписка из Единого государственного реестра юридических лиц (в случае если Заявление подается юридическим лицом);</w:t>
      </w:r>
    </w:p>
    <w:p w:rsidR="00B8673D" w:rsidRPr="003321E5" w:rsidRDefault="00B8673D" w:rsidP="003321E5">
      <w:pPr>
        <w:pStyle w:val="formattext"/>
        <w:spacing w:before="0" w:beforeAutospacing="0" w:after="0" w:afterAutospacing="0"/>
        <w:jc w:val="both"/>
      </w:pPr>
      <w:r w:rsidRPr="003321E5">
        <w:t>6) кадастровая выписка о Земельном участке;</w:t>
      </w:r>
    </w:p>
    <w:p w:rsidR="00B8673D" w:rsidRPr="003321E5" w:rsidRDefault="00B8673D" w:rsidP="003321E5">
      <w:pPr>
        <w:pStyle w:val="formattext"/>
        <w:spacing w:before="0" w:beforeAutospacing="0" w:after="0" w:afterAutospacing="0"/>
        <w:jc w:val="both"/>
      </w:pPr>
      <w:r w:rsidRPr="003321E5">
        <w:t xml:space="preserve"> 7) выписка из Единого государственного реестра недвижимости о зарегистрированных правах на земельный участок, ограничениях (обременениях) прав, сведениях о существующих на момент выдачи выписки правопритязаниях и заявленных в судебном порядке правах требования в отношении данного земельного участка, выданная не ранее чем за 30 календарных дней до дня ее представления в уполномоченный орган.</w:t>
      </w:r>
    </w:p>
    <w:p w:rsidR="00B8673D" w:rsidRPr="003321E5" w:rsidRDefault="00B8673D" w:rsidP="003321E5">
      <w:pPr>
        <w:pStyle w:val="formattext"/>
        <w:spacing w:before="0" w:beforeAutospacing="0" w:after="0" w:afterAutospacing="0"/>
        <w:jc w:val="both"/>
      </w:pPr>
      <w:r w:rsidRPr="003321E5">
        <w:t xml:space="preserve"> В случае если указанные в подпунктах 4 - 7 настоящего пункта документы не представлены Заявителем по собственной инициативе, администрация Октябрьского </w:t>
      </w:r>
      <w:r w:rsidRPr="003321E5">
        <w:lastRenderedPageBreak/>
        <w:t>сельсовета запрашивает их в порядке межведомственного информационного взаимодействия.</w:t>
      </w:r>
    </w:p>
    <w:p w:rsidR="00B8673D" w:rsidRPr="003321E5" w:rsidRDefault="00B8673D" w:rsidP="003321E5">
      <w:pPr>
        <w:pStyle w:val="formattext"/>
        <w:spacing w:before="0" w:beforeAutospacing="0" w:after="0" w:afterAutospacing="0"/>
        <w:jc w:val="both"/>
      </w:pPr>
      <w:r w:rsidRPr="003321E5">
        <w:t>2.7. В Заявлении указываются:</w:t>
      </w:r>
    </w:p>
    <w:p w:rsidR="00B8673D" w:rsidRPr="003321E5" w:rsidRDefault="00B8673D" w:rsidP="003321E5">
      <w:pPr>
        <w:pStyle w:val="formattext"/>
        <w:spacing w:before="0" w:beforeAutospacing="0" w:after="0" w:afterAutospacing="0"/>
        <w:jc w:val="both"/>
      </w:pPr>
      <w:r w:rsidRPr="003321E5">
        <w:t>- фамилия, имя и отчество (при наличии), место жительства Заявителя и реквизиты документа, удостоверяющего личность (в случае если Заявление подается физическим лицом либо индивидуальным предпринимателем);</w:t>
      </w:r>
    </w:p>
    <w:p w:rsidR="00B8673D" w:rsidRPr="003321E5" w:rsidRDefault="00B8673D" w:rsidP="003321E5">
      <w:pPr>
        <w:pStyle w:val="formattext"/>
        <w:spacing w:before="0" w:beforeAutospacing="0" w:after="0" w:afterAutospacing="0"/>
        <w:jc w:val="both"/>
      </w:pPr>
      <w:r w:rsidRPr="003321E5">
        <w:t>- наименование, место нахождения, организационно-правовая форма Заявителя (в случае если Заявление подается юридическим лицом);</w:t>
      </w:r>
    </w:p>
    <w:p w:rsidR="00B8673D" w:rsidRPr="003321E5" w:rsidRDefault="00B8673D" w:rsidP="003321E5">
      <w:pPr>
        <w:pStyle w:val="formattext"/>
        <w:spacing w:before="0" w:beforeAutospacing="0" w:after="0" w:afterAutospacing="0"/>
        <w:jc w:val="both"/>
      </w:pPr>
      <w:r w:rsidRPr="003321E5">
        <w:t>- фамилия, имя и отчество (при наличии), место жительства Заявителя, реквизиты документа, подтверждающего его полномочия, и документа, удостоверяющего личность (в случае если Заявление подается представителем Заявителя);</w:t>
      </w:r>
    </w:p>
    <w:p w:rsidR="00B8673D" w:rsidRPr="003321E5" w:rsidRDefault="00B8673D" w:rsidP="003321E5">
      <w:pPr>
        <w:pStyle w:val="formattext"/>
        <w:spacing w:before="0" w:beforeAutospacing="0" w:after="0" w:afterAutospacing="0"/>
        <w:jc w:val="both"/>
      </w:pPr>
      <w:r w:rsidRPr="003321E5">
        <w:t>почтовый адрес, адрес электронной почты (при наличии), номер телефона для связи с Заявителем или представителем Заявителя;</w:t>
      </w:r>
    </w:p>
    <w:p w:rsidR="00B8673D" w:rsidRPr="003321E5" w:rsidRDefault="00B8673D" w:rsidP="003321E5">
      <w:pPr>
        <w:pStyle w:val="formattext"/>
        <w:spacing w:before="0" w:beforeAutospacing="0" w:after="0" w:afterAutospacing="0"/>
        <w:jc w:val="both"/>
      </w:pPr>
      <w:r w:rsidRPr="003321E5">
        <w:t xml:space="preserve">- вид Объекта, предполагаемого к размещению, в соответствии с </w:t>
      </w:r>
      <w:hyperlink r:id="rId30" w:history="1">
        <w:r w:rsidRPr="003321E5">
          <w:rPr>
            <w:rStyle w:val="af4"/>
            <w:rFonts w:ascii="Times New Roman" w:hAnsi="Times New Roman" w:cs="Times New Roman"/>
            <w:color w:val="auto"/>
          </w:rPr>
          <w:t>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3321E5">
        <w:t>;</w:t>
      </w:r>
    </w:p>
    <w:p w:rsidR="00B8673D" w:rsidRPr="003321E5" w:rsidRDefault="00B8673D" w:rsidP="003321E5">
      <w:pPr>
        <w:pStyle w:val="formattext"/>
        <w:spacing w:before="0" w:beforeAutospacing="0" w:after="0" w:afterAutospacing="0"/>
      </w:pPr>
      <w:r w:rsidRPr="003321E5">
        <w:t>- кадастровый номер Земельного участка (указывается при его наличии в случаях, если планируется размещение Объекта на Земельном участке или его части);</w:t>
      </w:r>
    </w:p>
    <w:p w:rsidR="00B8673D" w:rsidRPr="003321E5" w:rsidRDefault="00B8673D" w:rsidP="003321E5">
      <w:pPr>
        <w:pStyle w:val="formattext"/>
        <w:spacing w:before="0" w:beforeAutospacing="0" w:after="0" w:afterAutospacing="0"/>
      </w:pPr>
      <w:r w:rsidRPr="003321E5">
        <w:t>- кадастровый номер квартала (указывается в случае, если планируется размещение Объекта на землях, кадастровый учет которых в установленном порядке не осуществлен);</w:t>
      </w:r>
    </w:p>
    <w:p w:rsidR="00B8673D" w:rsidRPr="003321E5" w:rsidRDefault="00B8673D" w:rsidP="003321E5">
      <w:pPr>
        <w:pStyle w:val="formattext"/>
        <w:spacing w:before="0" w:beforeAutospacing="0" w:after="0" w:afterAutospacing="0"/>
      </w:pPr>
      <w:r w:rsidRPr="003321E5">
        <w:t>- предполагаемый срок размещения Объекта;</w:t>
      </w:r>
    </w:p>
    <w:p w:rsidR="00B8673D" w:rsidRPr="003321E5" w:rsidRDefault="00B8673D" w:rsidP="003321E5">
      <w:pPr>
        <w:pStyle w:val="formattext"/>
        <w:spacing w:before="0" w:beforeAutospacing="0" w:after="0" w:afterAutospacing="0"/>
      </w:pPr>
      <w:r w:rsidRPr="003321E5">
        <w:t>- способ получения разрешения (лично, почтовым отправлением либо в форме электронного документа) или отказа в выдаче разрешения.</w:t>
      </w:r>
    </w:p>
    <w:p w:rsidR="00B8673D" w:rsidRPr="003321E5" w:rsidRDefault="00B8673D" w:rsidP="003321E5">
      <w:pPr>
        <w:pStyle w:val="formattext"/>
        <w:spacing w:before="0" w:beforeAutospacing="0" w:after="0" w:afterAutospacing="0"/>
      </w:pPr>
      <w:r w:rsidRPr="003321E5">
        <w:t>Заявление о выдаче разрешения на размещение Объектов с прилагаемыми документами представляется в Администрацию по выбору Заявителя:</w:t>
      </w:r>
    </w:p>
    <w:p w:rsidR="00B8673D" w:rsidRPr="003321E5" w:rsidRDefault="00B8673D" w:rsidP="003321E5">
      <w:pPr>
        <w:pStyle w:val="formattext"/>
        <w:spacing w:before="0" w:beforeAutospacing="0" w:after="0" w:afterAutospacing="0"/>
        <w:jc w:val="both"/>
      </w:pPr>
      <w:r w:rsidRPr="003321E5">
        <w:t>- лично (через уполномоченного представителя);</w:t>
      </w:r>
    </w:p>
    <w:p w:rsidR="00B8673D" w:rsidRPr="003321E5" w:rsidRDefault="00B8673D" w:rsidP="003321E5">
      <w:pPr>
        <w:pStyle w:val="formattext"/>
        <w:spacing w:before="0" w:beforeAutospacing="0" w:after="0" w:afterAutospacing="0"/>
        <w:jc w:val="both"/>
      </w:pPr>
      <w:r w:rsidRPr="003321E5">
        <w:t>- почтовым отправлением в адрес Администрации;</w:t>
      </w:r>
    </w:p>
    <w:p w:rsidR="00B8673D" w:rsidRPr="003321E5" w:rsidRDefault="00B8673D" w:rsidP="003321E5">
      <w:pPr>
        <w:pStyle w:val="formattext"/>
        <w:spacing w:before="0" w:beforeAutospacing="0" w:after="0" w:afterAutospacing="0"/>
        <w:jc w:val="both"/>
      </w:pPr>
      <w:r w:rsidRPr="003321E5">
        <w:t>- в виде электронных документов, заверенных электронно-цифровой подписью, с использованием официального сайта Администрации Октябрьского сельсовета в информационно-телекоммуникационной сети Интернет.</w:t>
      </w:r>
    </w:p>
    <w:p w:rsidR="00B8673D" w:rsidRPr="003321E5" w:rsidRDefault="00B8673D" w:rsidP="003321E5">
      <w:pPr>
        <w:pStyle w:val="formattext"/>
        <w:spacing w:before="0" w:beforeAutospacing="0" w:after="0" w:afterAutospacing="0"/>
        <w:jc w:val="both"/>
      </w:pPr>
      <w:r w:rsidRPr="003321E5">
        <w:t xml:space="preserve"> 2.8. Основания для отказа в приеме документов, необходимых для предоставления Муниципальной услуги, отсутствуют.</w:t>
      </w:r>
    </w:p>
    <w:p w:rsidR="00B8673D" w:rsidRPr="003321E5" w:rsidRDefault="00B8673D" w:rsidP="003321E5">
      <w:pPr>
        <w:pStyle w:val="formattext"/>
        <w:jc w:val="both"/>
      </w:pPr>
      <w:r w:rsidRPr="003321E5">
        <w:t>2.9. Основания для приостановления предоставления Муниципальной услуги или отказа в предоставлении Муниципальной услуги.</w:t>
      </w:r>
    </w:p>
    <w:p w:rsidR="00B8673D" w:rsidRPr="003321E5" w:rsidRDefault="00B8673D" w:rsidP="003321E5">
      <w:pPr>
        <w:pStyle w:val="formattext"/>
        <w:spacing w:before="0" w:beforeAutospacing="0" w:after="0" w:afterAutospacing="0"/>
        <w:jc w:val="both"/>
      </w:pPr>
      <w:r w:rsidRPr="003321E5">
        <w:t>Основания для приостановления предоставления Муниципальной услуги отсутствуют.</w:t>
      </w:r>
    </w:p>
    <w:p w:rsidR="00B8673D" w:rsidRPr="003321E5" w:rsidRDefault="00B8673D" w:rsidP="003321E5">
      <w:pPr>
        <w:pStyle w:val="formattext"/>
        <w:spacing w:before="0" w:beforeAutospacing="0" w:after="0" w:afterAutospacing="0"/>
        <w:jc w:val="both"/>
      </w:pPr>
      <w:r w:rsidRPr="003321E5">
        <w:t>Основания для отказа в предоставлении муниципальной услуги являются:</w:t>
      </w:r>
    </w:p>
    <w:p w:rsidR="00B8673D" w:rsidRPr="003321E5" w:rsidRDefault="00B8673D" w:rsidP="003321E5">
      <w:pPr>
        <w:pStyle w:val="formattext"/>
        <w:spacing w:before="0" w:beforeAutospacing="0" w:after="0" w:afterAutospacing="0"/>
        <w:jc w:val="both"/>
      </w:pPr>
      <w:r w:rsidRPr="003321E5">
        <w:t>- несоответствие размещаемого Объекта утвержденным документам территориального планирования;</w:t>
      </w:r>
    </w:p>
    <w:p w:rsidR="00B8673D" w:rsidRPr="003321E5" w:rsidRDefault="00B8673D" w:rsidP="003321E5">
      <w:pPr>
        <w:pStyle w:val="formattext"/>
        <w:spacing w:before="0" w:beforeAutospacing="0" w:after="0" w:afterAutospacing="0"/>
        <w:jc w:val="both"/>
      </w:pPr>
      <w:r w:rsidRPr="003321E5">
        <w:t xml:space="preserve">- несоответствие предполагаемого к размещению Объекта видам Объектов, утвержденным </w:t>
      </w:r>
      <w:hyperlink r:id="rId31" w:history="1">
        <w:r w:rsidRPr="003321E5">
          <w:rPr>
            <w:rStyle w:val="af4"/>
            <w:rFonts w:ascii="Times New Roman" w:hAnsi="Times New Roman" w:cs="Times New Roman"/>
            <w:color w:val="auto"/>
          </w:rPr>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3321E5">
        <w:t>;</w:t>
      </w:r>
    </w:p>
    <w:p w:rsidR="00B8673D" w:rsidRPr="003321E5" w:rsidRDefault="00B8673D" w:rsidP="003321E5">
      <w:pPr>
        <w:pStyle w:val="formattext"/>
        <w:spacing w:before="0" w:beforeAutospacing="0" w:after="0" w:afterAutospacing="0"/>
        <w:jc w:val="both"/>
      </w:pPr>
      <w:r w:rsidRPr="003321E5">
        <w:t>- земельный участок, на использование которого испрашивается разрешение, предоставлен физическому или юридическому лицу;</w:t>
      </w:r>
    </w:p>
    <w:p w:rsidR="00B8673D" w:rsidRPr="003321E5" w:rsidRDefault="00B8673D" w:rsidP="003321E5">
      <w:pPr>
        <w:pStyle w:val="formattext"/>
        <w:spacing w:before="0" w:beforeAutospacing="0" w:after="0" w:afterAutospacing="0"/>
        <w:jc w:val="both"/>
      </w:pPr>
      <w:r w:rsidRPr="003321E5">
        <w:t>- Заявление подано с нарушением требований, установленных пунктами 2.6, 2.7 настоящего Регламента.</w:t>
      </w:r>
    </w:p>
    <w:p w:rsidR="00B8673D" w:rsidRPr="003321E5" w:rsidRDefault="00B8673D" w:rsidP="003321E5">
      <w:pPr>
        <w:pStyle w:val="formattext"/>
        <w:spacing w:before="0" w:beforeAutospacing="0" w:after="0" w:afterAutospacing="0"/>
        <w:jc w:val="both"/>
      </w:pPr>
      <w:r w:rsidRPr="003321E5">
        <w:t>2.10. Предоставление Муниципальной услуги осуществляется бесплатно.</w:t>
      </w:r>
    </w:p>
    <w:p w:rsidR="00B8673D" w:rsidRPr="003321E5" w:rsidRDefault="00B8673D" w:rsidP="003321E5">
      <w:pPr>
        <w:pStyle w:val="formattext"/>
        <w:spacing w:before="0" w:beforeAutospacing="0" w:after="0" w:afterAutospacing="0"/>
        <w:jc w:val="both"/>
      </w:pPr>
      <w:r w:rsidRPr="003321E5">
        <w:lastRenderedPageBreak/>
        <w:t>2.11. Срок регистрации Заявления:</w:t>
      </w:r>
    </w:p>
    <w:p w:rsidR="00B8673D" w:rsidRPr="003321E5" w:rsidRDefault="00B8673D" w:rsidP="003321E5">
      <w:pPr>
        <w:pStyle w:val="formattext"/>
        <w:jc w:val="both"/>
      </w:pPr>
      <w:r w:rsidRPr="003321E5">
        <w:t>при подаче лично специалисту администрации Октябрьского сельсовета- в течение 15 минут;</w:t>
      </w:r>
    </w:p>
    <w:p w:rsidR="00B8673D" w:rsidRPr="003321E5" w:rsidRDefault="00B8673D" w:rsidP="003321E5">
      <w:pPr>
        <w:pStyle w:val="formattext"/>
        <w:jc w:val="both"/>
      </w:pPr>
      <w:r w:rsidRPr="003321E5">
        <w:t>при получении посредством почтовой связи или в форме электронного документа - не позднее окончания рабочего дня, в течение которого Заявление было получено.</w:t>
      </w:r>
    </w:p>
    <w:p w:rsidR="00B8673D" w:rsidRPr="003321E5" w:rsidRDefault="00B8673D" w:rsidP="003321E5">
      <w:pPr>
        <w:pStyle w:val="formattext"/>
        <w:jc w:val="both"/>
      </w:pPr>
      <w:r w:rsidRPr="003321E5">
        <w:t>2.12. 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w:t>
      </w:r>
    </w:p>
    <w:p w:rsidR="00B8673D" w:rsidRPr="003321E5" w:rsidRDefault="00B8673D" w:rsidP="003321E5">
      <w:pPr>
        <w:pStyle w:val="formattext"/>
        <w:jc w:val="both"/>
      </w:pPr>
      <w:r w:rsidRPr="003321E5">
        <w:t>Места для заполнения Заявлений оборудуются столами, обеспечиваются бланками Заявлений и канцелярскими принадлежностями.</w:t>
      </w:r>
    </w:p>
    <w:p w:rsidR="00B8673D" w:rsidRPr="003321E5" w:rsidRDefault="00B8673D" w:rsidP="003321E5">
      <w:pPr>
        <w:pStyle w:val="formattext"/>
      </w:pPr>
      <w:r w:rsidRPr="003321E5">
        <w:t>Для инвалидов должны обеспечиваться:</w:t>
      </w:r>
    </w:p>
    <w:p w:rsidR="00B8673D" w:rsidRPr="003321E5" w:rsidRDefault="00B8673D" w:rsidP="003321E5">
      <w:pPr>
        <w:pStyle w:val="formattext"/>
        <w:spacing w:before="0" w:beforeAutospacing="0" w:after="0" w:afterAutospacing="0"/>
        <w:jc w:val="both"/>
      </w:pPr>
      <w:r w:rsidRPr="003321E5">
        <w:t>- условия для беспрепятственного доступа в помещение администрации;</w:t>
      </w:r>
    </w:p>
    <w:p w:rsidR="00B8673D" w:rsidRPr="003321E5" w:rsidRDefault="00B8673D" w:rsidP="003321E5">
      <w:pPr>
        <w:pStyle w:val="formattext"/>
        <w:spacing w:before="0" w:beforeAutospacing="0" w:after="0" w:afterAutospacing="0"/>
        <w:jc w:val="both"/>
      </w:pPr>
      <w:r w:rsidRPr="003321E5">
        <w:t>- возможность самостоятельного передвижения по территории, на которой расположено помещение администрации Октябрьского сельсовета, а также входа в помещение и выхода из него, посадки в транспортное средство и высадки из него, в том числе с использованием кресла-коляски.</w:t>
      </w:r>
    </w:p>
    <w:p w:rsidR="00B8673D" w:rsidRPr="003321E5" w:rsidRDefault="00B8673D" w:rsidP="003321E5">
      <w:pPr>
        <w:pStyle w:val="formattext"/>
        <w:spacing w:before="0" w:beforeAutospacing="0" w:after="0" w:afterAutospacing="0"/>
        <w:ind w:firstLine="708"/>
        <w:jc w:val="both"/>
      </w:pPr>
      <w:r w:rsidRPr="003321E5">
        <w:t>Специалисты администрации Октябрьского сельсовета, на которых решением главы сельсовета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B8673D" w:rsidRPr="003321E5" w:rsidRDefault="00B8673D" w:rsidP="003321E5">
      <w:pPr>
        <w:pStyle w:val="formattext"/>
        <w:spacing w:before="0" w:beforeAutospacing="0" w:after="0" w:afterAutospacing="0"/>
        <w:ind w:firstLine="708"/>
        <w:jc w:val="both"/>
      </w:pPr>
      <w:r w:rsidRPr="003321E5">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информацией.</w:t>
      </w:r>
    </w:p>
    <w:p w:rsidR="00B8673D" w:rsidRPr="003321E5" w:rsidRDefault="00B8673D" w:rsidP="003321E5">
      <w:pPr>
        <w:pStyle w:val="formattext"/>
        <w:spacing w:before="0" w:beforeAutospacing="0" w:after="0" w:afterAutospacing="0"/>
        <w:jc w:val="both"/>
      </w:pPr>
      <w:r w:rsidRPr="003321E5">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B8673D" w:rsidRPr="003321E5" w:rsidRDefault="00B8673D" w:rsidP="003321E5">
      <w:pPr>
        <w:pStyle w:val="formattext"/>
        <w:spacing w:before="0" w:beforeAutospacing="0" w:after="0" w:afterAutospacing="0"/>
        <w:ind w:firstLine="708"/>
        <w:jc w:val="both"/>
      </w:pPr>
      <w:r w:rsidRPr="003321E5">
        <w:t>Специалисты администрации Октябрьского сельсовета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8673D" w:rsidRPr="003321E5" w:rsidRDefault="00B8673D" w:rsidP="003321E5">
      <w:pPr>
        <w:pStyle w:val="formattext"/>
        <w:spacing w:before="0" w:beforeAutospacing="0" w:after="0" w:afterAutospacing="0"/>
        <w:ind w:firstLine="708"/>
        <w:jc w:val="both"/>
      </w:pPr>
      <w:r w:rsidRPr="003321E5">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Октябрьского сельсовета. В администрации Октябрьского сельсовета обеспечивается:</w:t>
      </w:r>
    </w:p>
    <w:p w:rsidR="00B8673D" w:rsidRPr="003321E5" w:rsidRDefault="00B8673D" w:rsidP="003321E5">
      <w:pPr>
        <w:pStyle w:val="formattext"/>
        <w:spacing w:before="0" w:beforeAutospacing="0" w:after="0" w:afterAutospacing="0"/>
        <w:jc w:val="both"/>
      </w:pPr>
      <w:r w:rsidRPr="003321E5">
        <w:t>- допуск на Объект сурдопереводчика, тифлосурдопереводчика;</w:t>
      </w:r>
    </w:p>
    <w:p w:rsidR="00B8673D" w:rsidRPr="003321E5" w:rsidRDefault="00B8673D" w:rsidP="003321E5">
      <w:pPr>
        <w:pStyle w:val="formattext"/>
        <w:spacing w:before="0" w:beforeAutospacing="0" w:after="0" w:afterAutospacing="0"/>
        <w:jc w:val="both"/>
      </w:pPr>
      <w:r w:rsidRPr="003321E5">
        <w:t>- сопровождение инвалидов, имеющих стойкие нарушения функции зрения и самостоятельного передвижения;</w:t>
      </w:r>
    </w:p>
    <w:p w:rsidR="00B8673D" w:rsidRPr="003321E5" w:rsidRDefault="00B8673D" w:rsidP="003321E5">
      <w:pPr>
        <w:pStyle w:val="formattext"/>
        <w:spacing w:before="0" w:beforeAutospacing="0" w:after="0" w:afterAutospacing="0"/>
        <w:jc w:val="both"/>
      </w:pPr>
      <w:r w:rsidRPr="003321E5">
        <w:t xml:space="preserve">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w:t>
      </w:r>
      <w:r w:rsidRPr="003321E5">
        <w:lastRenderedPageBreak/>
        <w:t>государственной политики и нормативно-правовому регулированию в сфере социальной защиты населения.</w:t>
      </w:r>
    </w:p>
    <w:p w:rsidR="00B8673D" w:rsidRPr="003321E5" w:rsidRDefault="00B8673D" w:rsidP="003321E5">
      <w:pPr>
        <w:pStyle w:val="formattext"/>
        <w:spacing w:before="0" w:beforeAutospacing="0" w:after="0" w:afterAutospacing="0"/>
      </w:pPr>
      <w:r w:rsidRPr="003321E5">
        <w:t xml:space="preserve"> 2.13. На информационных стендах размещается следующая информация:</w:t>
      </w:r>
    </w:p>
    <w:p w:rsidR="00B8673D" w:rsidRPr="003321E5" w:rsidRDefault="00B8673D" w:rsidP="003321E5">
      <w:pPr>
        <w:pStyle w:val="formattext"/>
        <w:spacing w:before="0" w:beforeAutospacing="0" w:after="0" w:afterAutospacing="0"/>
        <w:jc w:val="both"/>
      </w:pPr>
      <w:r w:rsidRPr="003321E5">
        <w:t>- режим работы администрации Октябрьского сельсовета;</w:t>
      </w:r>
    </w:p>
    <w:p w:rsidR="00B8673D" w:rsidRPr="003321E5" w:rsidRDefault="00B8673D" w:rsidP="003321E5">
      <w:pPr>
        <w:pStyle w:val="formattext"/>
        <w:spacing w:before="0" w:beforeAutospacing="0" w:after="0" w:afterAutospacing="0"/>
        <w:jc w:val="both"/>
      </w:pPr>
      <w:r w:rsidRPr="003321E5">
        <w:t>- справочные телефоны администрации Октябрьского сельсовета;</w:t>
      </w:r>
    </w:p>
    <w:p w:rsidR="00B8673D" w:rsidRPr="003321E5" w:rsidRDefault="00B8673D" w:rsidP="003321E5">
      <w:pPr>
        <w:pStyle w:val="formattext"/>
        <w:spacing w:before="0" w:beforeAutospacing="0" w:after="0" w:afterAutospacing="0"/>
        <w:jc w:val="both"/>
      </w:pPr>
      <w:r w:rsidRPr="003321E5">
        <w:t>- форма Заявления и перечень документов, необходимых для получения Муниципальной услуги;</w:t>
      </w:r>
    </w:p>
    <w:p w:rsidR="00B8673D" w:rsidRPr="003321E5" w:rsidRDefault="00B8673D" w:rsidP="003321E5">
      <w:pPr>
        <w:pStyle w:val="formattext"/>
        <w:spacing w:before="0" w:beforeAutospacing="0" w:after="0" w:afterAutospacing="0"/>
        <w:jc w:val="both"/>
      </w:pPr>
      <w:r w:rsidRPr="003321E5">
        <w:t>- извлечения из законодательных и иных нормативных правовых актов, регулирующих вопросы, связанные с предоставлением Муниципальной услуги;</w:t>
      </w:r>
    </w:p>
    <w:p w:rsidR="00B8673D" w:rsidRPr="003321E5" w:rsidRDefault="00B8673D" w:rsidP="003321E5">
      <w:pPr>
        <w:pStyle w:val="formattext"/>
        <w:spacing w:before="0" w:beforeAutospacing="0" w:after="0" w:afterAutospacing="0"/>
        <w:jc w:val="both"/>
      </w:pPr>
      <w:r w:rsidRPr="003321E5">
        <w:t xml:space="preserve"> - порядок и сроки предоставления Муниципальной услуги;порядок обжалования решений, действий или бездействия должностных лиц, предоставляющих Муниципальную услугу;</w:t>
      </w:r>
    </w:p>
    <w:p w:rsidR="00B8673D" w:rsidRPr="003321E5" w:rsidRDefault="00B8673D" w:rsidP="003321E5">
      <w:pPr>
        <w:pStyle w:val="formattext"/>
        <w:spacing w:before="0" w:beforeAutospacing="0" w:after="0" w:afterAutospacing="0"/>
        <w:jc w:val="both"/>
      </w:pPr>
      <w:r w:rsidRPr="003321E5">
        <w:t>- образец заполнения Заявления.</w:t>
      </w:r>
    </w:p>
    <w:p w:rsidR="00B8673D" w:rsidRPr="003321E5" w:rsidRDefault="00B8673D" w:rsidP="003321E5">
      <w:pPr>
        <w:pStyle w:val="formattext"/>
        <w:spacing w:before="0" w:beforeAutospacing="0" w:after="0" w:afterAutospacing="0"/>
        <w:jc w:val="both"/>
      </w:pPr>
      <w:r w:rsidRPr="003321E5">
        <w:t>2.14. Показатели доступности и качества Муниципальной услуги. Показателями доступности Муниципальной услуги являются:</w:t>
      </w:r>
    </w:p>
    <w:p w:rsidR="00B8673D" w:rsidRPr="003321E5" w:rsidRDefault="00B8673D" w:rsidP="003321E5">
      <w:pPr>
        <w:pStyle w:val="formattext"/>
        <w:spacing w:before="0" w:beforeAutospacing="0"/>
        <w:jc w:val="both"/>
      </w:pPr>
      <w:r w:rsidRPr="003321E5">
        <w:t>- создание условий для беспрепятственного доступа в помещение администрации Октябрьского сельсовета маломобильных групп населения;</w:t>
      </w:r>
    </w:p>
    <w:p w:rsidR="00B8673D" w:rsidRPr="003321E5" w:rsidRDefault="00B8673D" w:rsidP="003321E5">
      <w:pPr>
        <w:pStyle w:val="formattext"/>
        <w:spacing w:before="0" w:beforeAutospacing="0"/>
        <w:jc w:val="both"/>
      </w:pPr>
      <w:r w:rsidRPr="003321E5">
        <w:t>- возможность подачи Заявления и получения сведений о ходе рассмотрения Заявления в электронном виде.</w:t>
      </w:r>
    </w:p>
    <w:p w:rsidR="00B8673D" w:rsidRPr="003321E5" w:rsidRDefault="00B8673D" w:rsidP="003321E5">
      <w:pPr>
        <w:pStyle w:val="formattext"/>
        <w:spacing w:before="0" w:beforeAutospacing="0"/>
        <w:jc w:val="both"/>
      </w:pPr>
      <w:r w:rsidRPr="003321E5">
        <w:t>Показателями качества Муниципальной услуги являются:</w:t>
      </w:r>
    </w:p>
    <w:p w:rsidR="00B8673D" w:rsidRPr="003321E5" w:rsidRDefault="00B8673D" w:rsidP="003321E5">
      <w:pPr>
        <w:pStyle w:val="formattext"/>
        <w:spacing w:before="0" w:beforeAutospacing="0" w:after="0" w:afterAutospacing="0"/>
        <w:jc w:val="both"/>
      </w:pPr>
      <w:r w:rsidRPr="003321E5">
        <w:t>- актуальность размещаемой информации о порядке предоставления Муниципальной услуги;</w:t>
      </w:r>
    </w:p>
    <w:p w:rsidR="00B8673D" w:rsidRPr="003321E5" w:rsidRDefault="00B8673D" w:rsidP="003321E5">
      <w:pPr>
        <w:pStyle w:val="formattext"/>
        <w:spacing w:before="0" w:beforeAutospacing="0" w:after="0" w:afterAutospacing="0"/>
        <w:jc w:val="both"/>
      </w:pPr>
      <w:r w:rsidRPr="003321E5">
        <w:t>- соблюдение срока предоставления Муниципальной услуги;</w:t>
      </w:r>
    </w:p>
    <w:p w:rsidR="00B8673D" w:rsidRPr="003321E5" w:rsidRDefault="00B8673D" w:rsidP="003321E5">
      <w:pPr>
        <w:pStyle w:val="formattext"/>
        <w:spacing w:before="0" w:beforeAutospacing="0" w:after="0" w:afterAutospacing="0"/>
        <w:jc w:val="both"/>
      </w:pPr>
      <w:r w:rsidRPr="003321E5">
        <w:t>- доля обращений за предоставлением Муниципальной услуги, в отношении которых осуществлено досудебное обжалование действий администрации Октябрьского сельсовета и должностных лиц при предоставлении Муниципальной услуги, в общем количестве обращений за услугой;</w:t>
      </w:r>
    </w:p>
    <w:p w:rsidR="00B8673D" w:rsidRPr="003321E5" w:rsidRDefault="00B8673D" w:rsidP="003321E5">
      <w:pPr>
        <w:pStyle w:val="formattext"/>
        <w:spacing w:before="0" w:beforeAutospacing="0" w:after="0" w:afterAutospacing="0"/>
        <w:jc w:val="both"/>
      </w:pPr>
      <w:r w:rsidRPr="003321E5">
        <w:t>- доля обращений за предоставлением Муниципальной услуги, в отношении которых судом принято решение о неправомерности действий администрации Октябрьского сельсовета при предоставлении Муниципальной услуги, в общем количестве обращений за услугой; соблюдение сроков регистрации Заявлений.</w:t>
      </w:r>
    </w:p>
    <w:p w:rsidR="00B8673D" w:rsidRPr="003321E5" w:rsidRDefault="00B8673D" w:rsidP="003321E5">
      <w:pPr>
        <w:pStyle w:val="formattext"/>
        <w:spacing w:before="0" w:beforeAutospacing="0" w:after="0" w:afterAutospacing="0"/>
      </w:pPr>
      <w:r w:rsidRPr="003321E5">
        <w:t xml:space="preserve"> 2.15. Особенности предоставления Муниципальной услуги в электронной форме:</w:t>
      </w:r>
    </w:p>
    <w:p w:rsidR="00B8673D" w:rsidRPr="003321E5" w:rsidRDefault="00B8673D" w:rsidP="003321E5">
      <w:pPr>
        <w:pStyle w:val="formattext"/>
        <w:spacing w:before="0" w:beforeAutospacing="0" w:after="0" w:afterAutospacing="0"/>
        <w:jc w:val="both"/>
      </w:pPr>
      <w:r w:rsidRPr="003321E5">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 Сайте;</w:t>
      </w:r>
    </w:p>
    <w:p w:rsidR="00B8673D" w:rsidRPr="003321E5" w:rsidRDefault="00B8673D" w:rsidP="003321E5">
      <w:pPr>
        <w:pStyle w:val="formattext"/>
        <w:spacing w:before="0" w:beforeAutospacing="0" w:after="0" w:afterAutospacing="0"/>
        <w:jc w:val="both"/>
      </w:pPr>
      <w:r w:rsidRPr="003321E5">
        <w:t>- формирование запроса на предоставление Муниципальной услуги на странице услуги на Сайте в разделе "Муниципальные услуги/Реестр муниципальных услуг";</w:t>
      </w:r>
    </w:p>
    <w:p w:rsidR="00B8673D" w:rsidRPr="003321E5" w:rsidRDefault="00B8673D" w:rsidP="003321E5">
      <w:pPr>
        <w:pStyle w:val="formattext"/>
        <w:spacing w:before="0" w:beforeAutospacing="0" w:after="0" w:afterAutospacing="0"/>
        <w:jc w:val="both"/>
      </w:pPr>
      <w:r w:rsidRPr="003321E5">
        <w:t>- 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сельсовета.</w:t>
      </w:r>
    </w:p>
    <w:p w:rsidR="00B8673D" w:rsidRPr="003321E5" w:rsidRDefault="00B8673D" w:rsidP="003321E5">
      <w:pPr>
        <w:pStyle w:val="formattext"/>
        <w:spacing w:before="0" w:beforeAutospacing="0" w:after="0" w:afterAutospacing="0"/>
        <w:jc w:val="both"/>
      </w:pPr>
      <w:r w:rsidRPr="003321E5">
        <w:t>2.16. Предоставление Муниципальной услуги на базе краевого государственного бюджетного учреждения "Многофункциональный центр предоставления государственных и муниципальных услуг" не предусмотрено.</w:t>
      </w:r>
    </w:p>
    <w:p w:rsidR="00B8673D" w:rsidRPr="003321E5" w:rsidRDefault="00B8673D" w:rsidP="003321E5">
      <w:pPr>
        <w:pStyle w:val="3"/>
        <w:jc w:val="center"/>
        <w:rPr>
          <w:rFonts w:ascii="Times New Roman" w:hAnsi="Times New Roman" w:cs="Times New Roman"/>
          <w:b w:val="0"/>
          <w:color w:val="auto"/>
        </w:rPr>
      </w:pPr>
      <w:r w:rsidRPr="003321E5">
        <w:rPr>
          <w:rFonts w:ascii="Times New Roman" w:hAnsi="Times New Roman" w:cs="Times New Roman"/>
          <w:b w:val="0"/>
          <w:color w:val="auto"/>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B8673D" w:rsidRPr="003321E5" w:rsidRDefault="00B8673D" w:rsidP="003321E5">
      <w:pPr>
        <w:pStyle w:val="formattext"/>
        <w:jc w:val="both"/>
      </w:pPr>
      <w:r w:rsidRPr="003321E5">
        <w:t>3.1. Последовательность административных процедур при предоставлении Муниципальной услуги представлена на блок-схеме согласно приложению 3 к настоящему Регламенту и включает в себя следующие административные процедуры: прием и регистрация Заявления;</w:t>
      </w:r>
    </w:p>
    <w:p w:rsidR="00B8673D" w:rsidRPr="003321E5" w:rsidRDefault="00B8673D" w:rsidP="003321E5">
      <w:pPr>
        <w:pStyle w:val="formattext"/>
        <w:spacing w:before="0" w:beforeAutospacing="0" w:after="0" w:afterAutospacing="0"/>
        <w:jc w:val="both"/>
      </w:pPr>
      <w:r w:rsidRPr="003321E5">
        <w:t>- рассмотрение Заявления с приложенными к нему документами;</w:t>
      </w:r>
    </w:p>
    <w:p w:rsidR="00B8673D" w:rsidRPr="003321E5" w:rsidRDefault="00B8673D" w:rsidP="003321E5">
      <w:pPr>
        <w:pStyle w:val="formattext"/>
        <w:spacing w:before="0" w:beforeAutospacing="0" w:after="0" w:afterAutospacing="0"/>
        <w:jc w:val="both"/>
      </w:pPr>
      <w:r w:rsidRPr="003321E5">
        <w:t>- выдача (направление) Заявителю результата предоставления Муниципальной услуги.</w:t>
      </w:r>
    </w:p>
    <w:p w:rsidR="00B8673D" w:rsidRPr="003321E5" w:rsidRDefault="00B8673D" w:rsidP="003321E5">
      <w:pPr>
        <w:pStyle w:val="formattext"/>
        <w:spacing w:before="0" w:beforeAutospacing="0" w:after="0" w:afterAutospacing="0"/>
      </w:pPr>
      <w:r w:rsidRPr="003321E5">
        <w:t>3.2. Прием и регистрация Заявления:</w:t>
      </w:r>
    </w:p>
    <w:p w:rsidR="00B8673D" w:rsidRPr="003321E5" w:rsidRDefault="00B8673D" w:rsidP="003321E5">
      <w:pPr>
        <w:pStyle w:val="formattext"/>
        <w:jc w:val="both"/>
      </w:pPr>
      <w:r w:rsidRPr="003321E5">
        <w:t>1) основанием для начала административной процедуры является поступление в администрацию Октябрьского сельсовета Заявления с прилагаемыми документами, перечисленными в пункте 2.6 настоящего Регламента.</w:t>
      </w:r>
    </w:p>
    <w:p w:rsidR="00B8673D" w:rsidRPr="003321E5" w:rsidRDefault="00B8673D" w:rsidP="003321E5">
      <w:pPr>
        <w:pStyle w:val="formattext"/>
        <w:ind w:firstLine="708"/>
        <w:jc w:val="both"/>
      </w:pPr>
      <w:r w:rsidRPr="003321E5">
        <w:t>Подача Заявления с документами в электронной форме осуществляется на странице услуги в разделе "Муниципальные услуги/Реестр муниципальных услуг" на Сайте при переходе по ссылке "Направить заявление в электронной форме" путем заполнения в электронном виде полей экранной web-формы с присоединением электронных образов необходимых документов после активирования кнопки web-формы "отправить".</w:t>
      </w:r>
    </w:p>
    <w:p w:rsidR="00B8673D" w:rsidRPr="003321E5" w:rsidRDefault="00B8673D" w:rsidP="003321E5">
      <w:pPr>
        <w:pStyle w:val="formattext"/>
        <w:ind w:firstLine="708"/>
        <w:jc w:val="both"/>
      </w:pPr>
      <w:r w:rsidRPr="003321E5">
        <w:t xml:space="preserve">Поданные в электронной форме Заявление и документы должны быть заверены электронной подписью в соответствии с </w:t>
      </w:r>
      <w:hyperlink r:id="rId32" w:history="1">
        <w:r w:rsidRPr="003321E5">
          <w:rPr>
            <w:rStyle w:val="af4"/>
            <w:rFonts w:ascii="Times New Roman" w:hAnsi="Times New Roman" w:cs="Times New Roman"/>
            <w:color w:val="auto"/>
          </w:rPr>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3321E5">
        <w:t>;</w:t>
      </w:r>
    </w:p>
    <w:p w:rsidR="00B8673D" w:rsidRPr="003321E5" w:rsidRDefault="00B8673D" w:rsidP="003321E5">
      <w:pPr>
        <w:pStyle w:val="formattext"/>
        <w:spacing w:before="0" w:beforeAutospacing="0" w:after="0" w:afterAutospacing="0"/>
        <w:jc w:val="both"/>
      </w:pPr>
      <w:r w:rsidRPr="003321E5">
        <w:t>2) ответственным исполнителем за совершение административной процедуры является специалист администрации Октябрьского сельсовета в соответствии с должностной инструкцией (далее- специалист);</w:t>
      </w:r>
    </w:p>
    <w:p w:rsidR="00B8673D" w:rsidRPr="003321E5" w:rsidRDefault="00B8673D" w:rsidP="003321E5">
      <w:pPr>
        <w:pStyle w:val="formattext"/>
        <w:spacing w:before="0" w:beforeAutospacing="0" w:after="0" w:afterAutospacing="0"/>
        <w:jc w:val="both"/>
      </w:pPr>
      <w:r w:rsidRPr="003321E5">
        <w:t>3) специалист осуществляет:</w:t>
      </w:r>
    </w:p>
    <w:p w:rsidR="00B8673D" w:rsidRPr="003321E5" w:rsidRDefault="00B8673D" w:rsidP="003321E5">
      <w:pPr>
        <w:pStyle w:val="formattext"/>
        <w:spacing w:before="0" w:beforeAutospacing="0" w:after="0" w:afterAutospacing="0"/>
        <w:jc w:val="both"/>
      </w:pPr>
      <w:r w:rsidRPr="003321E5">
        <w:t>в случае подачи документов лично либо посредством почтовой связи - прием, регистрацию Заявления в системе электронного документооборота администрации с присвоением входящего номера в день его поступления;</w:t>
      </w:r>
    </w:p>
    <w:p w:rsidR="00B8673D" w:rsidRPr="003321E5" w:rsidRDefault="00B8673D" w:rsidP="003321E5">
      <w:pPr>
        <w:pStyle w:val="formattext"/>
        <w:spacing w:before="0" w:beforeAutospacing="0" w:after="0" w:afterAutospacing="0"/>
        <w:jc w:val="both"/>
      </w:pPr>
      <w:r w:rsidRPr="003321E5">
        <w:t>в случае подачи в электронной форме - прием, регистрацию Заявления в системе электронного документооборота администрации и направление Заявителю в "Личный кабинет" на Сайте информации о дате регистрации и присвоенном регистрационном номере;</w:t>
      </w:r>
    </w:p>
    <w:p w:rsidR="00B8673D" w:rsidRPr="003321E5" w:rsidRDefault="00B8673D" w:rsidP="003321E5">
      <w:pPr>
        <w:pStyle w:val="formattext"/>
        <w:spacing w:before="0" w:beforeAutospacing="0" w:after="0" w:afterAutospacing="0"/>
        <w:jc w:val="both"/>
      </w:pPr>
      <w:r w:rsidRPr="003321E5">
        <w:t>передачу зарегистрированного Заявления и документов, прилагаемых к Заявлению заместителю главы сельсовета;</w:t>
      </w:r>
    </w:p>
    <w:p w:rsidR="00B8673D" w:rsidRPr="003321E5" w:rsidRDefault="00B8673D" w:rsidP="003321E5">
      <w:pPr>
        <w:pStyle w:val="formattext"/>
        <w:spacing w:before="0" w:beforeAutospacing="0" w:after="0" w:afterAutospacing="0"/>
        <w:jc w:val="both"/>
      </w:pPr>
      <w:r w:rsidRPr="003321E5">
        <w:t>4) результатом выполнения административной процедуры является регистрация поступившего в администрацию Заявления и передача заместителю главы сельсовета;</w:t>
      </w:r>
    </w:p>
    <w:p w:rsidR="00B8673D" w:rsidRPr="003321E5" w:rsidRDefault="00B8673D" w:rsidP="003321E5">
      <w:pPr>
        <w:pStyle w:val="formattext"/>
        <w:spacing w:before="0" w:beforeAutospacing="0" w:after="0" w:afterAutospacing="0"/>
        <w:jc w:val="both"/>
      </w:pPr>
      <w:r w:rsidRPr="003321E5">
        <w:t>5) максимальный срок выполнения административной процедуры составляет один рабочий день со дня поступления Заявления.</w:t>
      </w:r>
    </w:p>
    <w:p w:rsidR="00B8673D" w:rsidRPr="003321E5" w:rsidRDefault="00B8673D" w:rsidP="003321E5">
      <w:pPr>
        <w:pStyle w:val="formattext"/>
        <w:spacing w:before="0" w:beforeAutospacing="0" w:after="0" w:afterAutospacing="0"/>
        <w:jc w:val="both"/>
      </w:pPr>
      <w:r w:rsidRPr="003321E5">
        <w:t>3.3. Рассмотрение Заявления с приложенными к нему документами:</w:t>
      </w:r>
    </w:p>
    <w:p w:rsidR="00B8673D" w:rsidRPr="003321E5" w:rsidRDefault="00B8673D" w:rsidP="003321E5">
      <w:pPr>
        <w:pStyle w:val="formattext"/>
        <w:spacing w:before="0" w:beforeAutospacing="0" w:after="0" w:afterAutospacing="0"/>
        <w:jc w:val="both"/>
      </w:pPr>
      <w:r w:rsidRPr="003321E5">
        <w:t>1) основанием для начала административной процедуры является поступление заместителю главы сельсовета (далее- ответственный исполнитель) Заявления и приложенных к нему документов;</w:t>
      </w:r>
    </w:p>
    <w:p w:rsidR="00B8673D" w:rsidRPr="003321E5" w:rsidRDefault="00B8673D" w:rsidP="003321E5">
      <w:pPr>
        <w:pStyle w:val="formattext"/>
        <w:spacing w:before="0" w:beforeAutospacing="0" w:after="0" w:afterAutospacing="0"/>
        <w:jc w:val="both"/>
      </w:pPr>
      <w:r w:rsidRPr="003321E5">
        <w:lastRenderedPageBreak/>
        <w:t xml:space="preserve">  2) ответственный исполнитель в течение 6 рабочих дней с момента поступления Заявления и приложенных к нему документов в администрацию Октябрьского сельсовета выполняет следующие административные действия:</w:t>
      </w:r>
    </w:p>
    <w:p w:rsidR="00B8673D" w:rsidRPr="003321E5" w:rsidRDefault="00B8673D" w:rsidP="003321E5">
      <w:pPr>
        <w:pStyle w:val="formattext"/>
        <w:spacing w:before="0" w:beforeAutospacing="0" w:after="0" w:afterAutospacing="0"/>
        <w:jc w:val="both"/>
      </w:pPr>
      <w:r w:rsidRPr="003321E5">
        <w:t>при отсутствии документов, предусмотренных подпунктами 4 - 7 2.6 настоящего Регламента, осуществляет формирование и направление межведомственных запросов;</w:t>
      </w:r>
    </w:p>
    <w:p w:rsidR="00B8673D" w:rsidRPr="003321E5" w:rsidRDefault="00B8673D" w:rsidP="003321E5">
      <w:pPr>
        <w:pStyle w:val="formattext"/>
        <w:spacing w:before="0" w:beforeAutospacing="0" w:after="0" w:afterAutospacing="0"/>
        <w:jc w:val="both"/>
      </w:pPr>
      <w:r w:rsidRPr="003321E5">
        <w:t>3) при наличии оснований для отказа в предоставлении Муниципальной услуги, предусмотренных пунктом 2.9 настоящего Регламента, ответственный исполнитель в течение двух рабочих дней готовит проект решения об отказе в выдаче разрешения на размещение Объекта, подписывает его у уполномоченного лица;</w:t>
      </w:r>
    </w:p>
    <w:p w:rsidR="00B8673D" w:rsidRPr="003321E5" w:rsidRDefault="00B8673D" w:rsidP="003321E5">
      <w:pPr>
        <w:pStyle w:val="formattext"/>
        <w:spacing w:before="0" w:beforeAutospacing="0" w:after="0" w:afterAutospacing="0"/>
        <w:jc w:val="both"/>
      </w:pPr>
      <w:r w:rsidRPr="003321E5">
        <w:t>4) в случае отсутствия оснований для отказа в предоставлении Муниципальной услуги ответственный исполнитель:</w:t>
      </w:r>
    </w:p>
    <w:p w:rsidR="00B8673D" w:rsidRPr="003321E5" w:rsidRDefault="00B8673D" w:rsidP="003321E5">
      <w:pPr>
        <w:pStyle w:val="formattext"/>
        <w:spacing w:before="0" w:beforeAutospacing="0" w:after="0" w:afterAutospacing="0"/>
        <w:jc w:val="both"/>
      </w:pPr>
      <w:r w:rsidRPr="003321E5">
        <w:t xml:space="preserve">в течение одного рабочего дня осуществляет подготовку проекта разрешения на размещение Объекта по форме, утвержденной </w:t>
      </w:r>
      <w:hyperlink r:id="rId33" w:history="1">
        <w:r w:rsidRPr="003321E5">
          <w:rPr>
            <w:rStyle w:val="af4"/>
            <w:rFonts w:ascii="Times New Roman" w:hAnsi="Times New Roman" w:cs="Times New Roman"/>
            <w:color w:val="auto"/>
          </w:rPr>
          <w:t>Постановлением Правительства Красноярского края от 15.12.2015 N 677-п "Об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3321E5">
        <w:t>;</w:t>
      </w:r>
    </w:p>
    <w:p w:rsidR="00B8673D" w:rsidRPr="003321E5" w:rsidRDefault="00B8673D" w:rsidP="003321E5">
      <w:pPr>
        <w:pStyle w:val="formattext"/>
        <w:spacing w:before="0" w:beforeAutospacing="0" w:after="0" w:afterAutospacing="0"/>
        <w:jc w:val="both"/>
      </w:pPr>
      <w:r w:rsidRPr="003321E5">
        <w:t xml:space="preserve"> 5) передает проект разрешения на размещение Объекта     на подписание и регистрацию;</w:t>
      </w:r>
    </w:p>
    <w:p w:rsidR="00B8673D" w:rsidRPr="003321E5" w:rsidRDefault="00B8673D" w:rsidP="003321E5">
      <w:pPr>
        <w:pStyle w:val="formattext"/>
        <w:spacing w:before="0" w:beforeAutospacing="0" w:after="0" w:afterAutospacing="0"/>
        <w:jc w:val="both"/>
      </w:pPr>
      <w:r w:rsidRPr="003321E5">
        <w:t>6) подписанное и зарегистрированное разрешение на размещение Объекта передается специалисту администрации Октябрьского сельсовета для выдачи (направления) Заявителю;</w:t>
      </w:r>
      <w:r w:rsidRPr="003321E5">
        <w:br/>
        <w:t>7) результатом выполнения административной процедуры является передача разрешения на размещение Объекта или решения об отказе в выдаче разрешения на размещение Объекта специалисту администрации Октябрьского сельсовета;</w:t>
      </w:r>
    </w:p>
    <w:p w:rsidR="00B8673D" w:rsidRPr="003321E5" w:rsidRDefault="00B8673D" w:rsidP="003321E5">
      <w:pPr>
        <w:pStyle w:val="formattext"/>
        <w:spacing w:before="0" w:beforeAutospacing="0" w:after="0" w:afterAutospacing="0"/>
        <w:jc w:val="both"/>
      </w:pPr>
      <w:r w:rsidRPr="003321E5">
        <w:t>8) максимальный срок выполнения административной процедуры составляет 8 рабочих дней.</w:t>
      </w:r>
    </w:p>
    <w:p w:rsidR="00B8673D" w:rsidRPr="003321E5" w:rsidRDefault="00B8673D" w:rsidP="003321E5">
      <w:pPr>
        <w:pStyle w:val="formattext"/>
        <w:spacing w:before="0" w:beforeAutospacing="0" w:after="0" w:afterAutospacing="0"/>
      </w:pPr>
      <w:r w:rsidRPr="003321E5">
        <w:t>3.4. Выдача (направление) Заявителю результата предоставления Муниципальной услуги:</w:t>
      </w:r>
    </w:p>
    <w:p w:rsidR="00B8673D" w:rsidRPr="003321E5" w:rsidRDefault="00B8673D" w:rsidP="003321E5">
      <w:pPr>
        <w:pStyle w:val="formattext"/>
        <w:numPr>
          <w:ilvl w:val="0"/>
          <w:numId w:val="9"/>
        </w:numPr>
        <w:jc w:val="both"/>
      </w:pPr>
      <w:r w:rsidRPr="003321E5">
        <w:t>основанием для начала административной процедуры является ответственному специалисту администрации Октябрьского сельсовета разрешения на размещение Объекта или решения об отказе в выдаче разрешения на размещение Объекта;</w:t>
      </w:r>
    </w:p>
    <w:p w:rsidR="00B8673D" w:rsidRPr="003321E5" w:rsidRDefault="00B8673D" w:rsidP="003321E5">
      <w:pPr>
        <w:pStyle w:val="formattext"/>
        <w:numPr>
          <w:ilvl w:val="0"/>
          <w:numId w:val="9"/>
        </w:numPr>
        <w:jc w:val="both"/>
      </w:pPr>
      <w:r w:rsidRPr="003321E5">
        <w:t xml:space="preserve">ответственный специалист администрации Октябрьского сельсовета в соответствии со способом получения результата Муниципальной услуги, указанным в Заявлении, осуществляет следующие действия: </w:t>
      </w:r>
    </w:p>
    <w:p w:rsidR="00B8673D" w:rsidRPr="003321E5" w:rsidRDefault="00B8673D" w:rsidP="003321E5">
      <w:pPr>
        <w:pStyle w:val="formattext"/>
        <w:ind w:left="720"/>
        <w:jc w:val="both"/>
      </w:pPr>
      <w:r w:rsidRPr="003321E5">
        <w:t>- регистрацию в системе электронного документооборота администрации Октябрьского сельсовета разрешения на размещение Объекта (решения об отказе в выдаче разрешения на размещение Объекта) с присвоением регистрационного номера в день поступления его от ответственного исполнителя;</w:t>
      </w:r>
    </w:p>
    <w:p w:rsidR="00B8673D" w:rsidRPr="003321E5" w:rsidRDefault="00B8673D" w:rsidP="003321E5">
      <w:pPr>
        <w:pStyle w:val="formattext"/>
        <w:numPr>
          <w:ilvl w:val="0"/>
          <w:numId w:val="9"/>
        </w:numPr>
        <w:jc w:val="both"/>
      </w:pPr>
      <w:r w:rsidRPr="003321E5">
        <w:t>направление разрешения на размещение Объекта или направление решения об отказе в предоставлении Муниципальной услуги в раздел "Личный кабинет" на Сайте в случае, если Заявление подано в электронной форме и Заявитель выбрал способ получения результата Муниципальной услуги в электронной форме;</w:t>
      </w:r>
    </w:p>
    <w:p w:rsidR="00B8673D" w:rsidRPr="003321E5" w:rsidRDefault="00B8673D" w:rsidP="003321E5">
      <w:pPr>
        <w:pStyle w:val="formattext"/>
        <w:ind w:firstLine="360"/>
        <w:jc w:val="both"/>
      </w:pPr>
      <w:r w:rsidRPr="003321E5">
        <w:t>4) выдает лично Заявителю или уполномоченному представителю Заявителя разрешение на размещение Объекта (решение об отказе в выдаче разрешения на размещение Объекта) в день регистрации разрешения либо передает организации почтовой связи для последующей отправки Заявителю;</w:t>
      </w:r>
    </w:p>
    <w:p w:rsidR="00B8673D" w:rsidRPr="003321E5" w:rsidRDefault="00B8673D" w:rsidP="003321E5">
      <w:pPr>
        <w:pStyle w:val="formattext"/>
        <w:ind w:firstLine="360"/>
        <w:jc w:val="both"/>
      </w:pPr>
      <w:r w:rsidRPr="003321E5">
        <w:lastRenderedPageBreak/>
        <w:t>Результатом выполнения административной процедуры является выдача (направление) администрацией Октябрьского сельсовета Заявителю разрешения на размещение Объекта или решения об отказе в выдаче разрешения на размещение Объекта;</w:t>
      </w:r>
    </w:p>
    <w:p w:rsidR="00B8673D" w:rsidRPr="003321E5" w:rsidRDefault="00B8673D" w:rsidP="003321E5">
      <w:pPr>
        <w:pStyle w:val="formattext"/>
        <w:ind w:firstLine="360"/>
        <w:jc w:val="both"/>
      </w:pPr>
      <w:r w:rsidRPr="003321E5">
        <w:t>5) максимальный срок выполнения административной процедуры составляет один рабочий день.</w:t>
      </w:r>
    </w:p>
    <w:p w:rsidR="00B8673D" w:rsidRPr="003321E5" w:rsidRDefault="00B8673D" w:rsidP="003321E5">
      <w:pPr>
        <w:ind w:firstLine="540"/>
        <w:jc w:val="center"/>
      </w:pPr>
      <w:r w:rsidRPr="003321E5">
        <w:t>4. ФОРМЫ КОНТРОЛЯ ЗА ИСПОЛНЕНИЕМ АДМИНИСТРАТИВНОГО РЕГЛАМЕНТА</w:t>
      </w:r>
    </w:p>
    <w:p w:rsidR="00B8673D" w:rsidRPr="003321E5" w:rsidRDefault="00B8673D" w:rsidP="003321E5">
      <w:pPr>
        <w:autoSpaceDE w:val="0"/>
        <w:autoSpaceDN w:val="0"/>
        <w:adjustRightInd w:val="0"/>
        <w:ind w:firstLine="709"/>
        <w:jc w:val="both"/>
      </w:pPr>
      <w:r w:rsidRPr="003321E5">
        <w:t>4.1. В целях неукоснительного соблюдения должностными лицами администрации Октябрьского сельсовета требований настоящего Регламента в администрации сельсовета осуществляется текущий контроль за его соблюдением.</w:t>
      </w:r>
    </w:p>
    <w:p w:rsidR="00B8673D" w:rsidRPr="003321E5" w:rsidRDefault="00B8673D" w:rsidP="003321E5">
      <w:pPr>
        <w:autoSpaceDE w:val="0"/>
        <w:autoSpaceDN w:val="0"/>
        <w:adjustRightInd w:val="0"/>
        <w:ind w:firstLine="709"/>
        <w:jc w:val="both"/>
      </w:pPr>
      <w:r w:rsidRPr="003321E5">
        <w:t xml:space="preserve">4.2. Текущий контроль за соблюдением требований настоящего Регламента осуществляется заместителем главы сельсовета. </w:t>
      </w:r>
    </w:p>
    <w:p w:rsidR="00B8673D" w:rsidRPr="003321E5" w:rsidRDefault="00B8673D" w:rsidP="003321E5">
      <w:pPr>
        <w:autoSpaceDE w:val="0"/>
        <w:autoSpaceDN w:val="0"/>
        <w:adjustRightInd w:val="0"/>
        <w:ind w:firstLine="709"/>
        <w:jc w:val="both"/>
      </w:pPr>
      <w:r w:rsidRPr="003321E5">
        <w:t>4.3. На основании распоряжения главы сельсовета осуществляются плановые и внеплановые проверки соблюдения сотрудниками администрации сельсовета требований настоящего Регламента. Плановые проверки осуществляются не реже одного раза в год, внеплановые проверки – по мере поступления соответствующих обращений (жалоб).</w:t>
      </w:r>
    </w:p>
    <w:p w:rsidR="00B8673D" w:rsidRPr="003321E5" w:rsidRDefault="00B8673D" w:rsidP="003321E5">
      <w:pPr>
        <w:autoSpaceDE w:val="0"/>
        <w:autoSpaceDN w:val="0"/>
        <w:adjustRightInd w:val="0"/>
        <w:ind w:firstLine="709"/>
        <w:jc w:val="both"/>
      </w:pPr>
      <w:r w:rsidRPr="003321E5">
        <w:t>4.4. Сотрудники и должностные лица администрации Октябрьского сельсовета за неисполнение требований настоящего Регламента несут ответственность в соответствии с действующим законодательством Российской Федерации.</w:t>
      </w:r>
    </w:p>
    <w:p w:rsidR="00B8673D" w:rsidRPr="003321E5" w:rsidRDefault="00B8673D" w:rsidP="003321E5">
      <w:pPr>
        <w:autoSpaceDE w:val="0"/>
        <w:autoSpaceDN w:val="0"/>
        <w:adjustRightInd w:val="0"/>
        <w:ind w:firstLine="709"/>
        <w:jc w:val="both"/>
      </w:pPr>
      <w:r w:rsidRPr="003321E5">
        <w:t>4.5. Контроль за полнотой и качеством предоставления Муниципальной услуги со стороны Заявителей, их объединений и организаций осуществляется посредством направления в установленном действующим законодательством порядке в администрацию Октябрьского сельсовета индивидуальных и коллективных обращений.</w:t>
      </w:r>
    </w:p>
    <w:p w:rsidR="00B8673D" w:rsidRPr="003321E5" w:rsidRDefault="00B8673D" w:rsidP="003321E5">
      <w:pPr>
        <w:pStyle w:val="western"/>
        <w:spacing w:before="0" w:beforeAutospacing="0" w:after="0" w:afterAutospacing="0"/>
        <w:ind w:firstLine="709"/>
        <w:jc w:val="both"/>
      </w:pPr>
    </w:p>
    <w:p w:rsidR="00B8673D" w:rsidRPr="003321E5" w:rsidRDefault="00B8673D" w:rsidP="003321E5">
      <w:pPr>
        <w:pStyle w:val="western"/>
        <w:spacing w:before="0" w:beforeAutospacing="0" w:after="0" w:afterAutospacing="0"/>
        <w:jc w:val="center"/>
      </w:pPr>
      <w:r w:rsidRPr="003321E5">
        <w:t>5. ДОСУДЕБНОЕ (ВНЕСУДЕБНОЕ) ОБЖАЛОВАНИЕ ЗАЯВИТЕЛЯМИ РЕШЕНИЙ И ДЕЙСТВИЙ (БЕЗДЕЙСТВИЙ ОРГАНА, ПРЕДОСТАВЛЯЮЩЕГО МУНИЦИПАЛЬНУЮ УСЛУГУ, ДОЛЖНОСТНОГО ЛИЦА, ПРЕДОСТАВЛЯЮЩЕГО МУНИЦИПАЛЬНУЮ УСЛУГУ, ЛИБО МУНИЦИПАЛЬНОГО СЛУЖАЩЕГО</w:t>
      </w:r>
    </w:p>
    <w:p w:rsidR="00B8673D" w:rsidRPr="003321E5" w:rsidRDefault="00B8673D" w:rsidP="003321E5">
      <w:pPr>
        <w:pStyle w:val="western"/>
        <w:spacing w:before="0" w:beforeAutospacing="0" w:after="0" w:afterAutospacing="0"/>
        <w:jc w:val="center"/>
      </w:pPr>
      <w:r w:rsidRPr="003321E5">
        <w:t xml:space="preserve"> </w:t>
      </w:r>
    </w:p>
    <w:p w:rsidR="00B8673D" w:rsidRPr="003321E5" w:rsidRDefault="00B8673D" w:rsidP="003321E5">
      <w:pPr>
        <w:pStyle w:val="western"/>
        <w:spacing w:before="0" w:beforeAutospacing="0" w:after="0" w:afterAutospacing="0"/>
        <w:ind w:firstLine="709"/>
        <w:jc w:val="both"/>
      </w:pPr>
      <w:r w:rsidRPr="003321E5">
        <w:t>5.1. Заявитель имеет право на обжалование решений и действий (бездействия) администрации Октябрьского сельсовета, должностных лиц либо муниципальных служащих администрации Октябрьского сельсовета в досудебном (внесудебном) порядке.</w:t>
      </w:r>
    </w:p>
    <w:p w:rsidR="00B8673D" w:rsidRPr="003321E5" w:rsidRDefault="00B8673D" w:rsidP="003321E5">
      <w:pPr>
        <w:pStyle w:val="western"/>
        <w:spacing w:before="0" w:beforeAutospacing="0" w:after="0" w:afterAutospacing="0"/>
        <w:ind w:firstLine="709"/>
        <w:jc w:val="both"/>
      </w:pPr>
      <w:r w:rsidRPr="003321E5">
        <w:t xml:space="preserve">В досудебном (внесудебном) порядке решения и действия (бездействие) должностных лиц администрации Октябрьского сельсовета, муниципальных служащих администрации Октябрьского сельсовета обжалуются в порядке подчиненности - главе Октябрьского сельсовета. </w:t>
      </w:r>
    </w:p>
    <w:p w:rsidR="00B8673D" w:rsidRPr="003321E5" w:rsidRDefault="00B8673D" w:rsidP="003321E5">
      <w:pPr>
        <w:pStyle w:val="western"/>
        <w:spacing w:before="0" w:beforeAutospacing="0" w:after="0" w:afterAutospacing="0"/>
        <w:ind w:firstLine="709"/>
        <w:jc w:val="both"/>
      </w:pPr>
      <w:r w:rsidRPr="003321E5">
        <w:t>5.2. Основанием для начала процедуры досудебного (внесудебного) обжалования является поступление жалобы.</w:t>
      </w:r>
    </w:p>
    <w:p w:rsidR="00B8673D" w:rsidRPr="003321E5" w:rsidRDefault="00B8673D" w:rsidP="003321E5">
      <w:pPr>
        <w:pStyle w:val="western"/>
        <w:widowControl w:val="0"/>
        <w:spacing w:before="0" w:beforeAutospacing="0" w:after="0" w:afterAutospacing="0"/>
        <w:ind w:firstLine="709"/>
        <w:jc w:val="both"/>
      </w:pPr>
      <w:r w:rsidRPr="003321E5">
        <w:t>Жалоба подается в письменной форме на бумажном носителе, в электронной форме.</w:t>
      </w:r>
    </w:p>
    <w:p w:rsidR="00B8673D" w:rsidRPr="003321E5" w:rsidRDefault="00B8673D" w:rsidP="003321E5">
      <w:pPr>
        <w:pStyle w:val="western"/>
        <w:widowControl w:val="0"/>
        <w:spacing w:before="0" w:beforeAutospacing="0" w:after="0" w:afterAutospacing="0"/>
        <w:ind w:firstLine="709"/>
        <w:jc w:val="both"/>
      </w:pPr>
      <w:r w:rsidRPr="003321E5">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Октябрьского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8673D" w:rsidRPr="003321E5" w:rsidRDefault="00B8673D" w:rsidP="003321E5">
      <w:pPr>
        <w:pStyle w:val="western"/>
        <w:widowControl w:val="0"/>
        <w:spacing w:before="0" w:beforeAutospacing="0" w:after="0" w:afterAutospacing="0"/>
        <w:ind w:firstLine="709"/>
        <w:jc w:val="both"/>
      </w:pPr>
      <w:r w:rsidRPr="003321E5">
        <w:t>5.3. Предметом досудебного (внесудебного) обжалования является:</w:t>
      </w:r>
    </w:p>
    <w:p w:rsidR="00B8673D" w:rsidRPr="003321E5" w:rsidRDefault="00B8673D" w:rsidP="003321E5">
      <w:pPr>
        <w:pStyle w:val="western"/>
        <w:widowControl w:val="0"/>
        <w:spacing w:before="0" w:beforeAutospacing="0" w:after="0" w:afterAutospacing="0"/>
        <w:ind w:firstLine="709"/>
        <w:jc w:val="both"/>
      </w:pPr>
      <w:r w:rsidRPr="003321E5">
        <w:t>1) нарушение срока регистрации заявления о предоставлении муниципальной услуги;</w:t>
      </w:r>
    </w:p>
    <w:p w:rsidR="00B8673D" w:rsidRPr="003321E5" w:rsidRDefault="00B8673D" w:rsidP="003321E5">
      <w:pPr>
        <w:pStyle w:val="western"/>
        <w:widowControl w:val="0"/>
        <w:spacing w:before="0" w:beforeAutospacing="0" w:after="0" w:afterAutospacing="0"/>
        <w:ind w:firstLine="709"/>
        <w:jc w:val="both"/>
      </w:pPr>
      <w:r w:rsidRPr="003321E5">
        <w:t>2) нарушение срока предоставления муниципальной услуги;</w:t>
      </w:r>
    </w:p>
    <w:p w:rsidR="00B8673D" w:rsidRPr="003321E5" w:rsidRDefault="00B8673D" w:rsidP="003321E5">
      <w:pPr>
        <w:pStyle w:val="western"/>
        <w:widowControl w:val="0"/>
        <w:spacing w:before="0" w:beforeAutospacing="0" w:after="0" w:afterAutospacing="0"/>
        <w:ind w:firstLine="709"/>
        <w:jc w:val="both"/>
      </w:pPr>
      <w:r w:rsidRPr="003321E5">
        <w:t xml:space="preserve">3) требование у заявителя документов, не предусмотренных нормативными </w:t>
      </w:r>
      <w:r w:rsidRPr="003321E5">
        <w:lastRenderedPageBreak/>
        <w:t>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8673D" w:rsidRPr="003321E5" w:rsidRDefault="00B8673D" w:rsidP="003321E5">
      <w:pPr>
        <w:pStyle w:val="western"/>
        <w:widowControl w:val="0"/>
        <w:spacing w:before="0" w:beforeAutospacing="0" w:after="0" w:afterAutospacing="0"/>
        <w:ind w:firstLine="709"/>
        <w:jc w:val="both"/>
      </w:pPr>
      <w:r w:rsidRPr="003321E5">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8673D" w:rsidRPr="003321E5" w:rsidRDefault="00B8673D" w:rsidP="003321E5">
      <w:pPr>
        <w:pStyle w:val="western"/>
        <w:widowControl w:val="0"/>
        <w:spacing w:before="0" w:beforeAutospacing="0" w:after="0" w:afterAutospacing="0"/>
        <w:ind w:firstLine="709"/>
        <w:jc w:val="both"/>
      </w:pPr>
      <w:r w:rsidRPr="003321E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B8673D" w:rsidRPr="003321E5" w:rsidRDefault="00B8673D" w:rsidP="003321E5">
      <w:pPr>
        <w:pStyle w:val="western"/>
        <w:widowControl w:val="0"/>
        <w:spacing w:before="0" w:beforeAutospacing="0" w:after="0" w:afterAutospacing="0"/>
        <w:ind w:firstLine="709"/>
        <w:jc w:val="both"/>
      </w:pPr>
      <w:r w:rsidRPr="003321E5">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8673D" w:rsidRPr="003321E5" w:rsidRDefault="00B8673D" w:rsidP="003321E5">
      <w:pPr>
        <w:pStyle w:val="western"/>
        <w:widowControl w:val="0"/>
        <w:spacing w:before="0" w:beforeAutospacing="0" w:after="0" w:afterAutospacing="0"/>
        <w:ind w:firstLine="709"/>
        <w:jc w:val="both"/>
      </w:pPr>
      <w:r w:rsidRPr="003321E5">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8673D" w:rsidRPr="003321E5" w:rsidRDefault="00B8673D" w:rsidP="003321E5">
      <w:pPr>
        <w:pStyle w:val="western"/>
        <w:widowControl w:val="0"/>
        <w:spacing w:before="0" w:beforeAutospacing="0" w:after="0" w:afterAutospacing="0"/>
        <w:ind w:firstLine="709"/>
        <w:jc w:val="both"/>
      </w:pPr>
      <w:r w:rsidRPr="003321E5">
        <w:t>5.4. Содержание жалобы включает:</w:t>
      </w:r>
    </w:p>
    <w:p w:rsidR="00B8673D" w:rsidRPr="003321E5" w:rsidRDefault="00B8673D" w:rsidP="003321E5">
      <w:pPr>
        <w:pStyle w:val="western"/>
        <w:widowControl w:val="0"/>
        <w:spacing w:before="0" w:beforeAutospacing="0" w:after="0" w:afterAutospacing="0"/>
        <w:ind w:firstLine="709"/>
        <w:jc w:val="both"/>
      </w:pPr>
      <w:r w:rsidRPr="003321E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673D" w:rsidRPr="003321E5" w:rsidRDefault="00B8673D" w:rsidP="003321E5">
      <w:pPr>
        <w:pStyle w:val="western"/>
        <w:widowControl w:val="0"/>
        <w:spacing w:before="0" w:beforeAutospacing="0" w:after="0" w:afterAutospacing="0"/>
        <w:ind w:firstLine="709"/>
        <w:jc w:val="both"/>
      </w:pPr>
      <w:r w:rsidRPr="003321E5">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673D" w:rsidRPr="003321E5" w:rsidRDefault="00B8673D" w:rsidP="003321E5">
      <w:pPr>
        <w:pStyle w:val="western"/>
        <w:spacing w:before="0" w:beforeAutospacing="0" w:after="0" w:afterAutospacing="0"/>
        <w:ind w:firstLine="709"/>
        <w:jc w:val="both"/>
      </w:pPr>
      <w:r w:rsidRPr="003321E5">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673D" w:rsidRPr="003321E5" w:rsidRDefault="00B8673D" w:rsidP="003321E5">
      <w:pPr>
        <w:pStyle w:val="western"/>
        <w:spacing w:before="0" w:beforeAutospacing="0" w:after="0" w:afterAutospacing="0"/>
        <w:ind w:firstLine="709"/>
        <w:jc w:val="both"/>
      </w:pPr>
      <w:r w:rsidRPr="003321E5">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673D" w:rsidRPr="003321E5" w:rsidRDefault="00B8673D" w:rsidP="003321E5">
      <w:pPr>
        <w:pStyle w:val="western"/>
        <w:spacing w:before="0" w:beforeAutospacing="0" w:after="0" w:afterAutospacing="0"/>
        <w:ind w:firstLine="709"/>
        <w:jc w:val="both"/>
      </w:pPr>
      <w:r w:rsidRPr="003321E5">
        <w:t>5.5. Заявитель имеет право на получение информации и документов, необходимых для обоснования и рассмотрения жалобы.</w:t>
      </w:r>
    </w:p>
    <w:p w:rsidR="00B8673D" w:rsidRPr="003321E5" w:rsidRDefault="00B8673D" w:rsidP="003321E5">
      <w:pPr>
        <w:pStyle w:val="western"/>
        <w:spacing w:before="0" w:beforeAutospacing="0" w:after="0" w:afterAutospacing="0"/>
        <w:ind w:firstLine="709"/>
        <w:jc w:val="both"/>
      </w:pPr>
      <w:r w:rsidRPr="003321E5">
        <w:t>5.5.  Глава сельсовета</w:t>
      </w:r>
      <w:r w:rsidRPr="003321E5">
        <w:rPr>
          <w:i/>
          <w:iCs/>
        </w:rPr>
        <w:t xml:space="preserve"> </w:t>
      </w:r>
      <w:r w:rsidRPr="003321E5">
        <w:t>проводит личный прием заявителей в установленные для приема дни и время в порядке, установленном статьей 13 Федерального закона от 02.05.2006 № 59-ФЗ «О порядке рассмотрения обращений граждан Российской Федерации».</w:t>
      </w:r>
    </w:p>
    <w:p w:rsidR="00B8673D" w:rsidRPr="003321E5" w:rsidRDefault="00B8673D" w:rsidP="003321E5">
      <w:pPr>
        <w:pStyle w:val="western"/>
        <w:spacing w:before="0" w:beforeAutospacing="0" w:after="0" w:afterAutospacing="0"/>
        <w:ind w:firstLine="709"/>
        <w:jc w:val="both"/>
      </w:pPr>
      <w:r w:rsidRPr="003321E5">
        <w:t>5.6.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8673D" w:rsidRPr="003321E5" w:rsidRDefault="00B8673D" w:rsidP="003321E5">
      <w:pPr>
        <w:pStyle w:val="western"/>
        <w:spacing w:before="0" w:beforeAutospacing="0" w:after="0" w:afterAutospacing="0"/>
        <w:ind w:firstLine="709"/>
        <w:jc w:val="both"/>
      </w:pPr>
      <w:r w:rsidRPr="003321E5">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B8673D" w:rsidRPr="003321E5" w:rsidRDefault="00B8673D" w:rsidP="003321E5">
      <w:pPr>
        <w:pStyle w:val="western"/>
        <w:spacing w:before="0" w:beforeAutospacing="0" w:after="0" w:afterAutospacing="0"/>
        <w:ind w:firstLine="709"/>
        <w:jc w:val="both"/>
      </w:pPr>
      <w:r w:rsidRPr="003321E5">
        <w:t>5.7. По результатам рассмотрения жалобы принимается одно из следующих решений:</w:t>
      </w:r>
    </w:p>
    <w:p w:rsidR="00B8673D" w:rsidRPr="003321E5" w:rsidRDefault="00B8673D" w:rsidP="003321E5">
      <w:pPr>
        <w:pStyle w:val="western"/>
        <w:spacing w:before="0" w:beforeAutospacing="0" w:after="0" w:afterAutospacing="0"/>
        <w:ind w:firstLine="709"/>
        <w:jc w:val="both"/>
      </w:pPr>
      <w:r w:rsidRPr="003321E5">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3321E5">
        <w:lastRenderedPageBreak/>
        <w:t>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 предусмотренных законодательством Российской Федерации;</w:t>
      </w:r>
    </w:p>
    <w:p w:rsidR="00B8673D" w:rsidRPr="003321E5" w:rsidRDefault="00B8673D" w:rsidP="003321E5">
      <w:pPr>
        <w:pStyle w:val="western"/>
        <w:spacing w:before="0" w:beforeAutospacing="0" w:after="0" w:afterAutospacing="0"/>
        <w:ind w:firstLine="709"/>
        <w:jc w:val="both"/>
      </w:pPr>
      <w:r w:rsidRPr="003321E5">
        <w:t>2) в удовлетворении жалобы отказывается.</w:t>
      </w:r>
    </w:p>
    <w:p w:rsidR="00B8673D" w:rsidRPr="003321E5" w:rsidRDefault="00B8673D" w:rsidP="003321E5">
      <w:pPr>
        <w:pStyle w:val="western"/>
        <w:spacing w:before="0" w:beforeAutospacing="0" w:after="0" w:afterAutospacing="0"/>
        <w:ind w:firstLine="709"/>
        <w:jc w:val="both"/>
      </w:pPr>
      <w:r w:rsidRPr="003321E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673D" w:rsidRPr="003321E5" w:rsidRDefault="00B8673D" w:rsidP="003321E5">
      <w:pPr>
        <w:ind w:firstLine="708"/>
        <w:jc w:val="both"/>
      </w:pPr>
      <w:r w:rsidRPr="003321E5">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B8673D" w:rsidRPr="003321E5" w:rsidRDefault="00B8673D" w:rsidP="003321E5">
      <w:pPr>
        <w:pStyle w:val="3"/>
        <w:jc w:val="right"/>
        <w:rPr>
          <w:rFonts w:ascii="Times New Roman" w:hAnsi="Times New Roman" w:cs="Times New Roman"/>
          <w:b w:val="0"/>
          <w:color w:val="auto"/>
        </w:rPr>
      </w:pPr>
    </w:p>
    <w:p w:rsidR="00B8673D" w:rsidRPr="003321E5" w:rsidRDefault="00B8673D" w:rsidP="003321E5">
      <w:pPr>
        <w:pStyle w:val="3"/>
        <w:jc w:val="right"/>
        <w:rPr>
          <w:rFonts w:ascii="Times New Roman" w:hAnsi="Times New Roman" w:cs="Times New Roman"/>
          <w:b w:val="0"/>
          <w:color w:val="auto"/>
        </w:rPr>
      </w:pPr>
    </w:p>
    <w:p w:rsidR="00B8673D" w:rsidRPr="003321E5" w:rsidRDefault="00B8673D" w:rsidP="003321E5">
      <w:pPr>
        <w:pStyle w:val="3"/>
        <w:jc w:val="right"/>
        <w:rPr>
          <w:rFonts w:ascii="Times New Roman" w:hAnsi="Times New Roman" w:cs="Times New Roman"/>
          <w:b w:val="0"/>
          <w:color w:val="auto"/>
        </w:rPr>
      </w:pPr>
    </w:p>
    <w:p w:rsidR="00B8673D" w:rsidRPr="003321E5" w:rsidRDefault="00B8673D" w:rsidP="003321E5">
      <w:pPr>
        <w:pStyle w:val="3"/>
        <w:jc w:val="right"/>
        <w:rPr>
          <w:rFonts w:ascii="Times New Roman" w:hAnsi="Times New Roman" w:cs="Times New Roman"/>
          <w:b w:val="0"/>
          <w:color w:val="auto"/>
        </w:rPr>
      </w:pPr>
    </w:p>
    <w:p w:rsidR="00B8673D" w:rsidRPr="003321E5" w:rsidRDefault="00B8673D" w:rsidP="003321E5">
      <w:pPr>
        <w:pStyle w:val="3"/>
        <w:jc w:val="right"/>
        <w:rPr>
          <w:rFonts w:ascii="Times New Roman" w:hAnsi="Times New Roman" w:cs="Times New Roman"/>
          <w:b w:val="0"/>
          <w:color w:val="auto"/>
        </w:rPr>
      </w:pPr>
    </w:p>
    <w:p w:rsidR="00B8673D" w:rsidRPr="003321E5" w:rsidRDefault="00B8673D" w:rsidP="003321E5">
      <w:pPr>
        <w:pStyle w:val="3"/>
        <w:jc w:val="right"/>
        <w:rPr>
          <w:rFonts w:ascii="Times New Roman" w:hAnsi="Times New Roman" w:cs="Times New Roman"/>
          <w:b w:val="0"/>
          <w:color w:val="auto"/>
        </w:rPr>
      </w:pPr>
    </w:p>
    <w:p w:rsidR="00B8673D" w:rsidRPr="003321E5" w:rsidRDefault="00B8673D" w:rsidP="003321E5">
      <w:pPr>
        <w:pStyle w:val="3"/>
        <w:jc w:val="right"/>
        <w:rPr>
          <w:rFonts w:ascii="Times New Roman" w:hAnsi="Times New Roman" w:cs="Times New Roman"/>
          <w:b w:val="0"/>
          <w:color w:val="auto"/>
        </w:rPr>
      </w:pPr>
    </w:p>
    <w:p w:rsidR="00B8673D" w:rsidRPr="003321E5" w:rsidRDefault="00B8673D" w:rsidP="003321E5">
      <w:pPr>
        <w:pStyle w:val="3"/>
        <w:jc w:val="right"/>
        <w:rPr>
          <w:rFonts w:ascii="Times New Roman" w:hAnsi="Times New Roman" w:cs="Times New Roman"/>
          <w:b w:val="0"/>
          <w:color w:val="auto"/>
        </w:rPr>
      </w:pPr>
    </w:p>
    <w:p w:rsidR="00B8673D" w:rsidRPr="003321E5" w:rsidRDefault="00B8673D" w:rsidP="003321E5">
      <w:pPr>
        <w:pStyle w:val="3"/>
        <w:jc w:val="right"/>
        <w:rPr>
          <w:rFonts w:ascii="Times New Roman" w:hAnsi="Times New Roman" w:cs="Times New Roman"/>
          <w:b w:val="0"/>
          <w:color w:val="auto"/>
        </w:rPr>
      </w:pPr>
    </w:p>
    <w:p w:rsidR="00B8673D" w:rsidRPr="003321E5" w:rsidRDefault="00B8673D" w:rsidP="003321E5">
      <w:pPr>
        <w:pStyle w:val="3"/>
        <w:jc w:val="right"/>
        <w:rPr>
          <w:rFonts w:ascii="Times New Roman" w:hAnsi="Times New Roman" w:cs="Times New Roman"/>
          <w:b w:val="0"/>
          <w:color w:val="auto"/>
        </w:rPr>
      </w:pPr>
    </w:p>
    <w:p w:rsidR="00B8673D" w:rsidRPr="003321E5" w:rsidRDefault="00B8673D" w:rsidP="003321E5">
      <w:pPr>
        <w:pStyle w:val="3"/>
        <w:jc w:val="right"/>
        <w:rPr>
          <w:rFonts w:ascii="Times New Roman" w:hAnsi="Times New Roman" w:cs="Times New Roman"/>
          <w:b w:val="0"/>
          <w:color w:val="auto"/>
        </w:rPr>
      </w:pPr>
      <w:r w:rsidRPr="003321E5">
        <w:rPr>
          <w:rFonts w:ascii="Times New Roman" w:hAnsi="Times New Roman" w:cs="Times New Roman"/>
          <w:b w:val="0"/>
          <w:color w:val="auto"/>
        </w:rPr>
        <w:br w:type="page"/>
      </w:r>
      <w:r w:rsidRPr="003321E5">
        <w:rPr>
          <w:rFonts w:ascii="Times New Roman" w:hAnsi="Times New Roman" w:cs="Times New Roman"/>
          <w:b w:val="0"/>
          <w:color w:val="auto"/>
        </w:rPr>
        <w:lastRenderedPageBreak/>
        <w:t>Приложение 1</w:t>
      </w:r>
      <w:r w:rsidRPr="003321E5">
        <w:rPr>
          <w:rFonts w:ascii="Times New Roman" w:hAnsi="Times New Roman" w:cs="Times New Roman"/>
          <w:b w:val="0"/>
          <w:color w:val="auto"/>
        </w:rPr>
        <w:br/>
        <w:t>к Административному регламенту</w:t>
      </w:r>
      <w:r w:rsidRPr="003321E5">
        <w:rPr>
          <w:rFonts w:ascii="Times New Roman" w:hAnsi="Times New Roman" w:cs="Times New Roman"/>
          <w:b w:val="0"/>
          <w:color w:val="auto"/>
        </w:rPr>
        <w:br/>
        <w:t>предоставления муниципальной</w:t>
      </w:r>
      <w:r w:rsidRPr="003321E5">
        <w:rPr>
          <w:rFonts w:ascii="Times New Roman" w:hAnsi="Times New Roman" w:cs="Times New Roman"/>
          <w:b w:val="0"/>
          <w:color w:val="auto"/>
        </w:rPr>
        <w:br/>
        <w:t>услуги по выдаче разрешения на размещение объектов,</w:t>
      </w:r>
      <w:r w:rsidRPr="003321E5">
        <w:rPr>
          <w:rFonts w:ascii="Times New Roman" w:hAnsi="Times New Roman" w:cs="Times New Roman"/>
          <w:b w:val="0"/>
          <w:color w:val="auto"/>
        </w:rPr>
        <w:br/>
        <w:t>виды которых утверждены Правительством Российской Федерации,</w:t>
      </w:r>
      <w:r w:rsidRPr="003321E5">
        <w:rPr>
          <w:rFonts w:ascii="Times New Roman" w:hAnsi="Times New Roman" w:cs="Times New Roman"/>
          <w:b w:val="0"/>
          <w:color w:val="auto"/>
        </w:rPr>
        <w:br/>
        <w:t>размещение которых может осуществляться</w:t>
      </w:r>
      <w:r w:rsidRPr="003321E5">
        <w:rPr>
          <w:rFonts w:ascii="Times New Roman" w:hAnsi="Times New Roman" w:cs="Times New Roman"/>
          <w:b w:val="0"/>
          <w:color w:val="auto"/>
        </w:rPr>
        <w:br/>
        <w:t>на землях или земельных участках,</w:t>
      </w:r>
      <w:r w:rsidRPr="003321E5">
        <w:rPr>
          <w:rFonts w:ascii="Times New Roman" w:hAnsi="Times New Roman" w:cs="Times New Roman"/>
          <w:b w:val="0"/>
          <w:color w:val="auto"/>
        </w:rPr>
        <w:br/>
        <w:t>находящихся в государственной</w:t>
      </w:r>
      <w:r w:rsidRPr="003321E5">
        <w:rPr>
          <w:rFonts w:ascii="Times New Roman" w:hAnsi="Times New Roman" w:cs="Times New Roman"/>
          <w:b w:val="0"/>
          <w:color w:val="auto"/>
        </w:rPr>
        <w:br/>
        <w:t>и муниципальной собственности,</w:t>
      </w:r>
      <w:r w:rsidRPr="003321E5">
        <w:rPr>
          <w:rFonts w:ascii="Times New Roman" w:hAnsi="Times New Roman" w:cs="Times New Roman"/>
          <w:b w:val="0"/>
          <w:color w:val="auto"/>
        </w:rPr>
        <w:br/>
        <w:t>без предоставления земельных</w:t>
      </w:r>
      <w:r w:rsidRPr="003321E5">
        <w:rPr>
          <w:rFonts w:ascii="Times New Roman" w:hAnsi="Times New Roman" w:cs="Times New Roman"/>
          <w:b w:val="0"/>
          <w:color w:val="auto"/>
        </w:rPr>
        <w:br/>
        <w:t xml:space="preserve">участков и установления сервитутов </w:t>
      </w:r>
    </w:p>
    <w:p w:rsidR="00B8673D" w:rsidRPr="003321E5" w:rsidRDefault="00B8673D" w:rsidP="003321E5">
      <w:pPr>
        <w:pStyle w:val="formattext"/>
        <w:jc w:val="right"/>
      </w:pPr>
      <w:r w:rsidRPr="003321E5">
        <w:t xml:space="preserve">                                                        </w:t>
      </w:r>
    </w:p>
    <w:p w:rsidR="00B8673D" w:rsidRPr="003321E5" w:rsidRDefault="00B8673D" w:rsidP="003321E5">
      <w:pPr>
        <w:pStyle w:val="unformattext"/>
        <w:spacing w:before="0" w:beforeAutospacing="0" w:after="0" w:afterAutospacing="0"/>
        <w:jc w:val="right"/>
      </w:pPr>
      <w:r w:rsidRPr="003321E5">
        <w:t xml:space="preserve">Главе Октябрьского сельсовета  </w:t>
      </w:r>
    </w:p>
    <w:p w:rsidR="00B8673D" w:rsidRPr="003321E5" w:rsidRDefault="00B8673D" w:rsidP="003321E5">
      <w:pPr>
        <w:pStyle w:val="unformattext"/>
        <w:spacing w:before="0" w:beforeAutospacing="0" w:after="0" w:afterAutospacing="0"/>
        <w:jc w:val="right"/>
      </w:pPr>
      <w:r w:rsidRPr="003321E5">
        <w:t>                                             от ___________________________</w:t>
      </w:r>
    </w:p>
    <w:p w:rsidR="00B8673D" w:rsidRPr="003321E5" w:rsidRDefault="00B8673D" w:rsidP="003321E5">
      <w:pPr>
        <w:pStyle w:val="unformattext"/>
        <w:spacing w:before="0" w:beforeAutospacing="0" w:after="0" w:afterAutospacing="0"/>
        <w:jc w:val="right"/>
        <w:rPr>
          <w:sz w:val="20"/>
          <w:szCs w:val="20"/>
        </w:rPr>
      </w:pPr>
      <w:r w:rsidRPr="003321E5">
        <w:t>                                                             </w:t>
      </w:r>
      <w:r w:rsidRPr="003321E5">
        <w:rPr>
          <w:sz w:val="20"/>
          <w:szCs w:val="20"/>
        </w:rPr>
        <w:t xml:space="preserve">(Ф.И.О. заявителя,  руководителя или </w:t>
      </w:r>
    </w:p>
    <w:p w:rsidR="00B8673D" w:rsidRPr="003321E5" w:rsidRDefault="00B8673D" w:rsidP="003321E5">
      <w:pPr>
        <w:pStyle w:val="unformattext"/>
        <w:spacing w:before="0" w:beforeAutospacing="0" w:after="0" w:afterAutospacing="0"/>
        <w:jc w:val="right"/>
        <w:rPr>
          <w:sz w:val="20"/>
          <w:szCs w:val="20"/>
        </w:rPr>
      </w:pPr>
      <w:r w:rsidRPr="003321E5">
        <w:rPr>
          <w:sz w:val="20"/>
          <w:szCs w:val="20"/>
        </w:rPr>
        <w:t>                                             представителя по доверенности)</w:t>
      </w:r>
    </w:p>
    <w:p w:rsidR="00B8673D" w:rsidRPr="003321E5" w:rsidRDefault="00B8673D" w:rsidP="003321E5">
      <w:pPr>
        <w:pStyle w:val="unformattext"/>
        <w:spacing w:before="0" w:beforeAutospacing="0" w:after="0" w:afterAutospacing="0"/>
        <w:jc w:val="right"/>
      </w:pPr>
      <w:r w:rsidRPr="003321E5">
        <w:t>                                             ______________________________</w:t>
      </w:r>
    </w:p>
    <w:p w:rsidR="00B8673D" w:rsidRPr="003321E5" w:rsidRDefault="00B8673D" w:rsidP="003321E5">
      <w:pPr>
        <w:pStyle w:val="unformattext"/>
        <w:spacing w:before="0" w:beforeAutospacing="0" w:after="0" w:afterAutospacing="0"/>
        <w:jc w:val="right"/>
        <w:rPr>
          <w:sz w:val="20"/>
          <w:szCs w:val="20"/>
        </w:rPr>
      </w:pPr>
      <w:r w:rsidRPr="003321E5">
        <w:t> </w:t>
      </w:r>
      <w:r w:rsidRPr="003321E5">
        <w:rPr>
          <w:sz w:val="20"/>
          <w:szCs w:val="20"/>
        </w:rPr>
        <w:t>(реквизиты документа,</w:t>
      </w:r>
    </w:p>
    <w:p w:rsidR="00B8673D" w:rsidRPr="003321E5" w:rsidRDefault="00B8673D" w:rsidP="003321E5">
      <w:pPr>
        <w:pStyle w:val="unformattext"/>
        <w:spacing w:before="0" w:beforeAutospacing="0" w:after="0" w:afterAutospacing="0"/>
        <w:jc w:val="right"/>
        <w:rPr>
          <w:sz w:val="20"/>
          <w:szCs w:val="20"/>
        </w:rPr>
      </w:pPr>
      <w:r w:rsidRPr="003321E5">
        <w:rPr>
          <w:sz w:val="20"/>
          <w:szCs w:val="20"/>
        </w:rPr>
        <w:t>                                                удостоверяющего личность)</w:t>
      </w:r>
    </w:p>
    <w:p w:rsidR="00B8673D" w:rsidRPr="003321E5" w:rsidRDefault="00B8673D" w:rsidP="003321E5">
      <w:pPr>
        <w:pStyle w:val="unformattext"/>
        <w:spacing w:before="0" w:beforeAutospacing="0" w:after="0" w:afterAutospacing="0"/>
        <w:jc w:val="right"/>
      </w:pPr>
      <w:r w:rsidRPr="003321E5">
        <w:t>                                                                                          ______________________________</w:t>
      </w:r>
    </w:p>
    <w:p w:rsidR="00B8673D" w:rsidRPr="003321E5" w:rsidRDefault="00B8673D" w:rsidP="003321E5">
      <w:pPr>
        <w:pStyle w:val="unformattext"/>
        <w:spacing w:before="0" w:beforeAutospacing="0" w:after="0" w:afterAutospacing="0"/>
        <w:jc w:val="right"/>
        <w:rPr>
          <w:sz w:val="20"/>
          <w:szCs w:val="20"/>
        </w:rPr>
      </w:pPr>
      <w:r w:rsidRPr="003321E5">
        <w:rPr>
          <w:sz w:val="20"/>
          <w:szCs w:val="20"/>
        </w:rPr>
        <w:t>                                               (наименование организации,</w:t>
      </w:r>
    </w:p>
    <w:p w:rsidR="00B8673D" w:rsidRPr="003321E5" w:rsidRDefault="00B8673D" w:rsidP="003321E5">
      <w:pPr>
        <w:pStyle w:val="unformattext"/>
        <w:spacing w:before="0" w:beforeAutospacing="0" w:after="0" w:afterAutospacing="0"/>
        <w:jc w:val="right"/>
        <w:rPr>
          <w:sz w:val="20"/>
          <w:szCs w:val="20"/>
        </w:rPr>
      </w:pPr>
      <w:r w:rsidRPr="003321E5">
        <w:rPr>
          <w:sz w:val="20"/>
          <w:szCs w:val="20"/>
        </w:rPr>
        <w:t>                                                      ИНН, ОГРН, ОПФ)</w:t>
      </w:r>
    </w:p>
    <w:p w:rsidR="00B8673D" w:rsidRPr="003321E5" w:rsidRDefault="00B8673D" w:rsidP="003321E5">
      <w:pPr>
        <w:pStyle w:val="unformattext"/>
        <w:spacing w:before="0" w:beforeAutospacing="0" w:after="0" w:afterAutospacing="0"/>
        <w:jc w:val="right"/>
      </w:pPr>
      <w:r w:rsidRPr="003321E5">
        <w:t>                                             ______________________________</w:t>
      </w:r>
    </w:p>
    <w:p w:rsidR="00B8673D" w:rsidRPr="003321E5" w:rsidRDefault="00B8673D" w:rsidP="003321E5">
      <w:pPr>
        <w:pStyle w:val="unformattext"/>
        <w:spacing w:before="0" w:beforeAutospacing="0" w:after="0" w:afterAutospacing="0"/>
        <w:jc w:val="right"/>
        <w:rPr>
          <w:sz w:val="20"/>
          <w:szCs w:val="20"/>
        </w:rPr>
      </w:pPr>
      <w:r w:rsidRPr="003321E5">
        <w:rPr>
          <w:sz w:val="20"/>
          <w:szCs w:val="20"/>
        </w:rPr>
        <w:t xml:space="preserve">                                              (адрес места жительства (для гражданина) </w:t>
      </w:r>
    </w:p>
    <w:p w:rsidR="00B8673D" w:rsidRPr="003321E5" w:rsidRDefault="00B8673D" w:rsidP="003321E5">
      <w:pPr>
        <w:pStyle w:val="unformattext"/>
        <w:spacing w:before="0" w:beforeAutospacing="0" w:after="0" w:afterAutospacing="0"/>
        <w:jc w:val="right"/>
        <w:rPr>
          <w:sz w:val="20"/>
          <w:szCs w:val="20"/>
        </w:rPr>
      </w:pPr>
      <w:r w:rsidRPr="003321E5">
        <w:rPr>
          <w:sz w:val="20"/>
          <w:szCs w:val="20"/>
        </w:rPr>
        <w:t>или сведения о местонахождении организации)</w:t>
      </w:r>
    </w:p>
    <w:p w:rsidR="00B8673D" w:rsidRPr="003321E5" w:rsidRDefault="00B8673D" w:rsidP="003321E5">
      <w:pPr>
        <w:pStyle w:val="unformattext"/>
        <w:spacing w:before="0" w:beforeAutospacing="0" w:after="0" w:afterAutospacing="0"/>
        <w:jc w:val="right"/>
        <w:rPr>
          <w:sz w:val="20"/>
          <w:szCs w:val="20"/>
        </w:rPr>
      </w:pPr>
      <w:r w:rsidRPr="003321E5">
        <w:rPr>
          <w:sz w:val="20"/>
          <w:szCs w:val="20"/>
        </w:rPr>
        <w:t>                                             Почтовый адрес: ______________</w:t>
      </w:r>
    </w:p>
    <w:p w:rsidR="00B8673D" w:rsidRPr="003321E5" w:rsidRDefault="00B8673D" w:rsidP="003321E5">
      <w:pPr>
        <w:pStyle w:val="unformattext"/>
        <w:spacing w:before="0" w:beforeAutospacing="0" w:after="0" w:afterAutospacing="0"/>
        <w:jc w:val="right"/>
        <w:rPr>
          <w:sz w:val="20"/>
          <w:szCs w:val="20"/>
        </w:rPr>
      </w:pPr>
      <w:r w:rsidRPr="003321E5">
        <w:rPr>
          <w:sz w:val="20"/>
          <w:szCs w:val="20"/>
        </w:rPr>
        <w:t>                                             ______________________________</w:t>
      </w:r>
    </w:p>
    <w:p w:rsidR="00B8673D" w:rsidRPr="003321E5" w:rsidRDefault="00B8673D" w:rsidP="003321E5">
      <w:pPr>
        <w:pStyle w:val="unformattext"/>
        <w:jc w:val="right"/>
        <w:rPr>
          <w:sz w:val="20"/>
          <w:szCs w:val="20"/>
        </w:rPr>
      </w:pPr>
      <w:r w:rsidRPr="003321E5">
        <w:rPr>
          <w:sz w:val="20"/>
          <w:szCs w:val="20"/>
        </w:rPr>
        <w:t>                                             Адрес электронной почты:                                              ______________________________</w:t>
      </w:r>
    </w:p>
    <w:p w:rsidR="00B8673D" w:rsidRPr="003321E5" w:rsidRDefault="00B8673D" w:rsidP="003321E5">
      <w:pPr>
        <w:pStyle w:val="unformattext"/>
        <w:jc w:val="right"/>
        <w:rPr>
          <w:sz w:val="20"/>
          <w:szCs w:val="20"/>
        </w:rPr>
      </w:pPr>
      <w:r w:rsidRPr="003321E5">
        <w:rPr>
          <w:sz w:val="20"/>
          <w:szCs w:val="20"/>
        </w:rPr>
        <w:t>                                             Номер контактного телефона:</w:t>
      </w:r>
    </w:p>
    <w:p w:rsidR="00B8673D" w:rsidRPr="003321E5" w:rsidRDefault="00B8673D" w:rsidP="003321E5">
      <w:pPr>
        <w:pStyle w:val="unformattext"/>
        <w:jc w:val="right"/>
        <w:rPr>
          <w:sz w:val="20"/>
          <w:szCs w:val="20"/>
        </w:rPr>
      </w:pPr>
      <w:r w:rsidRPr="003321E5">
        <w:rPr>
          <w:sz w:val="20"/>
          <w:szCs w:val="20"/>
        </w:rPr>
        <w:t>                                             ______________________________</w:t>
      </w:r>
    </w:p>
    <w:p w:rsidR="00B8673D" w:rsidRPr="003321E5" w:rsidRDefault="00B8673D" w:rsidP="003321E5">
      <w:pPr>
        <w:pStyle w:val="unformattext"/>
        <w:spacing w:before="0" w:beforeAutospacing="0" w:after="0" w:afterAutospacing="0"/>
        <w:jc w:val="both"/>
      </w:pPr>
      <w:r w:rsidRPr="003321E5">
        <w:br/>
        <w:t xml:space="preserve">                                 ЗАЯВЛЕНИЕ </w:t>
      </w:r>
    </w:p>
    <w:p w:rsidR="00B8673D" w:rsidRPr="003321E5" w:rsidRDefault="00B8673D" w:rsidP="003321E5">
      <w:pPr>
        <w:pStyle w:val="unformattext"/>
        <w:spacing w:before="0" w:beforeAutospacing="0" w:after="0" w:afterAutospacing="0"/>
        <w:jc w:val="both"/>
      </w:pPr>
      <w:r w:rsidRPr="003321E5">
        <w:t xml:space="preserve">            о выдаче разрешения на размещение объекта </w:t>
      </w:r>
    </w:p>
    <w:p w:rsidR="00B8673D" w:rsidRPr="003321E5" w:rsidRDefault="00B8673D" w:rsidP="003321E5">
      <w:pPr>
        <w:pStyle w:val="unformattext"/>
        <w:spacing w:before="0" w:beforeAutospacing="0" w:after="0" w:afterAutospacing="0"/>
        <w:ind w:firstLine="708"/>
        <w:jc w:val="both"/>
      </w:pPr>
      <w:r w:rsidRPr="003321E5">
        <w:t xml:space="preserve">В  соответствии  с пунктом 3 статьи 39.36 Земельного кодекса Российской </w:t>
      </w:r>
    </w:p>
    <w:p w:rsidR="00B8673D" w:rsidRPr="003321E5" w:rsidRDefault="00B8673D" w:rsidP="003321E5">
      <w:pPr>
        <w:pStyle w:val="unformattext"/>
        <w:spacing w:before="0" w:beforeAutospacing="0" w:after="0" w:afterAutospacing="0"/>
        <w:jc w:val="both"/>
      </w:pPr>
      <w:r w:rsidRPr="003321E5">
        <w:t>Федерации прошу разрешить размещение _________________________________________</w:t>
      </w:r>
    </w:p>
    <w:p w:rsidR="00B8673D" w:rsidRPr="003321E5" w:rsidRDefault="00B8673D" w:rsidP="003321E5">
      <w:pPr>
        <w:pStyle w:val="unformattext"/>
        <w:spacing w:before="0" w:beforeAutospacing="0" w:after="0" w:afterAutospacing="0"/>
        <w:jc w:val="both"/>
      </w:pPr>
      <w:r w:rsidRPr="003321E5">
        <w:t xml:space="preserve"> (указывается наименование объекта в соответствии с перечнем, утвержденным </w:t>
      </w:r>
    </w:p>
    <w:p w:rsidR="00B8673D" w:rsidRPr="003321E5" w:rsidRDefault="00B8673D" w:rsidP="003321E5">
      <w:pPr>
        <w:pStyle w:val="unformattext"/>
        <w:spacing w:before="0" w:beforeAutospacing="0" w:after="0" w:afterAutospacing="0"/>
        <w:jc w:val="both"/>
      </w:pPr>
      <w:r w:rsidRPr="003321E5">
        <w:t> Постановлением Правительства Российской Федерации от 03.12.2014 № 1300)</w:t>
      </w:r>
    </w:p>
    <w:p w:rsidR="00B8673D" w:rsidRPr="003321E5" w:rsidRDefault="00B8673D" w:rsidP="003321E5">
      <w:pPr>
        <w:pStyle w:val="unformattext"/>
        <w:spacing w:before="0" w:beforeAutospacing="0" w:after="0" w:afterAutospacing="0"/>
        <w:jc w:val="both"/>
      </w:pPr>
      <w:r w:rsidRPr="003321E5">
        <w:t xml:space="preserve">без  предоставления  земельного  участка  и  без  установления  сервитута в </w:t>
      </w:r>
    </w:p>
    <w:p w:rsidR="00B8673D" w:rsidRPr="003321E5" w:rsidRDefault="00B8673D" w:rsidP="003321E5">
      <w:pPr>
        <w:pStyle w:val="unformattext"/>
        <w:spacing w:before="0" w:beforeAutospacing="0" w:after="0" w:afterAutospacing="0"/>
        <w:jc w:val="both"/>
      </w:pPr>
      <w:r w:rsidRPr="003321E5">
        <w:t xml:space="preserve">соответствии  с  прилагаемой  схемой  на  земельном  участке  с кадастровым </w:t>
      </w:r>
    </w:p>
    <w:p w:rsidR="00B8673D" w:rsidRPr="003321E5" w:rsidRDefault="00B8673D" w:rsidP="003321E5">
      <w:pPr>
        <w:pStyle w:val="unformattext"/>
        <w:spacing w:before="0" w:beforeAutospacing="0" w:after="0" w:afterAutospacing="0"/>
        <w:jc w:val="both"/>
      </w:pPr>
      <w:r w:rsidRPr="003321E5">
        <w:t>номером ___________________________________________________________________</w:t>
      </w:r>
    </w:p>
    <w:p w:rsidR="00B8673D" w:rsidRPr="003321E5" w:rsidRDefault="00B8673D" w:rsidP="003321E5">
      <w:pPr>
        <w:pStyle w:val="unformattext"/>
        <w:spacing w:before="0" w:beforeAutospacing="0" w:after="0" w:afterAutospacing="0"/>
        <w:jc w:val="both"/>
      </w:pPr>
      <w:r w:rsidRPr="003321E5">
        <w:t xml:space="preserve">                          (указывается при его наличии в случаях, если планируется размещение </w:t>
      </w:r>
    </w:p>
    <w:p w:rsidR="00B8673D" w:rsidRPr="003321E5" w:rsidRDefault="00B8673D" w:rsidP="003321E5">
      <w:pPr>
        <w:pStyle w:val="unformattext"/>
        <w:spacing w:before="0" w:beforeAutospacing="0" w:after="0" w:afterAutospacing="0"/>
        <w:jc w:val="both"/>
      </w:pPr>
      <w:r w:rsidRPr="003321E5">
        <w:t>                объекта на земельном участке или его части)</w:t>
      </w:r>
    </w:p>
    <w:p w:rsidR="00B8673D" w:rsidRPr="003321E5" w:rsidRDefault="00B8673D" w:rsidP="003321E5">
      <w:pPr>
        <w:pStyle w:val="unformattext"/>
        <w:spacing w:before="0" w:beforeAutospacing="0" w:after="0" w:afterAutospacing="0"/>
        <w:jc w:val="both"/>
      </w:pPr>
      <w:r w:rsidRPr="003321E5">
        <w:t>кадастровый номер квартала ________________________________________________</w:t>
      </w:r>
    </w:p>
    <w:p w:rsidR="00B8673D" w:rsidRPr="003321E5" w:rsidRDefault="00B8673D" w:rsidP="003321E5">
      <w:pPr>
        <w:pStyle w:val="unformattext"/>
        <w:spacing w:before="0" w:beforeAutospacing="0" w:after="0" w:afterAutospacing="0"/>
        <w:jc w:val="both"/>
      </w:pPr>
      <w:r w:rsidRPr="003321E5">
        <w:t>   (указывается в случае, если планируется размещение объекта на землях,</w:t>
      </w:r>
    </w:p>
    <w:p w:rsidR="00B8673D" w:rsidRPr="003321E5" w:rsidRDefault="00B8673D" w:rsidP="003321E5">
      <w:pPr>
        <w:pStyle w:val="unformattext"/>
        <w:spacing w:before="0" w:beforeAutospacing="0" w:after="0" w:afterAutospacing="0"/>
        <w:jc w:val="both"/>
      </w:pPr>
      <w:r w:rsidRPr="003321E5">
        <w:t>     кадастровый учет которых в установленном порядке не осуществлен)</w:t>
      </w:r>
    </w:p>
    <w:p w:rsidR="00B8673D" w:rsidRPr="003321E5" w:rsidRDefault="00B8673D" w:rsidP="003321E5">
      <w:pPr>
        <w:pStyle w:val="unformattext"/>
        <w:spacing w:before="0" w:beforeAutospacing="0" w:after="0" w:afterAutospacing="0"/>
        <w:jc w:val="both"/>
      </w:pPr>
      <w:r w:rsidRPr="003321E5">
        <w:t>на срок __________________________________________________________________.</w:t>
      </w:r>
    </w:p>
    <w:p w:rsidR="00B8673D" w:rsidRPr="003321E5" w:rsidRDefault="00B8673D" w:rsidP="003321E5">
      <w:pPr>
        <w:pStyle w:val="unformattext"/>
        <w:spacing w:before="0" w:beforeAutospacing="0" w:after="0" w:afterAutospacing="0"/>
        <w:jc w:val="both"/>
      </w:pPr>
      <w:r w:rsidRPr="003321E5">
        <w:lastRenderedPageBreak/>
        <w:br/>
        <w:t>    Способ получения результата услуги:</w:t>
      </w:r>
    </w:p>
    <w:tbl>
      <w:tblPr>
        <w:tblW w:w="0" w:type="auto"/>
        <w:tblCellSpacing w:w="15" w:type="dxa"/>
        <w:tblCellMar>
          <w:top w:w="15" w:type="dxa"/>
          <w:left w:w="15" w:type="dxa"/>
          <w:bottom w:w="15" w:type="dxa"/>
          <w:right w:w="15" w:type="dxa"/>
        </w:tblCellMar>
        <w:tblLook w:val="04A0"/>
      </w:tblPr>
      <w:tblGrid>
        <w:gridCol w:w="596"/>
        <w:gridCol w:w="4974"/>
        <w:gridCol w:w="3875"/>
      </w:tblGrid>
      <w:tr w:rsidR="00B8673D" w:rsidRPr="003321E5" w:rsidTr="00E823B1">
        <w:trPr>
          <w:trHeight w:val="15"/>
          <w:tblCellSpacing w:w="15" w:type="dxa"/>
        </w:trPr>
        <w:tc>
          <w:tcPr>
            <w:tcW w:w="554" w:type="dxa"/>
            <w:vAlign w:val="center"/>
            <w:hideMark/>
          </w:tcPr>
          <w:p w:rsidR="00B8673D" w:rsidRPr="003321E5" w:rsidRDefault="00B8673D" w:rsidP="003321E5">
            <w:pPr>
              <w:jc w:val="both"/>
            </w:pPr>
          </w:p>
        </w:tc>
        <w:tc>
          <w:tcPr>
            <w:tcW w:w="4990" w:type="dxa"/>
            <w:vAlign w:val="center"/>
            <w:hideMark/>
          </w:tcPr>
          <w:p w:rsidR="00B8673D" w:rsidRPr="003321E5" w:rsidRDefault="00B8673D" w:rsidP="003321E5">
            <w:pPr>
              <w:jc w:val="both"/>
            </w:pPr>
          </w:p>
        </w:tc>
        <w:tc>
          <w:tcPr>
            <w:tcW w:w="3881" w:type="dxa"/>
            <w:vAlign w:val="center"/>
            <w:hideMark/>
          </w:tcPr>
          <w:p w:rsidR="00B8673D" w:rsidRPr="003321E5" w:rsidRDefault="00B8673D" w:rsidP="003321E5">
            <w:pPr>
              <w:jc w:val="both"/>
            </w:pPr>
          </w:p>
        </w:tc>
      </w:tr>
      <w:tr w:rsidR="00B8673D" w:rsidRPr="003321E5" w:rsidTr="00E823B1">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jc w:val="both"/>
            </w:pPr>
          </w:p>
        </w:tc>
        <w:tc>
          <w:tcPr>
            <w:tcW w:w="887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pStyle w:val="formattext"/>
              <w:spacing w:before="0" w:beforeAutospacing="0" w:after="0" w:afterAutospacing="0"/>
              <w:jc w:val="both"/>
            </w:pPr>
            <w:r w:rsidRPr="003321E5">
              <w:t xml:space="preserve">Лично </w:t>
            </w:r>
          </w:p>
        </w:tc>
      </w:tr>
      <w:tr w:rsidR="00B8673D" w:rsidRPr="003321E5" w:rsidTr="00E823B1">
        <w:trPr>
          <w:tblCellSpacing w:w="15" w:type="dxa"/>
        </w:trPr>
        <w:tc>
          <w:tcPr>
            <w:tcW w:w="554"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B8673D" w:rsidRPr="003321E5" w:rsidRDefault="00B8673D" w:rsidP="003321E5">
            <w:pPr>
              <w:jc w:val="both"/>
            </w:pPr>
          </w:p>
        </w:tc>
        <w:tc>
          <w:tcPr>
            <w:tcW w:w="499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B8673D" w:rsidRPr="003321E5" w:rsidRDefault="00B8673D" w:rsidP="003321E5">
            <w:pPr>
              <w:pStyle w:val="formattext"/>
              <w:spacing w:before="0" w:beforeAutospacing="0" w:after="0" w:afterAutospacing="0"/>
              <w:jc w:val="both"/>
            </w:pPr>
            <w:r w:rsidRPr="003321E5">
              <w:t>Почтовым отправлением по адресу:</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jc w:val="both"/>
            </w:pPr>
          </w:p>
        </w:tc>
      </w:tr>
      <w:tr w:rsidR="00B8673D" w:rsidRPr="003321E5" w:rsidTr="00E823B1">
        <w:trPr>
          <w:tblCellSpacing w:w="15" w:type="dxa"/>
        </w:trPr>
        <w:tc>
          <w:tcPr>
            <w:tcW w:w="554" w:type="dxa"/>
            <w:tcBorders>
              <w:top w:val="nil"/>
              <w:left w:val="single" w:sz="4" w:space="0" w:color="000000"/>
              <w:bottom w:val="nil"/>
              <w:right w:val="single" w:sz="4" w:space="0" w:color="000000"/>
            </w:tcBorders>
            <w:tcMar>
              <w:top w:w="15" w:type="dxa"/>
              <w:left w:w="149" w:type="dxa"/>
              <w:bottom w:w="15" w:type="dxa"/>
              <w:right w:w="149" w:type="dxa"/>
            </w:tcMar>
            <w:hideMark/>
          </w:tcPr>
          <w:p w:rsidR="00B8673D" w:rsidRPr="003321E5" w:rsidRDefault="00B8673D" w:rsidP="003321E5">
            <w:pPr>
              <w:jc w:val="both"/>
            </w:pPr>
          </w:p>
        </w:tc>
        <w:tc>
          <w:tcPr>
            <w:tcW w:w="4990" w:type="dxa"/>
            <w:tcBorders>
              <w:top w:val="nil"/>
              <w:left w:val="single" w:sz="4" w:space="0" w:color="000000"/>
              <w:bottom w:val="nil"/>
              <w:right w:val="single" w:sz="4" w:space="0" w:color="000000"/>
            </w:tcBorders>
            <w:tcMar>
              <w:top w:w="15" w:type="dxa"/>
              <w:left w:w="149" w:type="dxa"/>
              <w:bottom w:w="15" w:type="dxa"/>
              <w:right w:w="149" w:type="dxa"/>
            </w:tcMar>
            <w:hideMark/>
          </w:tcPr>
          <w:p w:rsidR="00B8673D" w:rsidRPr="003321E5" w:rsidRDefault="00B8673D" w:rsidP="003321E5">
            <w:pPr>
              <w:jc w:val="both"/>
            </w:pP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jc w:val="both"/>
            </w:pPr>
          </w:p>
        </w:tc>
      </w:tr>
      <w:tr w:rsidR="00B8673D" w:rsidRPr="003321E5" w:rsidTr="00E823B1">
        <w:trPr>
          <w:tblCellSpacing w:w="15" w:type="dxa"/>
        </w:trPr>
        <w:tc>
          <w:tcPr>
            <w:tcW w:w="554" w:type="dxa"/>
            <w:tcBorders>
              <w:top w:val="nil"/>
              <w:left w:val="single" w:sz="4" w:space="0" w:color="000000"/>
              <w:bottom w:val="nil"/>
              <w:right w:val="single" w:sz="4" w:space="0" w:color="000000"/>
            </w:tcBorders>
            <w:tcMar>
              <w:top w:w="15" w:type="dxa"/>
              <w:left w:w="149" w:type="dxa"/>
              <w:bottom w:w="15" w:type="dxa"/>
              <w:right w:w="149" w:type="dxa"/>
            </w:tcMar>
            <w:hideMark/>
          </w:tcPr>
          <w:p w:rsidR="00B8673D" w:rsidRPr="003321E5" w:rsidRDefault="00B8673D" w:rsidP="003321E5">
            <w:pPr>
              <w:jc w:val="both"/>
            </w:pPr>
          </w:p>
        </w:tc>
        <w:tc>
          <w:tcPr>
            <w:tcW w:w="4990" w:type="dxa"/>
            <w:tcBorders>
              <w:top w:val="nil"/>
              <w:left w:val="single" w:sz="4" w:space="0" w:color="000000"/>
              <w:bottom w:val="nil"/>
              <w:right w:val="single" w:sz="4" w:space="0" w:color="000000"/>
            </w:tcBorders>
            <w:tcMar>
              <w:top w:w="15" w:type="dxa"/>
              <w:left w:w="149" w:type="dxa"/>
              <w:bottom w:w="15" w:type="dxa"/>
              <w:right w:w="149" w:type="dxa"/>
            </w:tcMar>
            <w:hideMark/>
          </w:tcPr>
          <w:p w:rsidR="00B8673D" w:rsidRPr="003321E5" w:rsidRDefault="00B8673D" w:rsidP="003321E5">
            <w:pPr>
              <w:jc w:val="both"/>
            </w:pP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jc w:val="both"/>
            </w:pPr>
          </w:p>
        </w:tc>
      </w:tr>
      <w:tr w:rsidR="00B8673D" w:rsidRPr="003321E5" w:rsidTr="00E823B1">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jc w:val="both"/>
            </w:pPr>
          </w:p>
        </w:tc>
        <w:tc>
          <w:tcPr>
            <w:tcW w:w="499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pStyle w:val="formattext"/>
              <w:spacing w:before="0" w:beforeAutospacing="0" w:after="0" w:afterAutospacing="0"/>
              <w:jc w:val="both"/>
            </w:pPr>
            <w:r w:rsidRPr="003321E5">
              <w:t xml:space="preserve">Направить в электронном виде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jc w:val="both"/>
            </w:pPr>
          </w:p>
        </w:tc>
      </w:tr>
    </w:tbl>
    <w:p w:rsidR="00B8673D" w:rsidRPr="003321E5" w:rsidRDefault="00B8673D" w:rsidP="003321E5">
      <w:pPr>
        <w:pStyle w:val="formattext"/>
        <w:spacing w:before="0" w:beforeAutospacing="0" w:after="0" w:afterAutospacing="0"/>
        <w:jc w:val="both"/>
      </w:pPr>
      <w:r w:rsidRPr="003321E5">
        <w:br/>
        <w:t>Приложения:</w:t>
      </w:r>
      <w:r w:rsidRPr="003321E5">
        <w:br/>
        <w:t>1) 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B8673D" w:rsidRPr="003321E5" w:rsidRDefault="00B8673D" w:rsidP="003321E5">
      <w:pPr>
        <w:pStyle w:val="formattext"/>
        <w:jc w:val="both"/>
      </w:pPr>
      <w:r w:rsidRPr="003321E5">
        <w:t>2) схема границ земель или земельного участка (далее - Схема границ) по форме согласно приложению 2 к Регламенту;</w:t>
      </w:r>
    </w:p>
    <w:p w:rsidR="00B8673D" w:rsidRPr="003321E5" w:rsidRDefault="00B8673D" w:rsidP="003321E5">
      <w:pPr>
        <w:pStyle w:val="formattext"/>
        <w:jc w:val="both"/>
      </w:pPr>
      <w:r w:rsidRPr="003321E5">
        <w:t>3) выписка из Единого государственного реестра индивидуальных предпринимателей (в случае если заявление подается индивидуальным предпринимателем);</w:t>
      </w:r>
    </w:p>
    <w:p w:rsidR="00B8673D" w:rsidRPr="003321E5" w:rsidRDefault="00B8673D" w:rsidP="003321E5">
      <w:pPr>
        <w:pStyle w:val="formattext"/>
        <w:jc w:val="both"/>
      </w:pPr>
      <w:r w:rsidRPr="003321E5">
        <w:t>4) выписка из Единого государственного реестра юридических лиц (в случае если заявление подается юридическим лицом);</w:t>
      </w:r>
    </w:p>
    <w:p w:rsidR="00B8673D" w:rsidRPr="003321E5" w:rsidRDefault="00B8673D" w:rsidP="003321E5">
      <w:pPr>
        <w:pStyle w:val="formattext"/>
        <w:jc w:val="both"/>
      </w:pPr>
      <w:r w:rsidRPr="003321E5">
        <w:t>5) кадастровая выписка о земельном участке или кадастровый паспорт земельного участка;</w:t>
      </w:r>
      <w:r w:rsidRPr="003321E5">
        <w:br/>
        <w:t>6) кадастровая выписка о Земельном участке;</w:t>
      </w:r>
    </w:p>
    <w:p w:rsidR="00B8673D" w:rsidRPr="003321E5" w:rsidRDefault="00B8673D" w:rsidP="003321E5">
      <w:pPr>
        <w:pStyle w:val="formattext"/>
        <w:jc w:val="both"/>
      </w:pPr>
      <w:r w:rsidRPr="003321E5">
        <w:t>В случае если документы, указанные в пунктах 3 - 6, не представлены заявителем по собственной инициативе, уполномоченный орган запрашивает их в течение одного рабочего дня в порядке межведомственного информационного взаимодействия.</w:t>
      </w:r>
    </w:p>
    <w:p w:rsidR="00B8673D" w:rsidRPr="003321E5" w:rsidRDefault="00B8673D" w:rsidP="003321E5">
      <w:pPr>
        <w:pStyle w:val="unformattext"/>
        <w:jc w:val="both"/>
      </w:pPr>
      <w:r w:rsidRPr="003321E5">
        <w:br/>
        <w:t>"__" ____________ 202_ г.        </w:t>
      </w:r>
    </w:p>
    <w:p w:rsidR="00B8673D" w:rsidRPr="003321E5" w:rsidRDefault="00B8673D" w:rsidP="003321E5">
      <w:pPr>
        <w:pStyle w:val="3"/>
        <w:jc w:val="right"/>
        <w:rPr>
          <w:rFonts w:ascii="Times New Roman" w:hAnsi="Times New Roman" w:cs="Times New Roman"/>
          <w:b w:val="0"/>
          <w:color w:val="auto"/>
        </w:rPr>
      </w:pPr>
      <w:r w:rsidRPr="003321E5">
        <w:rPr>
          <w:rFonts w:ascii="Times New Roman" w:hAnsi="Times New Roman" w:cs="Times New Roman"/>
          <w:b w:val="0"/>
          <w:color w:val="auto"/>
        </w:rPr>
        <w:br w:type="page"/>
      </w:r>
      <w:r w:rsidRPr="003321E5">
        <w:rPr>
          <w:rFonts w:ascii="Times New Roman" w:hAnsi="Times New Roman" w:cs="Times New Roman"/>
          <w:b w:val="0"/>
          <w:color w:val="auto"/>
        </w:rPr>
        <w:lastRenderedPageBreak/>
        <w:t>Приложение 2</w:t>
      </w:r>
      <w:r w:rsidRPr="003321E5">
        <w:rPr>
          <w:rFonts w:ascii="Times New Roman" w:hAnsi="Times New Roman" w:cs="Times New Roman"/>
          <w:b w:val="0"/>
          <w:color w:val="auto"/>
        </w:rPr>
        <w:br/>
        <w:t>к Административному регламенту</w:t>
      </w:r>
      <w:r w:rsidRPr="003321E5">
        <w:rPr>
          <w:rFonts w:ascii="Times New Roman" w:hAnsi="Times New Roman" w:cs="Times New Roman"/>
          <w:b w:val="0"/>
          <w:color w:val="auto"/>
        </w:rPr>
        <w:br/>
        <w:t>предоставления муниципальной</w:t>
      </w:r>
      <w:r w:rsidRPr="003321E5">
        <w:rPr>
          <w:rFonts w:ascii="Times New Roman" w:hAnsi="Times New Roman" w:cs="Times New Roman"/>
          <w:b w:val="0"/>
          <w:color w:val="auto"/>
        </w:rPr>
        <w:br/>
        <w:t>услуги по выдаче разрешения</w:t>
      </w:r>
      <w:r w:rsidRPr="003321E5">
        <w:rPr>
          <w:rFonts w:ascii="Times New Roman" w:hAnsi="Times New Roman" w:cs="Times New Roman"/>
          <w:b w:val="0"/>
          <w:color w:val="auto"/>
        </w:rPr>
        <w:br/>
        <w:t>на размещение объектов,</w:t>
      </w:r>
    </w:p>
    <w:p w:rsidR="00B8673D" w:rsidRPr="003321E5" w:rsidRDefault="00B8673D" w:rsidP="003321E5">
      <w:pPr>
        <w:pStyle w:val="3"/>
        <w:jc w:val="right"/>
        <w:rPr>
          <w:rFonts w:ascii="Times New Roman" w:hAnsi="Times New Roman" w:cs="Times New Roman"/>
          <w:b w:val="0"/>
          <w:color w:val="auto"/>
        </w:rPr>
      </w:pPr>
      <w:r w:rsidRPr="003321E5">
        <w:rPr>
          <w:rFonts w:ascii="Times New Roman" w:hAnsi="Times New Roman" w:cs="Times New Roman"/>
          <w:b w:val="0"/>
          <w:color w:val="auto"/>
        </w:rPr>
        <w:t>виды которых утверждены</w:t>
      </w:r>
      <w:r w:rsidRPr="003321E5">
        <w:rPr>
          <w:rFonts w:ascii="Times New Roman" w:hAnsi="Times New Roman" w:cs="Times New Roman"/>
          <w:b w:val="0"/>
          <w:color w:val="auto"/>
        </w:rPr>
        <w:br/>
        <w:t>Правительством Российской Федерации,</w:t>
      </w:r>
      <w:r w:rsidRPr="003321E5">
        <w:rPr>
          <w:rFonts w:ascii="Times New Roman" w:hAnsi="Times New Roman" w:cs="Times New Roman"/>
          <w:b w:val="0"/>
          <w:color w:val="auto"/>
        </w:rPr>
        <w:br/>
        <w:t>размещение которых</w:t>
      </w:r>
      <w:r w:rsidRPr="003321E5">
        <w:rPr>
          <w:rFonts w:ascii="Times New Roman" w:hAnsi="Times New Roman" w:cs="Times New Roman"/>
          <w:b w:val="0"/>
          <w:color w:val="auto"/>
        </w:rPr>
        <w:br/>
        <w:t>может осуществляться</w:t>
      </w:r>
      <w:r w:rsidRPr="003321E5">
        <w:rPr>
          <w:rFonts w:ascii="Times New Roman" w:hAnsi="Times New Roman" w:cs="Times New Roman"/>
          <w:b w:val="0"/>
          <w:color w:val="auto"/>
        </w:rPr>
        <w:br/>
        <w:t>на землях или земельных участках,</w:t>
      </w:r>
      <w:r w:rsidRPr="003321E5">
        <w:rPr>
          <w:rFonts w:ascii="Times New Roman" w:hAnsi="Times New Roman" w:cs="Times New Roman"/>
          <w:b w:val="0"/>
          <w:color w:val="auto"/>
        </w:rPr>
        <w:br/>
        <w:t>находящихся в государственной</w:t>
      </w:r>
      <w:r w:rsidRPr="003321E5">
        <w:rPr>
          <w:rFonts w:ascii="Times New Roman" w:hAnsi="Times New Roman" w:cs="Times New Roman"/>
          <w:b w:val="0"/>
          <w:color w:val="auto"/>
        </w:rPr>
        <w:br/>
        <w:t>и муниципальной собственности,</w:t>
      </w:r>
      <w:r w:rsidRPr="003321E5">
        <w:rPr>
          <w:rFonts w:ascii="Times New Roman" w:hAnsi="Times New Roman" w:cs="Times New Roman"/>
          <w:b w:val="0"/>
          <w:color w:val="auto"/>
        </w:rPr>
        <w:br/>
        <w:t>без предоставления земельных</w:t>
      </w:r>
      <w:r w:rsidRPr="003321E5">
        <w:rPr>
          <w:rFonts w:ascii="Times New Roman" w:hAnsi="Times New Roman" w:cs="Times New Roman"/>
          <w:b w:val="0"/>
          <w:color w:val="auto"/>
        </w:rPr>
        <w:br/>
        <w:t xml:space="preserve">участков и установления сервитутов </w:t>
      </w:r>
    </w:p>
    <w:p w:rsidR="00B8673D" w:rsidRPr="003321E5" w:rsidRDefault="00B8673D" w:rsidP="003321E5">
      <w:pPr>
        <w:pStyle w:val="unformattext"/>
      </w:pPr>
      <w:r w:rsidRPr="003321E5">
        <w:br/>
        <w:t xml:space="preserve">                                   СХЕМА </w:t>
      </w:r>
    </w:p>
    <w:p w:rsidR="00B8673D" w:rsidRPr="003321E5" w:rsidRDefault="00B8673D" w:rsidP="003321E5">
      <w:pPr>
        <w:pStyle w:val="unformattext"/>
      </w:pPr>
      <w:r w:rsidRPr="003321E5">
        <w:t>                   границ земель или земельного участка &lt;*&gt;</w:t>
      </w:r>
      <w:r w:rsidRPr="003321E5">
        <w:br/>
        <w:t>Объект: ___________________________________________________________________</w:t>
      </w:r>
    </w:p>
    <w:p w:rsidR="00B8673D" w:rsidRPr="003321E5" w:rsidRDefault="00B8673D" w:rsidP="003321E5">
      <w:pPr>
        <w:pStyle w:val="unformattext"/>
        <w:spacing w:before="0" w:beforeAutospacing="0" w:after="0" w:afterAutospacing="0"/>
      </w:pPr>
      <w:r w:rsidRPr="003321E5">
        <w:t>Местоположение/кадастровый №: _____________________________________________</w:t>
      </w:r>
    </w:p>
    <w:p w:rsidR="00B8673D" w:rsidRPr="003321E5" w:rsidRDefault="00B8673D" w:rsidP="003321E5">
      <w:pPr>
        <w:pStyle w:val="unformattext"/>
        <w:spacing w:before="0" w:beforeAutospacing="0" w:after="0" w:afterAutospacing="0"/>
      </w:pPr>
      <w:r w:rsidRPr="003321E5">
        <w:t>                                     (земельного участка, квартала)</w:t>
      </w:r>
    </w:p>
    <w:p w:rsidR="00B8673D" w:rsidRPr="003321E5" w:rsidRDefault="00B8673D" w:rsidP="003321E5">
      <w:pPr>
        <w:pStyle w:val="unformattext"/>
        <w:spacing w:before="0" w:beforeAutospacing="0" w:after="0" w:afterAutospacing="0"/>
      </w:pPr>
      <w:r w:rsidRPr="003321E5">
        <w:t>Площадь земельного участка: _______________________________________________</w:t>
      </w:r>
    </w:p>
    <w:p w:rsidR="00B8673D" w:rsidRPr="003321E5" w:rsidRDefault="00B8673D" w:rsidP="003321E5">
      <w:pPr>
        <w:pStyle w:val="unformattext"/>
        <w:spacing w:before="0" w:beforeAutospacing="0" w:after="0" w:afterAutospacing="0"/>
      </w:pPr>
      <w:r w:rsidRPr="003321E5">
        <w:t>Категория земель: _________________________________________________________</w:t>
      </w:r>
    </w:p>
    <w:p w:rsidR="00B8673D" w:rsidRPr="003321E5" w:rsidRDefault="00B8673D" w:rsidP="003321E5">
      <w:pPr>
        <w:pStyle w:val="unformattext"/>
        <w:spacing w:before="0" w:beforeAutospacing="0" w:after="0" w:afterAutospacing="0"/>
      </w:pPr>
      <w:r w:rsidRPr="003321E5">
        <w:t>                                      (при наличии)</w:t>
      </w:r>
    </w:p>
    <w:p w:rsidR="00B8673D" w:rsidRPr="003321E5" w:rsidRDefault="00B8673D" w:rsidP="003321E5">
      <w:pPr>
        <w:pStyle w:val="unformattext"/>
        <w:spacing w:before="0" w:beforeAutospacing="0" w:after="0" w:afterAutospacing="0"/>
      </w:pPr>
      <w:r w:rsidRPr="003321E5">
        <w:t>Вид разрешенного использования: ___________________________________________</w:t>
      </w:r>
    </w:p>
    <w:tbl>
      <w:tblPr>
        <w:tblW w:w="0" w:type="auto"/>
        <w:tblCellSpacing w:w="15" w:type="dxa"/>
        <w:tblCellMar>
          <w:top w:w="15" w:type="dxa"/>
          <w:left w:w="15" w:type="dxa"/>
          <w:bottom w:w="15" w:type="dxa"/>
          <w:right w:w="15" w:type="dxa"/>
        </w:tblCellMar>
        <w:tblLook w:val="04A0"/>
      </w:tblPr>
      <w:tblGrid>
        <w:gridCol w:w="2418"/>
        <w:gridCol w:w="2404"/>
        <w:gridCol w:w="2214"/>
        <w:gridCol w:w="2409"/>
      </w:tblGrid>
      <w:tr w:rsidR="00B8673D" w:rsidRPr="003321E5" w:rsidTr="00E823B1">
        <w:trPr>
          <w:trHeight w:val="15"/>
          <w:tblCellSpacing w:w="15" w:type="dxa"/>
        </w:trPr>
        <w:tc>
          <w:tcPr>
            <w:tcW w:w="2402" w:type="dxa"/>
            <w:vAlign w:val="center"/>
            <w:hideMark/>
          </w:tcPr>
          <w:p w:rsidR="00B8673D" w:rsidRPr="003321E5" w:rsidRDefault="00B8673D" w:rsidP="003321E5">
            <w:pPr>
              <w:rPr>
                <w:sz w:val="2"/>
              </w:rPr>
            </w:pPr>
          </w:p>
        </w:tc>
        <w:tc>
          <w:tcPr>
            <w:tcW w:w="2402" w:type="dxa"/>
            <w:vAlign w:val="center"/>
            <w:hideMark/>
          </w:tcPr>
          <w:p w:rsidR="00B8673D" w:rsidRPr="003321E5" w:rsidRDefault="00B8673D" w:rsidP="003321E5">
            <w:pPr>
              <w:rPr>
                <w:sz w:val="2"/>
              </w:rPr>
            </w:pPr>
          </w:p>
        </w:tc>
        <w:tc>
          <w:tcPr>
            <w:tcW w:w="2218" w:type="dxa"/>
            <w:vAlign w:val="center"/>
            <w:hideMark/>
          </w:tcPr>
          <w:p w:rsidR="00B8673D" w:rsidRPr="003321E5" w:rsidRDefault="00B8673D" w:rsidP="003321E5">
            <w:pPr>
              <w:rPr>
                <w:sz w:val="2"/>
              </w:rPr>
            </w:pPr>
          </w:p>
        </w:tc>
        <w:tc>
          <w:tcPr>
            <w:tcW w:w="2402" w:type="dxa"/>
            <w:vAlign w:val="center"/>
            <w:hideMark/>
          </w:tcPr>
          <w:p w:rsidR="00B8673D" w:rsidRPr="003321E5" w:rsidRDefault="00B8673D" w:rsidP="003321E5">
            <w:pPr>
              <w:rPr>
                <w:sz w:val="2"/>
              </w:rPr>
            </w:pPr>
          </w:p>
        </w:tc>
      </w:tr>
      <w:tr w:rsidR="00B8673D" w:rsidRPr="003321E5" w:rsidTr="00E823B1">
        <w:trPr>
          <w:tblCellSpacing w:w="15" w:type="dxa"/>
        </w:trPr>
        <w:tc>
          <w:tcPr>
            <w:tcW w:w="9425"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pStyle w:val="formattext"/>
              <w:jc w:val="center"/>
            </w:pPr>
            <w:r w:rsidRPr="003321E5">
              <w:t xml:space="preserve">Каталог координат </w:t>
            </w:r>
          </w:p>
        </w:tc>
      </w:tr>
      <w:tr w:rsidR="00B8673D" w:rsidRPr="003321E5" w:rsidTr="00E823B1">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pStyle w:val="formattext"/>
              <w:jc w:val="center"/>
            </w:pPr>
            <w:r w:rsidRPr="003321E5">
              <w:t xml:space="preserve">N точки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pStyle w:val="formattext"/>
              <w:jc w:val="center"/>
            </w:pPr>
            <w:r w:rsidRPr="003321E5">
              <w:t>Длина линии (м)</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pStyle w:val="formattext"/>
              <w:jc w:val="center"/>
            </w:pPr>
            <w:r w:rsidRPr="003321E5">
              <w:t xml:space="preserve">X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pStyle w:val="formattext"/>
              <w:jc w:val="center"/>
            </w:pPr>
            <w:r w:rsidRPr="003321E5">
              <w:t xml:space="preserve">Y </w:t>
            </w:r>
          </w:p>
        </w:tc>
      </w:tr>
      <w:tr w:rsidR="00B8673D" w:rsidRPr="003321E5" w:rsidTr="00E823B1">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tc>
      </w:tr>
    </w:tbl>
    <w:p w:rsidR="00B8673D" w:rsidRPr="003321E5" w:rsidRDefault="00B8673D" w:rsidP="003321E5">
      <w:pPr>
        <w:pStyle w:val="formattext"/>
      </w:pPr>
      <w:r w:rsidRPr="003321E5">
        <w:br/>
        <w:t>Описание границ, характеристика и расположение существующих инженерных сетей, коммуникаций и сооружений от ___ точки до ____ точки</w:t>
      </w:r>
    </w:p>
    <w:tbl>
      <w:tblPr>
        <w:tblW w:w="0" w:type="auto"/>
        <w:tblCellSpacing w:w="15" w:type="dxa"/>
        <w:tblCellMar>
          <w:top w:w="15" w:type="dxa"/>
          <w:left w:w="15" w:type="dxa"/>
          <w:bottom w:w="15" w:type="dxa"/>
          <w:right w:w="15" w:type="dxa"/>
        </w:tblCellMar>
        <w:tblLook w:val="04A0"/>
      </w:tblPr>
      <w:tblGrid>
        <w:gridCol w:w="2414"/>
        <w:gridCol w:w="752"/>
        <w:gridCol w:w="2933"/>
        <w:gridCol w:w="752"/>
        <w:gridCol w:w="2594"/>
      </w:tblGrid>
      <w:tr w:rsidR="00B8673D" w:rsidRPr="003321E5" w:rsidTr="00E823B1">
        <w:trPr>
          <w:trHeight w:val="15"/>
          <w:tblCellSpacing w:w="15" w:type="dxa"/>
        </w:trPr>
        <w:tc>
          <w:tcPr>
            <w:tcW w:w="2402" w:type="dxa"/>
            <w:vAlign w:val="center"/>
            <w:hideMark/>
          </w:tcPr>
          <w:p w:rsidR="00B8673D" w:rsidRPr="003321E5" w:rsidRDefault="00B8673D" w:rsidP="003321E5">
            <w:pPr>
              <w:rPr>
                <w:sz w:val="2"/>
              </w:rPr>
            </w:pPr>
          </w:p>
        </w:tc>
        <w:tc>
          <w:tcPr>
            <w:tcW w:w="739" w:type="dxa"/>
            <w:vAlign w:val="center"/>
            <w:hideMark/>
          </w:tcPr>
          <w:p w:rsidR="00B8673D" w:rsidRPr="003321E5" w:rsidRDefault="00B8673D" w:rsidP="003321E5">
            <w:pPr>
              <w:rPr>
                <w:sz w:val="2"/>
              </w:rPr>
            </w:pPr>
          </w:p>
        </w:tc>
        <w:tc>
          <w:tcPr>
            <w:tcW w:w="2957" w:type="dxa"/>
            <w:vAlign w:val="center"/>
            <w:hideMark/>
          </w:tcPr>
          <w:p w:rsidR="00B8673D" w:rsidRPr="003321E5" w:rsidRDefault="00B8673D" w:rsidP="003321E5">
            <w:pPr>
              <w:rPr>
                <w:sz w:val="2"/>
              </w:rPr>
            </w:pPr>
          </w:p>
        </w:tc>
        <w:tc>
          <w:tcPr>
            <w:tcW w:w="739" w:type="dxa"/>
            <w:vAlign w:val="center"/>
            <w:hideMark/>
          </w:tcPr>
          <w:p w:rsidR="00B8673D" w:rsidRPr="003321E5" w:rsidRDefault="00B8673D" w:rsidP="003321E5">
            <w:pPr>
              <w:rPr>
                <w:sz w:val="2"/>
              </w:rPr>
            </w:pPr>
          </w:p>
        </w:tc>
        <w:tc>
          <w:tcPr>
            <w:tcW w:w="2587" w:type="dxa"/>
            <w:vAlign w:val="center"/>
            <w:hideMark/>
          </w:tcPr>
          <w:p w:rsidR="00B8673D" w:rsidRPr="003321E5" w:rsidRDefault="00B8673D" w:rsidP="003321E5">
            <w:pPr>
              <w:rPr>
                <w:sz w:val="2"/>
              </w:rPr>
            </w:pPr>
          </w:p>
        </w:tc>
      </w:tr>
      <w:tr w:rsidR="00B8673D" w:rsidRPr="003321E5" w:rsidTr="00E823B1">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pStyle w:val="formattext"/>
              <w:spacing w:before="0" w:beforeAutospacing="0" w:after="0" w:afterAutospacing="0"/>
              <w:jc w:val="center"/>
            </w:pPr>
            <w:r w:rsidRPr="003321E5">
              <w:t xml:space="preserve">Условные </w:t>
            </w:r>
          </w:p>
          <w:p w:rsidR="00B8673D" w:rsidRPr="003321E5" w:rsidRDefault="00B8673D" w:rsidP="003321E5">
            <w:pPr>
              <w:pStyle w:val="formattext"/>
              <w:spacing w:before="0" w:beforeAutospacing="0" w:after="0" w:afterAutospacing="0"/>
              <w:jc w:val="center"/>
            </w:pPr>
            <w:r w:rsidRPr="003321E5">
              <w:t xml:space="preserve">обозначения </w:t>
            </w:r>
          </w:p>
        </w:tc>
        <w:tc>
          <w:tcPr>
            <w:tcW w:w="739"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B8673D" w:rsidRPr="003321E5" w:rsidRDefault="00B8673D" w:rsidP="003321E5"/>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pStyle w:val="formattext"/>
              <w:spacing w:before="0" w:beforeAutospacing="0" w:after="0" w:afterAutospacing="0"/>
              <w:jc w:val="center"/>
            </w:pPr>
            <w:r w:rsidRPr="003321E5">
              <w:t xml:space="preserve">Графическое отображение земель или </w:t>
            </w:r>
          </w:p>
          <w:p w:rsidR="00B8673D" w:rsidRPr="003321E5" w:rsidRDefault="00B8673D" w:rsidP="003321E5">
            <w:pPr>
              <w:pStyle w:val="formattext"/>
              <w:spacing w:before="0" w:beforeAutospacing="0" w:after="0" w:afterAutospacing="0"/>
              <w:jc w:val="center"/>
            </w:pPr>
            <w:r w:rsidRPr="003321E5">
              <w:t xml:space="preserve">земельного участка </w:t>
            </w:r>
          </w:p>
        </w:tc>
        <w:tc>
          <w:tcPr>
            <w:tcW w:w="739"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B8673D" w:rsidRPr="003321E5" w:rsidRDefault="00B8673D" w:rsidP="003321E5"/>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pPr>
              <w:pStyle w:val="formattext"/>
              <w:spacing w:before="0" w:beforeAutospacing="0" w:after="0" w:afterAutospacing="0"/>
              <w:jc w:val="center"/>
            </w:pPr>
            <w:r w:rsidRPr="003321E5">
              <w:t xml:space="preserve">Экспликация </w:t>
            </w:r>
          </w:p>
          <w:p w:rsidR="00B8673D" w:rsidRPr="003321E5" w:rsidRDefault="00B8673D" w:rsidP="003321E5">
            <w:pPr>
              <w:pStyle w:val="formattext"/>
              <w:spacing w:before="0" w:beforeAutospacing="0" w:after="0" w:afterAutospacing="0"/>
              <w:jc w:val="center"/>
            </w:pPr>
            <w:r w:rsidRPr="003321E5">
              <w:t xml:space="preserve">земель </w:t>
            </w:r>
          </w:p>
        </w:tc>
      </w:tr>
      <w:tr w:rsidR="00B8673D" w:rsidRPr="003321E5" w:rsidTr="00E823B1">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tc>
        <w:tc>
          <w:tcPr>
            <w:tcW w:w="739"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tc>
        <w:tc>
          <w:tcPr>
            <w:tcW w:w="739"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8673D" w:rsidRPr="003321E5" w:rsidRDefault="00B8673D" w:rsidP="003321E5"/>
        </w:tc>
      </w:tr>
    </w:tbl>
    <w:p w:rsidR="00B8673D" w:rsidRPr="003321E5" w:rsidRDefault="00B8673D" w:rsidP="003321E5">
      <w:pPr>
        <w:pStyle w:val="unformattext"/>
        <w:spacing w:before="0" w:beforeAutospacing="0" w:after="0" w:afterAutospacing="0"/>
      </w:pPr>
      <w:r w:rsidRPr="003321E5">
        <w:br/>
        <w:t>Заявитель          _______________                  _______________________</w:t>
      </w:r>
    </w:p>
    <w:p w:rsidR="00B8673D" w:rsidRPr="003321E5" w:rsidRDefault="00B8673D" w:rsidP="003321E5">
      <w:pPr>
        <w:pStyle w:val="unformattext"/>
        <w:spacing w:before="0" w:beforeAutospacing="0" w:after="0" w:afterAutospacing="0"/>
      </w:pPr>
      <w:r w:rsidRPr="003321E5">
        <w:t>                         (подпись)                                      (расшифровка подписи)</w:t>
      </w:r>
    </w:p>
    <w:p w:rsidR="00B8673D" w:rsidRPr="003321E5" w:rsidRDefault="00B8673D" w:rsidP="003321E5">
      <w:pPr>
        <w:pStyle w:val="formattext"/>
        <w:spacing w:before="0" w:beforeAutospacing="0" w:after="0" w:afterAutospacing="0"/>
      </w:pPr>
      <w:r w:rsidRPr="003321E5">
        <w:br/>
        <w:t>Схема границ в форме электронного документа формируется в виде файлов в формате XML, созданных с использованием XML-схем, размещаемых на официальном сайте Управления Росреестра,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B8673D" w:rsidRPr="003321E5" w:rsidRDefault="00B8673D" w:rsidP="003321E5">
      <w:pPr>
        <w:pStyle w:val="3"/>
        <w:rPr>
          <w:rFonts w:ascii="Times New Roman" w:hAnsi="Times New Roman" w:cs="Times New Roman"/>
          <w:b w:val="0"/>
          <w:color w:val="auto"/>
        </w:rPr>
      </w:pPr>
      <w:r w:rsidRPr="003321E5">
        <w:rPr>
          <w:rFonts w:ascii="Times New Roman" w:hAnsi="Times New Roman" w:cs="Times New Roman"/>
          <w:b w:val="0"/>
          <w:color w:val="auto"/>
        </w:rPr>
        <w:lastRenderedPageBreak/>
        <w:t>Приложение 3. Методика расчета и критерии оценки показателей качества предоставления муниципальных услуг</w:t>
      </w:r>
    </w:p>
    <w:p w:rsidR="00B8673D" w:rsidRPr="003321E5" w:rsidRDefault="00B8673D" w:rsidP="003321E5">
      <w:pPr>
        <w:pStyle w:val="formattext"/>
        <w:jc w:val="right"/>
      </w:pPr>
      <w:r w:rsidRPr="003321E5">
        <w:br/>
      </w:r>
      <w:r w:rsidRPr="003321E5">
        <w:br/>
      </w:r>
      <w:r w:rsidRPr="003321E5">
        <w:br w:type="page"/>
      </w:r>
      <w:r w:rsidRPr="003321E5">
        <w:lastRenderedPageBreak/>
        <w:t>Приложение 3</w:t>
      </w:r>
      <w:r w:rsidRPr="003321E5">
        <w:br/>
        <w:t>к Административному регламенту</w:t>
      </w:r>
      <w:r w:rsidRPr="003321E5">
        <w:br/>
        <w:t>предоставления муниципальной</w:t>
      </w:r>
      <w:r w:rsidRPr="003321E5">
        <w:br/>
        <w:t>услуги по выдаче разрешения</w:t>
      </w:r>
      <w:r w:rsidRPr="003321E5">
        <w:br/>
        <w:t>на размещение объектов,</w:t>
      </w:r>
      <w:r w:rsidRPr="003321E5">
        <w:br/>
        <w:t>виды которых утверждены</w:t>
      </w:r>
      <w:r w:rsidRPr="003321E5">
        <w:br/>
        <w:t>Правительством Российской Федерации,</w:t>
      </w:r>
      <w:r w:rsidRPr="003321E5">
        <w:br/>
        <w:t>размещение которых</w:t>
      </w:r>
      <w:r w:rsidRPr="003321E5">
        <w:br/>
        <w:t>может осуществляться</w:t>
      </w:r>
      <w:r w:rsidRPr="003321E5">
        <w:br/>
        <w:t>на землях или земельных участках,</w:t>
      </w:r>
      <w:r w:rsidRPr="003321E5">
        <w:br/>
        <w:t>находящихся в государственной</w:t>
      </w:r>
      <w:r w:rsidRPr="003321E5">
        <w:br/>
        <w:t>и муниципальной собственности,</w:t>
      </w:r>
      <w:r w:rsidRPr="003321E5">
        <w:br/>
        <w:t>без предоставления земельных</w:t>
      </w:r>
      <w:r w:rsidRPr="003321E5">
        <w:br/>
        <w:t xml:space="preserve">участков и установления сервитутов </w:t>
      </w:r>
    </w:p>
    <w:p w:rsidR="00B8673D" w:rsidRPr="003321E5" w:rsidRDefault="00B8673D" w:rsidP="003321E5">
      <w:pPr>
        <w:pStyle w:val="headertext"/>
        <w:jc w:val="center"/>
      </w:pPr>
      <w:r w:rsidRPr="003321E5">
        <w:br/>
      </w:r>
      <w:r w:rsidRPr="003321E5">
        <w:br/>
        <w:t xml:space="preserve">БЛОК-СХЕМА </w:t>
      </w:r>
    </w:p>
    <w:p w:rsidR="00B8673D" w:rsidRPr="003321E5" w:rsidRDefault="00B8673D" w:rsidP="003321E5">
      <w:pPr>
        <w:pStyle w:val="unformattext"/>
        <w:spacing w:before="0" w:beforeAutospacing="0" w:after="0" w:afterAutospacing="0"/>
      </w:pPr>
      <w:r w:rsidRPr="003321E5">
        <w:br/>
        <w:t>                      ┌═════════════════════════════</w:t>
      </w:r>
    </w:p>
    <w:p w:rsidR="00B8673D" w:rsidRPr="003321E5" w:rsidRDefault="00B8673D" w:rsidP="003321E5">
      <w:pPr>
        <w:pStyle w:val="unformattext"/>
        <w:spacing w:before="0" w:beforeAutospacing="0" w:after="0" w:afterAutospacing="0"/>
      </w:pPr>
      <w:r w:rsidRPr="003321E5">
        <w:t>                      │    Поступление Заявления    │ </w:t>
      </w:r>
    </w:p>
    <w:p w:rsidR="00B8673D" w:rsidRPr="003321E5" w:rsidRDefault="00B8673D" w:rsidP="003321E5">
      <w:pPr>
        <w:pStyle w:val="unformattext"/>
        <w:spacing w:before="0" w:beforeAutospacing="0" w:after="0" w:afterAutospacing="0"/>
      </w:pPr>
      <w:r w:rsidRPr="003321E5">
        <w:t xml:space="preserve">                      └══════════════┬══════════════                                    </w:t>
      </w:r>
    </w:p>
    <w:p w:rsidR="00B8673D" w:rsidRPr="003321E5" w:rsidRDefault="00B8673D" w:rsidP="003321E5">
      <w:pPr>
        <w:pStyle w:val="unformattext"/>
        <w:spacing w:before="0" w:beforeAutospacing="0" w:after="0" w:afterAutospacing="0"/>
      </w:pPr>
      <w:r w:rsidRPr="003321E5">
        <w:t>                      ┌═════════════════════════════</w:t>
      </w:r>
    </w:p>
    <w:p w:rsidR="00B8673D" w:rsidRPr="003321E5" w:rsidRDefault="00B8673D" w:rsidP="003321E5">
      <w:pPr>
        <w:pStyle w:val="unformattext"/>
        <w:spacing w:before="0" w:beforeAutospacing="0" w:after="0" w:afterAutospacing="0"/>
      </w:pPr>
      <w:r w:rsidRPr="003321E5">
        <w:t>                      │    Регистрация Заявления    │ </w:t>
      </w:r>
    </w:p>
    <w:p w:rsidR="00B8673D" w:rsidRPr="003321E5" w:rsidRDefault="00B8673D" w:rsidP="003321E5">
      <w:pPr>
        <w:pStyle w:val="unformattext"/>
        <w:spacing w:before="0" w:beforeAutospacing="0" w:after="0" w:afterAutospacing="0"/>
      </w:pPr>
      <w:r w:rsidRPr="003321E5">
        <w:t xml:space="preserve">                      └══════════════┬══════════════                                      </w:t>
      </w:r>
    </w:p>
    <w:p w:rsidR="00B8673D" w:rsidRPr="003321E5" w:rsidRDefault="00B8673D" w:rsidP="003321E5">
      <w:pPr>
        <w:pStyle w:val="unformattext"/>
      </w:pPr>
      <w:r w:rsidRPr="003321E5">
        <w:t>                 ┌══════════════════════════════════════</w:t>
      </w:r>
    </w:p>
    <w:p w:rsidR="00B8673D" w:rsidRPr="003321E5" w:rsidRDefault="00B8673D" w:rsidP="003321E5">
      <w:pPr>
        <w:pStyle w:val="unformattext"/>
        <w:spacing w:before="0" w:beforeAutospacing="0" w:after="0" w:afterAutospacing="0"/>
      </w:pPr>
      <w:r w:rsidRPr="003321E5">
        <w:t>                 │ Рассмотрение Заявления и приложенных │ </w:t>
      </w:r>
    </w:p>
    <w:p w:rsidR="00B8673D" w:rsidRPr="003321E5" w:rsidRDefault="00B8673D" w:rsidP="003321E5">
      <w:pPr>
        <w:pStyle w:val="unformattext"/>
        <w:spacing w:before="0" w:beforeAutospacing="0" w:after="0" w:afterAutospacing="0"/>
      </w:pPr>
      <w:r w:rsidRPr="003321E5">
        <w:t>                 │    к нему документов, в том числе    │ </w:t>
      </w:r>
    </w:p>
    <w:p w:rsidR="00B8673D" w:rsidRPr="003321E5" w:rsidRDefault="00B8673D" w:rsidP="003321E5">
      <w:pPr>
        <w:pStyle w:val="unformattext"/>
        <w:spacing w:before="0" w:beforeAutospacing="0" w:after="0" w:afterAutospacing="0"/>
      </w:pPr>
      <w:r w:rsidRPr="003321E5">
        <w:t>                 │     направление межведомственных     │ </w:t>
      </w:r>
    </w:p>
    <w:p w:rsidR="00B8673D" w:rsidRPr="003321E5" w:rsidRDefault="00B8673D" w:rsidP="003321E5">
      <w:pPr>
        <w:pStyle w:val="unformattext"/>
        <w:spacing w:before="0" w:beforeAutospacing="0" w:after="0" w:afterAutospacing="0"/>
      </w:pPr>
      <w:r w:rsidRPr="003321E5">
        <w:t>                 │               запросов               │ </w:t>
      </w:r>
    </w:p>
    <w:p w:rsidR="00B8673D" w:rsidRPr="003321E5" w:rsidRDefault="00B8673D" w:rsidP="003321E5">
      <w:pPr>
        <w:pStyle w:val="unformattext"/>
        <w:spacing w:before="0" w:beforeAutospacing="0" w:after="0" w:afterAutospacing="0"/>
      </w:pPr>
      <w:r w:rsidRPr="003321E5">
        <w:t>                 └═══════════════════┬══════════════════</w:t>
      </w:r>
    </w:p>
    <w:p w:rsidR="00B8673D" w:rsidRPr="003321E5" w:rsidRDefault="00B8673D" w:rsidP="003321E5">
      <w:pPr>
        <w:pStyle w:val="unformattext"/>
      </w:pPr>
      <w:r w:rsidRPr="003321E5">
        <w:t>     ┌═══════════════════════     ┌═════════════════</w:t>
      </w:r>
    </w:p>
    <w:p w:rsidR="00B8673D" w:rsidRPr="003321E5" w:rsidRDefault="00B8673D" w:rsidP="003321E5">
      <w:pPr>
        <w:pStyle w:val="unformattext"/>
        <w:spacing w:before="0" w:beforeAutospacing="0" w:after="0" w:afterAutospacing="0"/>
      </w:pPr>
      <w:r w:rsidRPr="003321E5">
        <w:t xml:space="preserve"> │Принятие решения │     │  Основания для отказа │      │ Принятие решения│ </w:t>
      </w:r>
    </w:p>
    <w:p w:rsidR="00B8673D" w:rsidRPr="003321E5" w:rsidRDefault="00B8673D" w:rsidP="003321E5">
      <w:pPr>
        <w:pStyle w:val="unformattext"/>
        <w:spacing w:before="0" w:beforeAutospacing="0" w:after="0" w:afterAutospacing="0"/>
      </w:pPr>
      <w:r w:rsidRPr="003321E5">
        <w:t> │   об отказе в   │  ДА │  в выдаче разрешения  │ НЕТ  │     о выдаче    │ </w:t>
      </w:r>
    </w:p>
    <w:p w:rsidR="00B8673D" w:rsidRPr="003321E5" w:rsidRDefault="00B8673D" w:rsidP="003321E5">
      <w:pPr>
        <w:pStyle w:val="unformattext"/>
        <w:spacing w:before="0" w:beforeAutospacing="0" w:after="0" w:afterAutospacing="0"/>
      </w:pPr>
      <w:r w:rsidRPr="003321E5">
        <w:t> │выдаче разрешения│&lt;════┤      на размещение    ├═════&gt;│    разрешения   │ </w:t>
      </w:r>
    </w:p>
    <w:p w:rsidR="00B8673D" w:rsidRPr="003321E5" w:rsidRDefault="00B8673D" w:rsidP="003321E5">
      <w:pPr>
        <w:pStyle w:val="unformattext"/>
        <w:spacing w:before="0" w:beforeAutospacing="0" w:after="0" w:afterAutospacing="0"/>
      </w:pPr>
      <w:r w:rsidRPr="003321E5">
        <w:t> │  на размещение  │     │        Объекта        │      │  на размещение  │ </w:t>
      </w:r>
    </w:p>
    <w:p w:rsidR="00B8673D" w:rsidRPr="003321E5" w:rsidRDefault="00B8673D" w:rsidP="003321E5">
      <w:pPr>
        <w:pStyle w:val="unformattext"/>
        <w:spacing w:before="0" w:beforeAutospacing="0" w:after="0" w:afterAutospacing="0"/>
      </w:pPr>
      <w:r w:rsidRPr="003321E5">
        <w:t> │     Объекта     │     └═══════════════════════      │     Объекта     │ </w:t>
      </w:r>
    </w:p>
    <w:p w:rsidR="00B8673D" w:rsidRPr="003321E5" w:rsidRDefault="00B8673D" w:rsidP="003321E5">
      <w:pPr>
        <w:pStyle w:val="unformattext"/>
        <w:spacing w:before="0" w:beforeAutospacing="0" w:after="0" w:afterAutospacing="0"/>
      </w:pPr>
      <w:r w:rsidRPr="003321E5">
        <w:t> └════════┬════════                                    └════════┬════════</w:t>
      </w:r>
    </w:p>
    <w:p w:rsidR="00B8673D" w:rsidRPr="003321E5" w:rsidRDefault="00B8673D" w:rsidP="003321E5">
      <w:pPr>
        <w:pStyle w:val="unformattext"/>
      </w:pPr>
      <w:r w:rsidRPr="003321E5">
        <w:t>               ┌════════════════════════════════════════════</w:t>
      </w:r>
    </w:p>
    <w:p w:rsidR="00B8673D" w:rsidRPr="003321E5" w:rsidRDefault="00B8673D" w:rsidP="003321E5">
      <w:pPr>
        <w:pStyle w:val="unformattext"/>
      </w:pPr>
      <w:r w:rsidRPr="003321E5">
        <w:t>               │ Выдача (направление) Заявителю результата  │ </w:t>
      </w:r>
    </w:p>
    <w:p w:rsidR="00B8673D" w:rsidRPr="003321E5" w:rsidRDefault="00B8673D" w:rsidP="003321E5">
      <w:pPr>
        <w:pStyle w:val="unformattext"/>
      </w:pPr>
      <w:r w:rsidRPr="003321E5">
        <w:t>               │    предоставления Муниципальной услуги     │ </w:t>
      </w:r>
    </w:p>
    <w:p w:rsidR="00B8673D" w:rsidRPr="003321E5" w:rsidRDefault="00B8673D" w:rsidP="003321E5">
      <w:pPr>
        <w:pStyle w:val="unformattext"/>
      </w:pPr>
      <w:r w:rsidRPr="003321E5">
        <w:t>               └════════════════════════════════════════════</w:t>
      </w:r>
    </w:p>
    <w:p w:rsidR="00B8673D" w:rsidRPr="003321E5" w:rsidRDefault="00B8673D" w:rsidP="003321E5">
      <w:pPr>
        <w:pStyle w:val="pmargintb3"/>
        <w:jc w:val="both"/>
      </w:pPr>
      <w:r w:rsidRPr="003321E5">
        <w:lastRenderedPageBreak/>
        <w:t xml:space="preserve"> </w:t>
      </w:r>
    </w:p>
    <w:p w:rsidR="00B8673D" w:rsidRPr="003321E5" w:rsidRDefault="00B8673D" w:rsidP="003321E5">
      <w:pPr>
        <w:pStyle w:val="s13"/>
        <w:shd w:val="clear" w:color="auto" w:fill="FFFFFF"/>
        <w:ind w:left="720" w:firstLine="0"/>
        <w:jc w:val="both"/>
      </w:pPr>
    </w:p>
    <w:p w:rsidR="00B8673D" w:rsidRPr="003321E5" w:rsidRDefault="00B8673D" w:rsidP="003321E5">
      <w:pPr>
        <w:ind w:right="140" w:firstLine="567"/>
        <w:jc w:val="both"/>
        <w:rPr>
          <w:i/>
          <w:sz w:val="26"/>
          <w:szCs w:val="26"/>
        </w:rPr>
      </w:pPr>
    </w:p>
    <w:p w:rsidR="00C5067D" w:rsidRPr="003321E5" w:rsidRDefault="00C5067D" w:rsidP="003321E5">
      <w:pPr>
        <w:rPr>
          <w:i/>
          <w:sz w:val="26"/>
          <w:szCs w:val="26"/>
        </w:rPr>
      </w:pPr>
    </w:p>
    <w:sectPr w:rsidR="00C5067D" w:rsidRPr="003321E5" w:rsidSect="00042668">
      <w:footerReference w:type="default" r:id="rId34"/>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CD8" w:rsidRDefault="00592CD8">
      <w:r>
        <w:separator/>
      </w:r>
    </w:p>
  </w:endnote>
  <w:endnote w:type="continuationSeparator" w:id="1">
    <w:p w:rsidR="00592CD8" w:rsidRDefault="00592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98F" w:rsidRPr="00042668" w:rsidRDefault="00BD798F" w:rsidP="00257DE9">
    <w:pPr>
      <w:ind w:right="-427"/>
      <w:rPr>
        <w:sz w:val="18"/>
        <w:szCs w:val="18"/>
      </w:rPr>
    </w:pPr>
    <w:r w:rsidRPr="00042668">
      <w:rPr>
        <w:sz w:val="18"/>
        <w:szCs w:val="18"/>
      </w:rPr>
      <w:t>Печатное издание «Вестник депутата» п. Октябрьский, ул. Победы, 12 А, тел. 8</w:t>
    </w:r>
    <w:r w:rsidR="00042668" w:rsidRPr="00042668">
      <w:rPr>
        <w:sz w:val="18"/>
        <w:szCs w:val="18"/>
      </w:rPr>
      <w:t>-962-080-77-67</w:t>
    </w:r>
    <w:r w:rsidRPr="00042668">
      <w:rPr>
        <w:sz w:val="18"/>
        <w:szCs w:val="18"/>
      </w:rPr>
      <w:t>. Тираж 10 экземпляров</w:t>
    </w:r>
  </w:p>
  <w:p w:rsidR="00BD798F" w:rsidRPr="00042668" w:rsidRDefault="00BD798F">
    <w:pPr>
      <w:pStyle w:val="a4"/>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CD8" w:rsidRDefault="00592CD8">
      <w:r>
        <w:separator/>
      </w:r>
    </w:p>
  </w:footnote>
  <w:footnote w:type="continuationSeparator" w:id="1">
    <w:p w:rsidR="00592CD8" w:rsidRDefault="00592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316"/>
    <w:multiLevelType w:val="hybridMultilevel"/>
    <w:tmpl w:val="1FEE3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1A047B1"/>
    <w:multiLevelType w:val="multilevel"/>
    <w:tmpl w:val="9F0E7D9C"/>
    <w:lvl w:ilvl="0">
      <w:start w:val="1"/>
      <w:numFmt w:val="decimal"/>
      <w:lvlText w:val="%1."/>
      <w:lvlJc w:val="left"/>
      <w:pPr>
        <w:ind w:left="942" w:hanging="375"/>
      </w:pPr>
      <w:rPr>
        <w:rFonts w:hint="default"/>
      </w:rPr>
    </w:lvl>
    <w:lvl w:ilvl="1">
      <w:start w:val="1"/>
      <w:numFmt w:val="decimal"/>
      <w:isLgl/>
      <w:lvlText w:val="%1.%2"/>
      <w:lvlJc w:val="left"/>
      <w:pPr>
        <w:ind w:left="1362" w:hanging="420"/>
      </w:pPr>
      <w:rPr>
        <w:rFonts w:hint="default"/>
      </w:rPr>
    </w:lvl>
    <w:lvl w:ilvl="2">
      <w:start w:val="1"/>
      <w:numFmt w:val="decimal"/>
      <w:isLgl/>
      <w:lvlText w:val="%1.%2.%3"/>
      <w:lvlJc w:val="left"/>
      <w:pPr>
        <w:ind w:left="2037" w:hanging="720"/>
      </w:pPr>
      <w:rPr>
        <w:rFonts w:hint="default"/>
      </w:rPr>
    </w:lvl>
    <w:lvl w:ilvl="3">
      <w:start w:val="1"/>
      <w:numFmt w:val="decimal"/>
      <w:isLgl/>
      <w:lvlText w:val="%1.%2.%3.%4"/>
      <w:lvlJc w:val="left"/>
      <w:pPr>
        <w:ind w:left="2772" w:hanging="1080"/>
      </w:pPr>
      <w:rPr>
        <w:rFonts w:hint="default"/>
      </w:rPr>
    </w:lvl>
    <w:lvl w:ilvl="4">
      <w:start w:val="1"/>
      <w:numFmt w:val="decimal"/>
      <w:isLgl/>
      <w:lvlText w:val="%1.%2.%3.%4.%5"/>
      <w:lvlJc w:val="left"/>
      <w:pPr>
        <w:ind w:left="3147" w:hanging="1080"/>
      </w:pPr>
      <w:rPr>
        <w:rFonts w:hint="default"/>
      </w:rPr>
    </w:lvl>
    <w:lvl w:ilvl="5">
      <w:start w:val="1"/>
      <w:numFmt w:val="decimal"/>
      <w:isLgl/>
      <w:lvlText w:val="%1.%2.%3.%4.%5.%6"/>
      <w:lvlJc w:val="left"/>
      <w:pPr>
        <w:ind w:left="3882" w:hanging="1440"/>
      </w:pPr>
      <w:rPr>
        <w:rFonts w:hint="default"/>
      </w:rPr>
    </w:lvl>
    <w:lvl w:ilvl="6">
      <w:start w:val="1"/>
      <w:numFmt w:val="decimal"/>
      <w:isLgl/>
      <w:lvlText w:val="%1.%2.%3.%4.%5.%6.%7"/>
      <w:lvlJc w:val="left"/>
      <w:pPr>
        <w:ind w:left="4257" w:hanging="1440"/>
      </w:pPr>
      <w:rPr>
        <w:rFonts w:hint="default"/>
      </w:rPr>
    </w:lvl>
    <w:lvl w:ilvl="7">
      <w:start w:val="1"/>
      <w:numFmt w:val="decimal"/>
      <w:isLgl/>
      <w:lvlText w:val="%1.%2.%3.%4.%5.%6.%7.%8"/>
      <w:lvlJc w:val="left"/>
      <w:pPr>
        <w:ind w:left="4992" w:hanging="1800"/>
      </w:pPr>
      <w:rPr>
        <w:rFonts w:hint="default"/>
      </w:rPr>
    </w:lvl>
    <w:lvl w:ilvl="8">
      <w:start w:val="1"/>
      <w:numFmt w:val="decimal"/>
      <w:isLgl/>
      <w:lvlText w:val="%1.%2.%3.%4.%5.%6.%7.%8.%9"/>
      <w:lvlJc w:val="left"/>
      <w:pPr>
        <w:ind w:left="5727" w:hanging="2160"/>
      </w:pPr>
      <w:rPr>
        <w:rFonts w:hint="default"/>
      </w:rPr>
    </w:lvl>
  </w:abstractNum>
  <w:abstractNum w:abstractNumId="3">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5">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0F5AF5"/>
    <w:multiLevelType w:val="hybridMultilevel"/>
    <w:tmpl w:val="D61EBFBC"/>
    <w:lvl w:ilvl="0" w:tplc="AAAACB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8">
    <w:nsid w:val="5A681638"/>
    <w:multiLevelType w:val="multilevel"/>
    <w:tmpl w:val="23BAF0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9CC0358"/>
    <w:multiLevelType w:val="hybridMultilevel"/>
    <w:tmpl w:val="8D347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8"/>
  </w:num>
  <w:num w:numId="5">
    <w:abstractNumId w:val="7"/>
  </w:num>
  <w:num w:numId="6">
    <w:abstractNumId w:val="5"/>
  </w:num>
  <w:num w:numId="7">
    <w:abstractNumId w:val="4"/>
  </w:num>
  <w:num w:numId="8">
    <w:abstractNumId w:val="2"/>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242B5"/>
    <w:rsid w:val="000079C2"/>
    <w:rsid w:val="00013111"/>
    <w:rsid w:val="00033DC2"/>
    <w:rsid w:val="00034FB8"/>
    <w:rsid w:val="00041E4E"/>
    <w:rsid w:val="00042668"/>
    <w:rsid w:val="0004297D"/>
    <w:rsid w:val="00043214"/>
    <w:rsid w:val="00051520"/>
    <w:rsid w:val="000539DA"/>
    <w:rsid w:val="00061765"/>
    <w:rsid w:val="00062E02"/>
    <w:rsid w:val="00062F9C"/>
    <w:rsid w:val="00065A2E"/>
    <w:rsid w:val="00075AB2"/>
    <w:rsid w:val="00080491"/>
    <w:rsid w:val="00095E6F"/>
    <w:rsid w:val="0009753C"/>
    <w:rsid w:val="000A170D"/>
    <w:rsid w:val="000A51B8"/>
    <w:rsid w:val="000B2A41"/>
    <w:rsid w:val="000B4493"/>
    <w:rsid w:val="000B4879"/>
    <w:rsid w:val="000C6876"/>
    <w:rsid w:val="000C6F15"/>
    <w:rsid w:val="000C7E08"/>
    <w:rsid w:val="000D003A"/>
    <w:rsid w:val="000D4F1E"/>
    <w:rsid w:val="000D4FD7"/>
    <w:rsid w:val="000D51A2"/>
    <w:rsid w:val="000E1CEB"/>
    <w:rsid w:val="000E3F0F"/>
    <w:rsid w:val="000E7512"/>
    <w:rsid w:val="000E77FD"/>
    <w:rsid w:val="001075F3"/>
    <w:rsid w:val="00115774"/>
    <w:rsid w:val="0012127B"/>
    <w:rsid w:val="001257A4"/>
    <w:rsid w:val="00131A5E"/>
    <w:rsid w:val="0014384E"/>
    <w:rsid w:val="00143FA9"/>
    <w:rsid w:val="00151A64"/>
    <w:rsid w:val="0016519E"/>
    <w:rsid w:val="00181BA5"/>
    <w:rsid w:val="00182697"/>
    <w:rsid w:val="001841A7"/>
    <w:rsid w:val="001869BE"/>
    <w:rsid w:val="00192321"/>
    <w:rsid w:val="001B47BC"/>
    <w:rsid w:val="001C1C10"/>
    <w:rsid w:val="001D08AB"/>
    <w:rsid w:val="001D1E60"/>
    <w:rsid w:val="001F2680"/>
    <w:rsid w:val="001F77BB"/>
    <w:rsid w:val="00207870"/>
    <w:rsid w:val="0021323F"/>
    <w:rsid w:val="0021631D"/>
    <w:rsid w:val="0022218A"/>
    <w:rsid w:val="0022230B"/>
    <w:rsid w:val="002341C6"/>
    <w:rsid w:val="00244EAF"/>
    <w:rsid w:val="00250960"/>
    <w:rsid w:val="00250ED6"/>
    <w:rsid w:val="00251F1E"/>
    <w:rsid w:val="00257DE9"/>
    <w:rsid w:val="00257ED3"/>
    <w:rsid w:val="002603D7"/>
    <w:rsid w:val="00263738"/>
    <w:rsid w:val="00264A31"/>
    <w:rsid w:val="00270DAD"/>
    <w:rsid w:val="00272184"/>
    <w:rsid w:val="0029165D"/>
    <w:rsid w:val="0029481D"/>
    <w:rsid w:val="0029692F"/>
    <w:rsid w:val="002A50FD"/>
    <w:rsid w:val="002A6F24"/>
    <w:rsid w:val="002C1B80"/>
    <w:rsid w:val="002C204F"/>
    <w:rsid w:val="002D682E"/>
    <w:rsid w:val="002E3B04"/>
    <w:rsid w:val="002E4FD3"/>
    <w:rsid w:val="002F4D9E"/>
    <w:rsid w:val="002F5DBD"/>
    <w:rsid w:val="00300C47"/>
    <w:rsid w:val="00312E8E"/>
    <w:rsid w:val="0031380A"/>
    <w:rsid w:val="00313C49"/>
    <w:rsid w:val="00317ABA"/>
    <w:rsid w:val="003200EE"/>
    <w:rsid w:val="0032061D"/>
    <w:rsid w:val="00321E10"/>
    <w:rsid w:val="00322036"/>
    <w:rsid w:val="00322506"/>
    <w:rsid w:val="00323847"/>
    <w:rsid w:val="0032605C"/>
    <w:rsid w:val="00327981"/>
    <w:rsid w:val="00330B12"/>
    <w:rsid w:val="00331EC6"/>
    <w:rsid w:val="003321E5"/>
    <w:rsid w:val="003359C7"/>
    <w:rsid w:val="00345AF2"/>
    <w:rsid w:val="00357A44"/>
    <w:rsid w:val="00360054"/>
    <w:rsid w:val="003621CB"/>
    <w:rsid w:val="003629BC"/>
    <w:rsid w:val="00365BB3"/>
    <w:rsid w:val="00375CEC"/>
    <w:rsid w:val="003823C3"/>
    <w:rsid w:val="003866E8"/>
    <w:rsid w:val="00390D41"/>
    <w:rsid w:val="00397F0B"/>
    <w:rsid w:val="003A5D74"/>
    <w:rsid w:val="003B4099"/>
    <w:rsid w:val="003C4E6A"/>
    <w:rsid w:val="003C55C7"/>
    <w:rsid w:val="003C6F45"/>
    <w:rsid w:val="003D1DB9"/>
    <w:rsid w:val="003D436E"/>
    <w:rsid w:val="003D5EE6"/>
    <w:rsid w:val="003E04F5"/>
    <w:rsid w:val="003E5235"/>
    <w:rsid w:val="003E784A"/>
    <w:rsid w:val="003F00C6"/>
    <w:rsid w:val="003F222A"/>
    <w:rsid w:val="003F7493"/>
    <w:rsid w:val="00407C40"/>
    <w:rsid w:val="004132D5"/>
    <w:rsid w:val="00413500"/>
    <w:rsid w:val="004158B1"/>
    <w:rsid w:val="004158C7"/>
    <w:rsid w:val="00420166"/>
    <w:rsid w:val="0042327D"/>
    <w:rsid w:val="00423E0D"/>
    <w:rsid w:val="00425816"/>
    <w:rsid w:val="00431AA2"/>
    <w:rsid w:val="004414C3"/>
    <w:rsid w:val="00441BD2"/>
    <w:rsid w:val="00442B67"/>
    <w:rsid w:val="00445E95"/>
    <w:rsid w:val="00452535"/>
    <w:rsid w:val="0045572B"/>
    <w:rsid w:val="0046035A"/>
    <w:rsid w:val="00466FE9"/>
    <w:rsid w:val="00467618"/>
    <w:rsid w:val="004710A1"/>
    <w:rsid w:val="004728B4"/>
    <w:rsid w:val="004744C4"/>
    <w:rsid w:val="00474956"/>
    <w:rsid w:val="004A2976"/>
    <w:rsid w:val="004B776E"/>
    <w:rsid w:val="004C11F2"/>
    <w:rsid w:val="004C234F"/>
    <w:rsid w:val="004C27AE"/>
    <w:rsid w:val="004C4B20"/>
    <w:rsid w:val="004D169B"/>
    <w:rsid w:val="004D407F"/>
    <w:rsid w:val="004D6CF2"/>
    <w:rsid w:val="004E23AE"/>
    <w:rsid w:val="004E3102"/>
    <w:rsid w:val="004E3BFB"/>
    <w:rsid w:val="004E6E4D"/>
    <w:rsid w:val="004E6E64"/>
    <w:rsid w:val="004F2A59"/>
    <w:rsid w:val="004F2C93"/>
    <w:rsid w:val="004F32B6"/>
    <w:rsid w:val="004F32CC"/>
    <w:rsid w:val="00504BBE"/>
    <w:rsid w:val="00505EB6"/>
    <w:rsid w:val="00506626"/>
    <w:rsid w:val="00510E8C"/>
    <w:rsid w:val="005118CF"/>
    <w:rsid w:val="0051255A"/>
    <w:rsid w:val="005202CD"/>
    <w:rsid w:val="00525D14"/>
    <w:rsid w:val="00531DBD"/>
    <w:rsid w:val="00540E8E"/>
    <w:rsid w:val="00543FFD"/>
    <w:rsid w:val="00545E7D"/>
    <w:rsid w:val="00547572"/>
    <w:rsid w:val="00552DBE"/>
    <w:rsid w:val="00560144"/>
    <w:rsid w:val="0056149A"/>
    <w:rsid w:val="0056156B"/>
    <w:rsid w:val="00580C7E"/>
    <w:rsid w:val="0058310D"/>
    <w:rsid w:val="00583339"/>
    <w:rsid w:val="00585F3F"/>
    <w:rsid w:val="00587446"/>
    <w:rsid w:val="00592CD8"/>
    <w:rsid w:val="005944FE"/>
    <w:rsid w:val="0059596D"/>
    <w:rsid w:val="0059598F"/>
    <w:rsid w:val="00596B63"/>
    <w:rsid w:val="005A3481"/>
    <w:rsid w:val="005A75C6"/>
    <w:rsid w:val="005B2538"/>
    <w:rsid w:val="005B705F"/>
    <w:rsid w:val="005B7B5B"/>
    <w:rsid w:val="005C28D3"/>
    <w:rsid w:val="005D4490"/>
    <w:rsid w:val="005D7DE0"/>
    <w:rsid w:val="005E0C09"/>
    <w:rsid w:val="005E218D"/>
    <w:rsid w:val="005E24C1"/>
    <w:rsid w:val="005E482A"/>
    <w:rsid w:val="005E4A09"/>
    <w:rsid w:val="005F0869"/>
    <w:rsid w:val="005F4202"/>
    <w:rsid w:val="005F4CA2"/>
    <w:rsid w:val="005F4FF0"/>
    <w:rsid w:val="005F5CBE"/>
    <w:rsid w:val="005F7824"/>
    <w:rsid w:val="005F7EE5"/>
    <w:rsid w:val="00604B39"/>
    <w:rsid w:val="00614F29"/>
    <w:rsid w:val="00615B48"/>
    <w:rsid w:val="00615B79"/>
    <w:rsid w:val="00616032"/>
    <w:rsid w:val="00617F3D"/>
    <w:rsid w:val="0062289B"/>
    <w:rsid w:val="006242B5"/>
    <w:rsid w:val="00624AF0"/>
    <w:rsid w:val="006256B9"/>
    <w:rsid w:val="00632AF8"/>
    <w:rsid w:val="0063347A"/>
    <w:rsid w:val="0063544D"/>
    <w:rsid w:val="00635FDE"/>
    <w:rsid w:val="00641CAC"/>
    <w:rsid w:val="006502C2"/>
    <w:rsid w:val="00652929"/>
    <w:rsid w:val="00653D80"/>
    <w:rsid w:val="00656CCA"/>
    <w:rsid w:val="00657531"/>
    <w:rsid w:val="00660D3C"/>
    <w:rsid w:val="00663A93"/>
    <w:rsid w:val="006670AF"/>
    <w:rsid w:val="00667400"/>
    <w:rsid w:val="006701B7"/>
    <w:rsid w:val="00681F3C"/>
    <w:rsid w:val="006826A1"/>
    <w:rsid w:val="00682BAB"/>
    <w:rsid w:val="00682E59"/>
    <w:rsid w:val="00682E9A"/>
    <w:rsid w:val="006942DE"/>
    <w:rsid w:val="006A2103"/>
    <w:rsid w:val="006A4456"/>
    <w:rsid w:val="006A5E60"/>
    <w:rsid w:val="006B20A9"/>
    <w:rsid w:val="006D295E"/>
    <w:rsid w:val="006D619A"/>
    <w:rsid w:val="006D78DF"/>
    <w:rsid w:val="006D7D94"/>
    <w:rsid w:val="006D7F07"/>
    <w:rsid w:val="006E10C6"/>
    <w:rsid w:val="00703FEE"/>
    <w:rsid w:val="007040D9"/>
    <w:rsid w:val="00704F46"/>
    <w:rsid w:val="00706250"/>
    <w:rsid w:val="00707640"/>
    <w:rsid w:val="00717DFA"/>
    <w:rsid w:val="00721B43"/>
    <w:rsid w:val="007322C1"/>
    <w:rsid w:val="00732BC7"/>
    <w:rsid w:val="00735E14"/>
    <w:rsid w:val="00742E58"/>
    <w:rsid w:val="00747804"/>
    <w:rsid w:val="0075461E"/>
    <w:rsid w:val="007555E7"/>
    <w:rsid w:val="00760558"/>
    <w:rsid w:val="007647C4"/>
    <w:rsid w:val="00766CA1"/>
    <w:rsid w:val="007723C4"/>
    <w:rsid w:val="00773C7B"/>
    <w:rsid w:val="00780A65"/>
    <w:rsid w:val="00785E29"/>
    <w:rsid w:val="00787422"/>
    <w:rsid w:val="00790D2F"/>
    <w:rsid w:val="0079608A"/>
    <w:rsid w:val="007A3A8E"/>
    <w:rsid w:val="007A4AA2"/>
    <w:rsid w:val="007A63D1"/>
    <w:rsid w:val="007C1554"/>
    <w:rsid w:val="007C1D9C"/>
    <w:rsid w:val="007C2EFF"/>
    <w:rsid w:val="007C3246"/>
    <w:rsid w:val="007D1497"/>
    <w:rsid w:val="007D78BE"/>
    <w:rsid w:val="007D7C30"/>
    <w:rsid w:val="007E1990"/>
    <w:rsid w:val="007E3357"/>
    <w:rsid w:val="007E40D9"/>
    <w:rsid w:val="007E4300"/>
    <w:rsid w:val="007E5761"/>
    <w:rsid w:val="007F19F3"/>
    <w:rsid w:val="007F459F"/>
    <w:rsid w:val="007F57ED"/>
    <w:rsid w:val="008008FA"/>
    <w:rsid w:val="00803BA7"/>
    <w:rsid w:val="008074A3"/>
    <w:rsid w:val="00807838"/>
    <w:rsid w:val="00811F9F"/>
    <w:rsid w:val="00815827"/>
    <w:rsid w:val="00822D5B"/>
    <w:rsid w:val="008239B3"/>
    <w:rsid w:val="00831EB0"/>
    <w:rsid w:val="00833A64"/>
    <w:rsid w:val="00836BFB"/>
    <w:rsid w:val="008419E1"/>
    <w:rsid w:val="008445F6"/>
    <w:rsid w:val="00845B9C"/>
    <w:rsid w:val="00853F6B"/>
    <w:rsid w:val="00863F09"/>
    <w:rsid w:val="008655DE"/>
    <w:rsid w:val="00872456"/>
    <w:rsid w:val="00880951"/>
    <w:rsid w:val="00895DFB"/>
    <w:rsid w:val="00896867"/>
    <w:rsid w:val="008A5EE8"/>
    <w:rsid w:val="008A7E5A"/>
    <w:rsid w:val="008B02CC"/>
    <w:rsid w:val="008B494E"/>
    <w:rsid w:val="008C3098"/>
    <w:rsid w:val="008C79E7"/>
    <w:rsid w:val="008C7B95"/>
    <w:rsid w:val="008E3AFD"/>
    <w:rsid w:val="008E5962"/>
    <w:rsid w:val="008F0654"/>
    <w:rsid w:val="008F0AD8"/>
    <w:rsid w:val="008F4902"/>
    <w:rsid w:val="00900344"/>
    <w:rsid w:val="0090433D"/>
    <w:rsid w:val="00904969"/>
    <w:rsid w:val="0090578D"/>
    <w:rsid w:val="00912B4B"/>
    <w:rsid w:val="0091349E"/>
    <w:rsid w:val="00926DCE"/>
    <w:rsid w:val="00926F87"/>
    <w:rsid w:val="00933256"/>
    <w:rsid w:val="009339B1"/>
    <w:rsid w:val="00935101"/>
    <w:rsid w:val="00935F2A"/>
    <w:rsid w:val="00936273"/>
    <w:rsid w:val="00942CC4"/>
    <w:rsid w:val="009474D8"/>
    <w:rsid w:val="009503D4"/>
    <w:rsid w:val="00952422"/>
    <w:rsid w:val="00960B25"/>
    <w:rsid w:val="009623F6"/>
    <w:rsid w:val="0097181C"/>
    <w:rsid w:val="009871ED"/>
    <w:rsid w:val="00993E91"/>
    <w:rsid w:val="00995BD3"/>
    <w:rsid w:val="00995F2D"/>
    <w:rsid w:val="009A1E50"/>
    <w:rsid w:val="009B422A"/>
    <w:rsid w:val="009B5CD3"/>
    <w:rsid w:val="009C0BB6"/>
    <w:rsid w:val="009C45B0"/>
    <w:rsid w:val="009C73E2"/>
    <w:rsid w:val="009D23E6"/>
    <w:rsid w:val="009D47AB"/>
    <w:rsid w:val="009D4989"/>
    <w:rsid w:val="009D5C9F"/>
    <w:rsid w:val="009E1F44"/>
    <w:rsid w:val="009E6BEE"/>
    <w:rsid w:val="009F0F2B"/>
    <w:rsid w:val="009F33FF"/>
    <w:rsid w:val="009F6E8A"/>
    <w:rsid w:val="00A02508"/>
    <w:rsid w:val="00A031A0"/>
    <w:rsid w:val="00A0348C"/>
    <w:rsid w:val="00A046D1"/>
    <w:rsid w:val="00A04BC7"/>
    <w:rsid w:val="00A06627"/>
    <w:rsid w:val="00A12152"/>
    <w:rsid w:val="00A21CEA"/>
    <w:rsid w:val="00A23645"/>
    <w:rsid w:val="00A24FF9"/>
    <w:rsid w:val="00A305CB"/>
    <w:rsid w:val="00A313F0"/>
    <w:rsid w:val="00A340B8"/>
    <w:rsid w:val="00A35945"/>
    <w:rsid w:val="00A422B9"/>
    <w:rsid w:val="00A5313D"/>
    <w:rsid w:val="00A614C1"/>
    <w:rsid w:val="00A61CF8"/>
    <w:rsid w:val="00A6203D"/>
    <w:rsid w:val="00A63D64"/>
    <w:rsid w:val="00A63D8E"/>
    <w:rsid w:val="00A648E9"/>
    <w:rsid w:val="00A663C6"/>
    <w:rsid w:val="00A66451"/>
    <w:rsid w:val="00A74AC3"/>
    <w:rsid w:val="00A806F1"/>
    <w:rsid w:val="00A8504F"/>
    <w:rsid w:val="00A85802"/>
    <w:rsid w:val="00A9260A"/>
    <w:rsid w:val="00A93203"/>
    <w:rsid w:val="00A93A80"/>
    <w:rsid w:val="00AA16F8"/>
    <w:rsid w:val="00AA3D03"/>
    <w:rsid w:val="00AA4AAC"/>
    <w:rsid w:val="00AA6625"/>
    <w:rsid w:val="00AC0DC2"/>
    <w:rsid w:val="00AC332A"/>
    <w:rsid w:val="00AC3C95"/>
    <w:rsid w:val="00AC4F3D"/>
    <w:rsid w:val="00AC624D"/>
    <w:rsid w:val="00AD0CB0"/>
    <w:rsid w:val="00AD22F1"/>
    <w:rsid w:val="00AD6F68"/>
    <w:rsid w:val="00AE5270"/>
    <w:rsid w:val="00AF1111"/>
    <w:rsid w:val="00AF18B0"/>
    <w:rsid w:val="00AF2A21"/>
    <w:rsid w:val="00B0345D"/>
    <w:rsid w:val="00B05ACC"/>
    <w:rsid w:val="00B10BE7"/>
    <w:rsid w:val="00B124EE"/>
    <w:rsid w:val="00B20714"/>
    <w:rsid w:val="00B207DF"/>
    <w:rsid w:val="00B24217"/>
    <w:rsid w:val="00B32B52"/>
    <w:rsid w:val="00B35448"/>
    <w:rsid w:val="00B41457"/>
    <w:rsid w:val="00B46890"/>
    <w:rsid w:val="00B51025"/>
    <w:rsid w:val="00B529F5"/>
    <w:rsid w:val="00B55DB0"/>
    <w:rsid w:val="00B56113"/>
    <w:rsid w:val="00B72B20"/>
    <w:rsid w:val="00B77C45"/>
    <w:rsid w:val="00B83245"/>
    <w:rsid w:val="00B85298"/>
    <w:rsid w:val="00B8673D"/>
    <w:rsid w:val="00B91997"/>
    <w:rsid w:val="00B9337D"/>
    <w:rsid w:val="00B95463"/>
    <w:rsid w:val="00B97CA4"/>
    <w:rsid w:val="00BB2AE7"/>
    <w:rsid w:val="00BB410C"/>
    <w:rsid w:val="00BB5695"/>
    <w:rsid w:val="00BC0526"/>
    <w:rsid w:val="00BD1698"/>
    <w:rsid w:val="00BD36C5"/>
    <w:rsid w:val="00BD798F"/>
    <w:rsid w:val="00BD7BC2"/>
    <w:rsid w:val="00BE15A3"/>
    <w:rsid w:val="00BE3E97"/>
    <w:rsid w:val="00BF32FA"/>
    <w:rsid w:val="00BF3B31"/>
    <w:rsid w:val="00BF655E"/>
    <w:rsid w:val="00C0355A"/>
    <w:rsid w:val="00C111F1"/>
    <w:rsid w:val="00C14389"/>
    <w:rsid w:val="00C1578F"/>
    <w:rsid w:val="00C17226"/>
    <w:rsid w:val="00C20416"/>
    <w:rsid w:val="00C3009D"/>
    <w:rsid w:val="00C427FF"/>
    <w:rsid w:val="00C42E9B"/>
    <w:rsid w:val="00C46E99"/>
    <w:rsid w:val="00C5067D"/>
    <w:rsid w:val="00C523A9"/>
    <w:rsid w:val="00C52B99"/>
    <w:rsid w:val="00C56024"/>
    <w:rsid w:val="00C624D4"/>
    <w:rsid w:val="00C67532"/>
    <w:rsid w:val="00C76C7B"/>
    <w:rsid w:val="00C77B36"/>
    <w:rsid w:val="00C81556"/>
    <w:rsid w:val="00C83E49"/>
    <w:rsid w:val="00C8575C"/>
    <w:rsid w:val="00C869EF"/>
    <w:rsid w:val="00C9233C"/>
    <w:rsid w:val="00C93BA9"/>
    <w:rsid w:val="00CA1FE7"/>
    <w:rsid w:val="00CA2D9B"/>
    <w:rsid w:val="00CA3830"/>
    <w:rsid w:val="00CA3E34"/>
    <w:rsid w:val="00CB1286"/>
    <w:rsid w:val="00CB3C61"/>
    <w:rsid w:val="00CB694E"/>
    <w:rsid w:val="00CB7E63"/>
    <w:rsid w:val="00CC0586"/>
    <w:rsid w:val="00CC11D3"/>
    <w:rsid w:val="00CD07AA"/>
    <w:rsid w:val="00CD0BE8"/>
    <w:rsid w:val="00CD2308"/>
    <w:rsid w:val="00CD2D97"/>
    <w:rsid w:val="00CD5117"/>
    <w:rsid w:val="00CE076F"/>
    <w:rsid w:val="00CE63EF"/>
    <w:rsid w:val="00CF1DAD"/>
    <w:rsid w:val="00CF5475"/>
    <w:rsid w:val="00CF5810"/>
    <w:rsid w:val="00D0579F"/>
    <w:rsid w:val="00D06737"/>
    <w:rsid w:val="00D06A87"/>
    <w:rsid w:val="00D07C85"/>
    <w:rsid w:val="00D1415F"/>
    <w:rsid w:val="00D34436"/>
    <w:rsid w:val="00D50F40"/>
    <w:rsid w:val="00D5233E"/>
    <w:rsid w:val="00D525F0"/>
    <w:rsid w:val="00D5290E"/>
    <w:rsid w:val="00D5567B"/>
    <w:rsid w:val="00D5598A"/>
    <w:rsid w:val="00D56E44"/>
    <w:rsid w:val="00D578E2"/>
    <w:rsid w:val="00D64B20"/>
    <w:rsid w:val="00D663CE"/>
    <w:rsid w:val="00D758D0"/>
    <w:rsid w:val="00D75DD7"/>
    <w:rsid w:val="00D840A0"/>
    <w:rsid w:val="00D91DC3"/>
    <w:rsid w:val="00D94A37"/>
    <w:rsid w:val="00D97228"/>
    <w:rsid w:val="00DA0174"/>
    <w:rsid w:val="00DA18B2"/>
    <w:rsid w:val="00DA1FBA"/>
    <w:rsid w:val="00DB2EBE"/>
    <w:rsid w:val="00DB5909"/>
    <w:rsid w:val="00DC7943"/>
    <w:rsid w:val="00DD43DE"/>
    <w:rsid w:val="00DD44E0"/>
    <w:rsid w:val="00DE51D9"/>
    <w:rsid w:val="00DE799B"/>
    <w:rsid w:val="00E05460"/>
    <w:rsid w:val="00E076E2"/>
    <w:rsid w:val="00E07FD5"/>
    <w:rsid w:val="00E10C73"/>
    <w:rsid w:val="00E171E2"/>
    <w:rsid w:val="00E32C40"/>
    <w:rsid w:val="00E41F9D"/>
    <w:rsid w:val="00E42E5E"/>
    <w:rsid w:val="00E45D9E"/>
    <w:rsid w:val="00E472C7"/>
    <w:rsid w:val="00E47A35"/>
    <w:rsid w:val="00E47CE3"/>
    <w:rsid w:val="00E530D7"/>
    <w:rsid w:val="00E53EF1"/>
    <w:rsid w:val="00E5720A"/>
    <w:rsid w:val="00E62017"/>
    <w:rsid w:val="00E6324D"/>
    <w:rsid w:val="00E6713F"/>
    <w:rsid w:val="00E70769"/>
    <w:rsid w:val="00E77C0C"/>
    <w:rsid w:val="00E82DA2"/>
    <w:rsid w:val="00E93EDC"/>
    <w:rsid w:val="00E9528A"/>
    <w:rsid w:val="00EB4D96"/>
    <w:rsid w:val="00EB6F44"/>
    <w:rsid w:val="00EC13CA"/>
    <w:rsid w:val="00EC149B"/>
    <w:rsid w:val="00EC4945"/>
    <w:rsid w:val="00EC6420"/>
    <w:rsid w:val="00EC7727"/>
    <w:rsid w:val="00EE0D4B"/>
    <w:rsid w:val="00EE27EF"/>
    <w:rsid w:val="00F05EF2"/>
    <w:rsid w:val="00F16CED"/>
    <w:rsid w:val="00F20A57"/>
    <w:rsid w:val="00F254E0"/>
    <w:rsid w:val="00F319FF"/>
    <w:rsid w:val="00F40D19"/>
    <w:rsid w:val="00F50D84"/>
    <w:rsid w:val="00F51145"/>
    <w:rsid w:val="00F51AF1"/>
    <w:rsid w:val="00F52E90"/>
    <w:rsid w:val="00F60CA1"/>
    <w:rsid w:val="00F67FEE"/>
    <w:rsid w:val="00F70491"/>
    <w:rsid w:val="00F70DC8"/>
    <w:rsid w:val="00F72EEB"/>
    <w:rsid w:val="00F8313B"/>
    <w:rsid w:val="00F84AFC"/>
    <w:rsid w:val="00F857A8"/>
    <w:rsid w:val="00FA04B4"/>
    <w:rsid w:val="00FB0916"/>
    <w:rsid w:val="00FB76A9"/>
    <w:rsid w:val="00FD0EC3"/>
    <w:rsid w:val="00FD1C1C"/>
    <w:rsid w:val="00FE16AE"/>
    <w:rsid w:val="00FF1F8B"/>
    <w:rsid w:val="00FF6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B8673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nhideWhenUsed/>
    <w:rsid w:val="00B91997"/>
    <w:rPr>
      <w:rFonts w:ascii="Tahoma" w:hAnsi="Tahoma" w:cs="Tahoma"/>
      <w:sz w:val="16"/>
      <w:szCs w:val="16"/>
    </w:rPr>
  </w:style>
  <w:style w:type="character" w:customStyle="1" w:styleId="a7">
    <w:name w:val="Текст выноски Знак"/>
    <w:basedOn w:val="a0"/>
    <w:link w:val="a6"/>
    <w:rsid w:val="00B91997"/>
    <w:rPr>
      <w:rFonts w:ascii="Tahoma" w:eastAsia="Times New Roman" w:hAnsi="Tahoma" w:cs="Tahoma"/>
      <w:sz w:val="16"/>
      <w:szCs w:val="16"/>
      <w:lang w:eastAsia="ru-RU"/>
    </w:rPr>
  </w:style>
  <w:style w:type="paragraph" w:styleId="31">
    <w:name w:val="Body Text 3"/>
    <w:basedOn w:val="a"/>
    <w:link w:val="32"/>
    <w:rsid w:val="008074A3"/>
    <w:pPr>
      <w:spacing w:after="120"/>
    </w:pPr>
    <w:rPr>
      <w:sz w:val="16"/>
      <w:szCs w:val="16"/>
    </w:rPr>
  </w:style>
  <w:style w:type="character" w:customStyle="1" w:styleId="32">
    <w:name w:val="Основной текст 3 Знак"/>
    <w:basedOn w:val="a0"/>
    <w:link w:val="31"/>
    <w:rsid w:val="008074A3"/>
    <w:rPr>
      <w:rFonts w:ascii="Times New Roman" w:eastAsia="Times New Roman" w:hAnsi="Times New Roman" w:cs="Times New Roman"/>
      <w:sz w:val="16"/>
      <w:szCs w:val="16"/>
    </w:rPr>
  </w:style>
  <w:style w:type="paragraph" w:styleId="a8">
    <w:name w:val="Body Text"/>
    <w:aliases w:val=" Знак, Знак1 Знак,Знак,Знак1 Знак,Основной текст1 Знак Знак"/>
    <w:basedOn w:val="a"/>
    <w:link w:val="a9"/>
    <w:rsid w:val="008074A3"/>
    <w:pPr>
      <w:spacing w:after="120"/>
    </w:pPr>
  </w:style>
  <w:style w:type="character" w:customStyle="1" w:styleId="a9">
    <w:name w:val="Основной текст Знак"/>
    <w:aliases w:val=" Знак Знак, Знак1 Знак Знак,Знак Знак,Знак1 Знак Знак,Основной текст1 Знак Знак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uiPriority w:val="99"/>
    <w:rsid w:val="00C52B99"/>
    <w:pPr>
      <w:tabs>
        <w:tab w:val="center" w:pos="4677"/>
        <w:tab w:val="right" w:pos="9355"/>
      </w:tabs>
    </w:pPr>
    <w:rPr>
      <w:lang w:val="en-US" w:eastAsia="en-US"/>
    </w:rPr>
  </w:style>
  <w:style w:type="character" w:customStyle="1" w:styleId="ac">
    <w:name w:val="Верхний колонтитул Знак"/>
    <w:basedOn w:val="a0"/>
    <w:link w:val="ab"/>
    <w:uiPriority w:val="99"/>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uiPriority w:val="59"/>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3">
    <w:name w:val="Body Text Indent 3"/>
    <w:basedOn w:val="a"/>
    <w:link w:val="34"/>
    <w:uiPriority w:val="99"/>
    <w:unhideWhenUsed/>
    <w:rsid w:val="00C52B99"/>
    <w:pPr>
      <w:spacing w:after="120" w:line="276" w:lineRule="auto"/>
      <w:ind w:left="283"/>
    </w:pPr>
    <w:rPr>
      <w:rFonts w:ascii="Calibri" w:hAnsi="Calibri"/>
      <w:sz w:val="16"/>
      <w:szCs w:val="16"/>
    </w:rPr>
  </w:style>
  <w:style w:type="character" w:customStyle="1" w:styleId="34">
    <w:name w:val="Основной текст с отступом 3 Знак"/>
    <w:basedOn w:val="a0"/>
    <w:link w:val="33"/>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99"/>
    <w:qFormat/>
    <w:rsid w:val="00C52B99"/>
    <w:pPr>
      <w:spacing w:after="0" w:line="240" w:lineRule="auto"/>
    </w:pPr>
    <w:rPr>
      <w:rFonts w:ascii="Calibri" w:hAnsi="Calibri"/>
      <w:lang w:eastAsia="ru-RU"/>
    </w:rPr>
  </w:style>
  <w:style w:type="character" w:styleId="afa">
    <w:name w:val="Strong"/>
    <w:basedOn w:val="a0"/>
    <w:uiPriority w:val="99"/>
    <w:qFormat/>
    <w:rsid w:val="00C52B99"/>
    <w:rPr>
      <w:rFonts w:cs="Times New Roman"/>
      <w:b/>
      <w:bCs/>
    </w:rPr>
  </w:style>
  <w:style w:type="paragraph" w:customStyle="1" w:styleId="pmargintb3">
    <w:name w:val="p_margin_tb_3"/>
    <w:basedOn w:val="a"/>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5">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5"/>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s2">
    <w:name w:val="s2"/>
    <w:rsid w:val="00D758D0"/>
  </w:style>
  <w:style w:type="paragraph" w:customStyle="1" w:styleId="p6">
    <w:name w:val="p6"/>
    <w:basedOn w:val="a"/>
    <w:rsid w:val="00D758D0"/>
    <w:pPr>
      <w:spacing w:before="100" w:beforeAutospacing="1" w:after="100" w:afterAutospacing="1"/>
    </w:pPr>
  </w:style>
  <w:style w:type="paragraph" w:styleId="afd">
    <w:name w:val="endnote text"/>
    <w:basedOn w:val="a"/>
    <w:link w:val="afe"/>
    <w:uiPriority w:val="99"/>
    <w:semiHidden/>
    <w:unhideWhenUsed/>
    <w:rsid w:val="00C20416"/>
    <w:rPr>
      <w:sz w:val="20"/>
      <w:szCs w:val="20"/>
    </w:rPr>
  </w:style>
  <w:style w:type="character" w:customStyle="1" w:styleId="afe">
    <w:name w:val="Текст концевой сноски Знак"/>
    <w:basedOn w:val="a0"/>
    <w:link w:val="afd"/>
    <w:uiPriority w:val="99"/>
    <w:semiHidden/>
    <w:rsid w:val="00C20416"/>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C20416"/>
    <w:rPr>
      <w:vertAlign w:val="superscript"/>
    </w:rPr>
  </w:style>
  <w:style w:type="character" w:styleId="aff0">
    <w:name w:val="FollowedHyperlink"/>
    <w:basedOn w:val="a0"/>
    <w:uiPriority w:val="99"/>
    <w:semiHidden/>
    <w:unhideWhenUsed/>
    <w:rsid w:val="00272184"/>
    <w:rPr>
      <w:color w:val="800080"/>
      <w:u w:val="single"/>
    </w:rPr>
  </w:style>
  <w:style w:type="paragraph" w:customStyle="1" w:styleId="xl69">
    <w:name w:val="xl69"/>
    <w:basedOn w:val="a"/>
    <w:rsid w:val="00272184"/>
    <w:pPr>
      <w:spacing w:before="100" w:beforeAutospacing="1" w:after="100" w:afterAutospacing="1"/>
    </w:pPr>
    <w:rPr>
      <w:rFonts w:ascii="Arial" w:hAnsi="Arial" w:cs="Arial"/>
    </w:rPr>
  </w:style>
  <w:style w:type="paragraph" w:customStyle="1" w:styleId="xl70">
    <w:name w:val="xl7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3">
    <w:name w:val="xl7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5">
    <w:name w:val="xl7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7">
    <w:name w:val="xl77"/>
    <w:basedOn w:val="a"/>
    <w:rsid w:val="00272184"/>
    <w:pPr>
      <w:shd w:val="clear" w:color="000000" w:fill="FFFFFF"/>
      <w:spacing w:before="100" w:beforeAutospacing="1" w:after="100" w:afterAutospacing="1"/>
    </w:pPr>
    <w:rPr>
      <w:rFonts w:ascii="Arial" w:hAnsi="Arial" w:cs="Arial"/>
    </w:rPr>
  </w:style>
  <w:style w:type="paragraph" w:customStyle="1" w:styleId="xl78">
    <w:name w:val="xl7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9">
    <w:name w:val="xl79"/>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0">
    <w:name w:val="xl8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81">
    <w:name w:val="xl8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22"/>
      <w:szCs w:val="22"/>
    </w:rPr>
  </w:style>
  <w:style w:type="paragraph" w:customStyle="1" w:styleId="xl82">
    <w:name w:val="xl8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83">
    <w:name w:val="xl8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84">
    <w:name w:val="xl84"/>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sz w:val="22"/>
      <w:szCs w:val="22"/>
    </w:rPr>
  </w:style>
  <w:style w:type="paragraph" w:customStyle="1" w:styleId="xl85">
    <w:name w:val="xl8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6">
    <w:name w:val="xl8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
    <w:name w:val="xl8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90">
    <w:name w:val="xl9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1">
    <w:name w:val="xl91"/>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92">
    <w:name w:val="xl9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sz w:val="22"/>
      <w:szCs w:val="22"/>
    </w:rPr>
  </w:style>
  <w:style w:type="paragraph" w:customStyle="1" w:styleId="xl93">
    <w:name w:val="xl93"/>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2"/>
      <w:szCs w:val="22"/>
    </w:rPr>
  </w:style>
  <w:style w:type="paragraph" w:customStyle="1" w:styleId="xl94">
    <w:name w:val="xl9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6">
    <w:name w:val="xl96"/>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97">
    <w:name w:val="xl9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98">
    <w:name w:val="xl9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1">
    <w:name w:val="xl10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22"/>
      <w:szCs w:val="22"/>
    </w:rPr>
  </w:style>
  <w:style w:type="paragraph" w:customStyle="1" w:styleId="xl102">
    <w:name w:val="xl10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03">
    <w:name w:val="xl10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4">
    <w:name w:val="xl10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05">
    <w:name w:val="xl105"/>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6">
    <w:name w:val="xl10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7">
    <w:name w:val="xl10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8">
    <w:name w:val="xl10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i/>
      <w:iCs/>
      <w:sz w:val="22"/>
      <w:szCs w:val="22"/>
    </w:rPr>
  </w:style>
  <w:style w:type="paragraph" w:customStyle="1" w:styleId="xl109">
    <w:name w:val="xl109"/>
    <w:basedOn w:val="a"/>
    <w:rsid w:val="00272184"/>
    <w:pPr>
      <w:spacing w:before="100" w:beforeAutospacing="1" w:after="100" w:afterAutospacing="1"/>
    </w:pPr>
    <w:rPr>
      <w:rFonts w:ascii="Arial" w:hAnsi="Arial" w:cs="Arial"/>
      <w:i/>
      <w:iCs/>
    </w:rPr>
  </w:style>
  <w:style w:type="paragraph" w:customStyle="1" w:styleId="xl110">
    <w:name w:val="xl110"/>
    <w:basedOn w:val="a"/>
    <w:rsid w:val="00272184"/>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sz w:val="22"/>
      <w:szCs w:val="22"/>
    </w:rPr>
  </w:style>
  <w:style w:type="paragraph" w:customStyle="1" w:styleId="xl111">
    <w:name w:val="xl111"/>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272184"/>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3">
    <w:name w:val="xl11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16"/>
      <w:szCs w:val="16"/>
    </w:rPr>
  </w:style>
  <w:style w:type="paragraph" w:customStyle="1" w:styleId="xl114">
    <w:name w:val="xl114"/>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115">
    <w:name w:val="xl115"/>
    <w:basedOn w:val="a"/>
    <w:rsid w:val="00272184"/>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rFonts w:ascii="Arial" w:hAnsi="Arial" w:cs="Arial"/>
      <w:sz w:val="22"/>
      <w:szCs w:val="22"/>
    </w:rPr>
  </w:style>
  <w:style w:type="paragraph" w:customStyle="1" w:styleId="xl116">
    <w:name w:val="xl116"/>
    <w:basedOn w:val="a"/>
    <w:rsid w:val="00272184"/>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18">
    <w:name w:val="xl118"/>
    <w:basedOn w:val="a"/>
    <w:rsid w:val="00272184"/>
    <w:pPr>
      <w:shd w:val="clear" w:color="000000" w:fill="DBE5F1"/>
      <w:spacing w:before="100" w:beforeAutospacing="1" w:after="100" w:afterAutospacing="1"/>
    </w:pPr>
    <w:rPr>
      <w:rFonts w:ascii="Arial" w:hAnsi="Arial" w:cs="Arial"/>
    </w:rPr>
  </w:style>
  <w:style w:type="paragraph" w:customStyle="1" w:styleId="xl119">
    <w:name w:val="xl119"/>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sz w:val="22"/>
      <w:szCs w:val="22"/>
    </w:rPr>
  </w:style>
  <w:style w:type="paragraph" w:customStyle="1" w:styleId="xl120">
    <w:name w:val="xl12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21">
    <w:name w:val="xl12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top"/>
    </w:pPr>
    <w:rPr>
      <w:b/>
      <w:bCs/>
      <w:sz w:val="22"/>
      <w:szCs w:val="22"/>
    </w:rPr>
  </w:style>
  <w:style w:type="paragraph" w:customStyle="1" w:styleId="xl122">
    <w:name w:val="xl12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b/>
      <w:bCs/>
      <w:sz w:val="22"/>
      <w:szCs w:val="22"/>
    </w:rPr>
  </w:style>
  <w:style w:type="paragraph" w:customStyle="1" w:styleId="xl123">
    <w:name w:val="xl12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b/>
      <w:bCs/>
    </w:rPr>
  </w:style>
  <w:style w:type="paragraph" w:customStyle="1" w:styleId="xl124">
    <w:name w:val="xl12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25">
    <w:name w:val="xl12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26">
    <w:name w:val="xl126"/>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sz w:val="22"/>
      <w:szCs w:val="22"/>
    </w:rPr>
  </w:style>
  <w:style w:type="paragraph" w:customStyle="1" w:styleId="xl127">
    <w:name w:val="xl12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2"/>
      <w:szCs w:val="22"/>
    </w:rPr>
  </w:style>
  <w:style w:type="paragraph" w:customStyle="1" w:styleId="xl128">
    <w:name w:val="xl12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29">
    <w:name w:val="xl12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2"/>
      <w:szCs w:val="22"/>
    </w:rPr>
  </w:style>
  <w:style w:type="paragraph" w:customStyle="1" w:styleId="xl130">
    <w:name w:val="xl13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a"/>
    <w:rsid w:val="00272184"/>
    <w:pPr>
      <w:spacing w:before="100" w:beforeAutospacing="1" w:after="100" w:afterAutospacing="1"/>
    </w:pPr>
    <w:rPr>
      <w:color w:val="000000"/>
      <w:sz w:val="22"/>
      <w:szCs w:val="22"/>
    </w:rPr>
  </w:style>
  <w:style w:type="paragraph" w:customStyle="1" w:styleId="xl132">
    <w:name w:val="xl132"/>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27218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27218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a"/>
    <w:rsid w:val="0027218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7">
    <w:name w:val="xl137"/>
    <w:basedOn w:val="a"/>
    <w:rsid w:val="0027218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1">
    <w:name w:val="Font Style11"/>
    <w:rsid w:val="00A6203D"/>
    <w:rPr>
      <w:rFonts w:ascii="Times New Roman" w:hAnsi="Times New Roman" w:cs="Times New Roman" w:hint="default"/>
      <w:spacing w:val="10"/>
      <w:sz w:val="22"/>
      <w:szCs w:val="22"/>
    </w:rPr>
  </w:style>
  <w:style w:type="numbering" w:customStyle="1" w:styleId="15">
    <w:name w:val="Нет списка1"/>
    <w:next w:val="a2"/>
    <w:semiHidden/>
    <w:unhideWhenUsed/>
    <w:rsid w:val="000B4879"/>
  </w:style>
  <w:style w:type="paragraph" w:customStyle="1" w:styleId="16">
    <w:name w:val="Заголовок оглавления1"/>
    <w:basedOn w:val="1"/>
    <w:next w:val="a"/>
    <w:qFormat/>
    <w:rsid w:val="000B487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rPr>
  </w:style>
  <w:style w:type="paragraph" w:customStyle="1" w:styleId="xl68">
    <w:name w:val="xl68"/>
    <w:basedOn w:val="a"/>
    <w:rsid w:val="004158B1"/>
    <w:pPr>
      <w:shd w:val="clear" w:color="000000" w:fill="FFFFFF"/>
      <w:spacing w:before="100" w:beforeAutospacing="1" w:after="100" w:afterAutospacing="1"/>
    </w:pPr>
    <w:rPr>
      <w:color w:val="000000"/>
    </w:rPr>
  </w:style>
  <w:style w:type="paragraph" w:customStyle="1" w:styleId="font5">
    <w:name w:val="font5"/>
    <w:basedOn w:val="a"/>
    <w:rsid w:val="00B56113"/>
    <w:pPr>
      <w:spacing w:before="100" w:beforeAutospacing="1" w:after="100" w:afterAutospacing="1"/>
    </w:pPr>
    <w:rPr>
      <w:color w:val="000000"/>
      <w:sz w:val="22"/>
      <w:szCs w:val="22"/>
    </w:rPr>
  </w:style>
  <w:style w:type="paragraph" w:customStyle="1" w:styleId="font6">
    <w:name w:val="font6"/>
    <w:basedOn w:val="a"/>
    <w:rsid w:val="00B56113"/>
    <w:pPr>
      <w:spacing w:before="100" w:beforeAutospacing="1" w:after="100" w:afterAutospacing="1"/>
    </w:pPr>
    <w:rPr>
      <w:color w:val="000000"/>
      <w:sz w:val="20"/>
      <w:szCs w:val="20"/>
    </w:rPr>
  </w:style>
  <w:style w:type="paragraph" w:customStyle="1" w:styleId="xl66">
    <w:name w:val="xl66"/>
    <w:basedOn w:val="a"/>
    <w:rsid w:val="00B561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B561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styleId="aff1">
    <w:name w:val="Block Text"/>
    <w:basedOn w:val="a"/>
    <w:rsid w:val="00C5067D"/>
    <w:pPr>
      <w:ind w:left="5760" w:right="-185"/>
    </w:pPr>
    <w:rPr>
      <w:sz w:val="28"/>
    </w:rPr>
  </w:style>
  <w:style w:type="character" w:customStyle="1" w:styleId="24">
    <w:name w:val="Основной текст (2)_"/>
    <w:link w:val="25"/>
    <w:locked/>
    <w:rsid w:val="00C5067D"/>
    <w:rPr>
      <w:i/>
      <w:iCs/>
      <w:shd w:val="clear" w:color="auto" w:fill="FFFFFF"/>
    </w:rPr>
  </w:style>
  <w:style w:type="paragraph" w:customStyle="1" w:styleId="25">
    <w:name w:val="Основной текст (2)"/>
    <w:basedOn w:val="a"/>
    <w:link w:val="24"/>
    <w:rsid w:val="00C5067D"/>
    <w:pPr>
      <w:widowControl w:val="0"/>
      <w:shd w:val="clear" w:color="auto" w:fill="FFFFFF"/>
      <w:spacing w:after="300" w:line="326" w:lineRule="exact"/>
      <w:jc w:val="center"/>
    </w:pPr>
    <w:rPr>
      <w:rFonts w:asciiTheme="minorHAnsi" w:eastAsiaTheme="minorHAnsi" w:hAnsiTheme="minorHAnsi" w:cstheme="minorBidi"/>
      <w:i/>
      <w:iCs/>
      <w:sz w:val="22"/>
      <w:szCs w:val="22"/>
      <w:lang w:eastAsia="en-US"/>
    </w:rPr>
  </w:style>
  <w:style w:type="paragraph" w:customStyle="1" w:styleId="26">
    <w:name w:val="Абзац списка2"/>
    <w:basedOn w:val="a"/>
    <w:rsid w:val="00C5067D"/>
    <w:pPr>
      <w:suppressAutoHyphens/>
      <w:spacing w:after="200" w:line="276" w:lineRule="auto"/>
      <w:ind w:left="720"/>
    </w:pPr>
    <w:rPr>
      <w:rFonts w:ascii="Calibri" w:hAnsi="Calibri"/>
      <w:sz w:val="22"/>
      <w:szCs w:val="22"/>
      <w:lang w:eastAsia="zh-CN"/>
    </w:rPr>
  </w:style>
  <w:style w:type="character" w:customStyle="1" w:styleId="30">
    <w:name w:val="Заголовок 3 Знак"/>
    <w:basedOn w:val="a0"/>
    <w:link w:val="3"/>
    <w:uiPriority w:val="9"/>
    <w:semiHidden/>
    <w:rsid w:val="00B8673D"/>
    <w:rPr>
      <w:rFonts w:asciiTheme="majorHAnsi" w:eastAsiaTheme="majorEastAsia" w:hAnsiTheme="majorHAnsi" w:cstheme="majorBidi"/>
      <w:b/>
      <w:bCs/>
      <w:color w:val="4F81BD" w:themeColor="accent1"/>
      <w:sz w:val="24"/>
      <w:szCs w:val="24"/>
      <w:lang w:eastAsia="ru-RU"/>
    </w:rPr>
  </w:style>
  <w:style w:type="paragraph" w:customStyle="1" w:styleId="headertext">
    <w:name w:val="headertext"/>
    <w:basedOn w:val="a"/>
    <w:rsid w:val="00B8673D"/>
    <w:pPr>
      <w:spacing w:before="100" w:beforeAutospacing="1" w:after="100" w:afterAutospacing="1"/>
    </w:pPr>
  </w:style>
  <w:style w:type="paragraph" w:customStyle="1" w:styleId="formattext">
    <w:name w:val="formattext"/>
    <w:basedOn w:val="a"/>
    <w:rsid w:val="00B8673D"/>
    <w:pPr>
      <w:spacing w:before="100" w:beforeAutospacing="1" w:after="100" w:afterAutospacing="1"/>
    </w:pPr>
  </w:style>
  <w:style w:type="paragraph" w:customStyle="1" w:styleId="unformattext">
    <w:name w:val="unformattext"/>
    <w:basedOn w:val="a"/>
    <w:rsid w:val="00B8673D"/>
    <w:pPr>
      <w:spacing w:before="100" w:beforeAutospacing="1" w:after="100" w:afterAutospacing="1"/>
    </w:pPr>
  </w:style>
  <w:style w:type="paragraph" w:customStyle="1" w:styleId="p11">
    <w:name w:val="p11"/>
    <w:basedOn w:val="a"/>
    <w:rsid w:val="00B8673D"/>
    <w:pPr>
      <w:spacing w:before="100" w:beforeAutospacing="1" w:after="100" w:afterAutospacing="1"/>
    </w:pPr>
  </w:style>
  <w:style w:type="paragraph" w:customStyle="1" w:styleId="western">
    <w:name w:val="western"/>
    <w:basedOn w:val="a"/>
    <w:rsid w:val="00B867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24720">
      <w:bodyDiv w:val="1"/>
      <w:marLeft w:val="0"/>
      <w:marRight w:val="0"/>
      <w:marTop w:val="0"/>
      <w:marBottom w:val="0"/>
      <w:divBdr>
        <w:top w:val="none" w:sz="0" w:space="0" w:color="auto"/>
        <w:left w:val="none" w:sz="0" w:space="0" w:color="auto"/>
        <w:bottom w:val="none" w:sz="0" w:space="0" w:color="auto"/>
        <w:right w:val="none" w:sz="0" w:space="0" w:color="auto"/>
      </w:divBdr>
    </w:div>
    <w:div w:id="112407867">
      <w:bodyDiv w:val="1"/>
      <w:marLeft w:val="0"/>
      <w:marRight w:val="0"/>
      <w:marTop w:val="0"/>
      <w:marBottom w:val="0"/>
      <w:divBdr>
        <w:top w:val="none" w:sz="0" w:space="0" w:color="auto"/>
        <w:left w:val="none" w:sz="0" w:space="0" w:color="auto"/>
        <w:bottom w:val="none" w:sz="0" w:space="0" w:color="auto"/>
        <w:right w:val="none" w:sz="0" w:space="0" w:color="auto"/>
      </w:divBdr>
    </w:div>
    <w:div w:id="114951680">
      <w:bodyDiv w:val="1"/>
      <w:marLeft w:val="0"/>
      <w:marRight w:val="0"/>
      <w:marTop w:val="0"/>
      <w:marBottom w:val="0"/>
      <w:divBdr>
        <w:top w:val="none" w:sz="0" w:space="0" w:color="auto"/>
        <w:left w:val="none" w:sz="0" w:space="0" w:color="auto"/>
        <w:bottom w:val="none" w:sz="0" w:space="0" w:color="auto"/>
        <w:right w:val="none" w:sz="0" w:space="0" w:color="auto"/>
      </w:divBdr>
    </w:div>
    <w:div w:id="119542297">
      <w:bodyDiv w:val="1"/>
      <w:marLeft w:val="0"/>
      <w:marRight w:val="0"/>
      <w:marTop w:val="0"/>
      <w:marBottom w:val="0"/>
      <w:divBdr>
        <w:top w:val="none" w:sz="0" w:space="0" w:color="auto"/>
        <w:left w:val="none" w:sz="0" w:space="0" w:color="auto"/>
        <w:bottom w:val="none" w:sz="0" w:space="0" w:color="auto"/>
        <w:right w:val="none" w:sz="0" w:space="0" w:color="auto"/>
      </w:divBdr>
    </w:div>
    <w:div w:id="157505878">
      <w:bodyDiv w:val="1"/>
      <w:marLeft w:val="0"/>
      <w:marRight w:val="0"/>
      <w:marTop w:val="0"/>
      <w:marBottom w:val="0"/>
      <w:divBdr>
        <w:top w:val="none" w:sz="0" w:space="0" w:color="auto"/>
        <w:left w:val="none" w:sz="0" w:space="0" w:color="auto"/>
        <w:bottom w:val="none" w:sz="0" w:space="0" w:color="auto"/>
        <w:right w:val="none" w:sz="0" w:space="0" w:color="auto"/>
      </w:divBdr>
    </w:div>
    <w:div w:id="182325972">
      <w:bodyDiv w:val="1"/>
      <w:marLeft w:val="0"/>
      <w:marRight w:val="0"/>
      <w:marTop w:val="0"/>
      <w:marBottom w:val="0"/>
      <w:divBdr>
        <w:top w:val="none" w:sz="0" w:space="0" w:color="auto"/>
        <w:left w:val="none" w:sz="0" w:space="0" w:color="auto"/>
        <w:bottom w:val="none" w:sz="0" w:space="0" w:color="auto"/>
        <w:right w:val="none" w:sz="0" w:space="0" w:color="auto"/>
      </w:divBdr>
    </w:div>
    <w:div w:id="189224337">
      <w:bodyDiv w:val="1"/>
      <w:marLeft w:val="0"/>
      <w:marRight w:val="0"/>
      <w:marTop w:val="0"/>
      <w:marBottom w:val="0"/>
      <w:divBdr>
        <w:top w:val="none" w:sz="0" w:space="0" w:color="auto"/>
        <w:left w:val="none" w:sz="0" w:space="0" w:color="auto"/>
        <w:bottom w:val="none" w:sz="0" w:space="0" w:color="auto"/>
        <w:right w:val="none" w:sz="0" w:space="0" w:color="auto"/>
      </w:divBdr>
    </w:div>
    <w:div w:id="200021629">
      <w:bodyDiv w:val="1"/>
      <w:marLeft w:val="0"/>
      <w:marRight w:val="0"/>
      <w:marTop w:val="0"/>
      <w:marBottom w:val="0"/>
      <w:divBdr>
        <w:top w:val="none" w:sz="0" w:space="0" w:color="auto"/>
        <w:left w:val="none" w:sz="0" w:space="0" w:color="auto"/>
        <w:bottom w:val="none" w:sz="0" w:space="0" w:color="auto"/>
        <w:right w:val="none" w:sz="0" w:space="0" w:color="auto"/>
      </w:divBdr>
    </w:div>
    <w:div w:id="216088634">
      <w:bodyDiv w:val="1"/>
      <w:marLeft w:val="0"/>
      <w:marRight w:val="0"/>
      <w:marTop w:val="0"/>
      <w:marBottom w:val="0"/>
      <w:divBdr>
        <w:top w:val="none" w:sz="0" w:space="0" w:color="auto"/>
        <w:left w:val="none" w:sz="0" w:space="0" w:color="auto"/>
        <w:bottom w:val="none" w:sz="0" w:space="0" w:color="auto"/>
        <w:right w:val="none" w:sz="0" w:space="0" w:color="auto"/>
      </w:divBdr>
    </w:div>
    <w:div w:id="242615757">
      <w:bodyDiv w:val="1"/>
      <w:marLeft w:val="0"/>
      <w:marRight w:val="0"/>
      <w:marTop w:val="0"/>
      <w:marBottom w:val="0"/>
      <w:divBdr>
        <w:top w:val="none" w:sz="0" w:space="0" w:color="auto"/>
        <w:left w:val="none" w:sz="0" w:space="0" w:color="auto"/>
        <w:bottom w:val="none" w:sz="0" w:space="0" w:color="auto"/>
        <w:right w:val="none" w:sz="0" w:space="0" w:color="auto"/>
      </w:divBdr>
    </w:div>
    <w:div w:id="309208972">
      <w:bodyDiv w:val="1"/>
      <w:marLeft w:val="0"/>
      <w:marRight w:val="0"/>
      <w:marTop w:val="0"/>
      <w:marBottom w:val="0"/>
      <w:divBdr>
        <w:top w:val="none" w:sz="0" w:space="0" w:color="auto"/>
        <w:left w:val="none" w:sz="0" w:space="0" w:color="auto"/>
        <w:bottom w:val="none" w:sz="0" w:space="0" w:color="auto"/>
        <w:right w:val="none" w:sz="0" w:space="0" w:color="auto"/>
      </w:divBdr>
    </w:div>
    <w:div w:id="323706442">
      <w:bodyDiv w:val="1"/>
      <w:marLeft w:val="0"/>
      <w:marRight w:val="0"/>
      <w:marTop w:val="0"/>
      <w:marBottom w:val="0"/>
      <w:divBdr>
        <w:top w:val="none" w:sz="0" w:space="0" w:color="auto"/>
        <w:left w:val="none" w:sz="0" w:space="0" w:color="auto"/>
        <w:bottom w:val="none" w:sz="0" w:space="0" w:color="auto"/>
        <w:right w:val="none" w:sz="0" w:space="0" w:color="auto"/>
      </w:divBdr>
    </w:div>
    <w:div w:id="328872095">
      <w:bodyDiv w:val="1"/>
      <w:marLeft w:val="0"/>
      <w:marRight w:val="0"/>
      <w:marTop w:val="0"/>
      <w:marBottom w:val="0"/>
      <w:divBdr>
        <w:top w:val="none" w:sz="0" w:space="0" w:color="auto"/>
        <w:left w:val="none" w:sz="0" w:space="0" w:color="auto"/>
        <w:bottom w:val="none" w:sz="0" w:space="0" w:color="auto"/>
        <w:right w:val="none" w:sz="0" w:space="0" w:color="auto"/>
      </w:divBdr>
    </w:div>
    <w:div w:id="332806174">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82293757">
      <w:bodyDiv w:val="1"/>
      <w:marLeft w:val="0"/>
      <w:marRight w:val="0"/>
      <w:marTop w:val="0"/>
      <w:marBottom w:val="0"/>
      <w:divBdr>
        <w:top w:val="none" w:sz="0" w:space="0" w:color="auto"/>
        <w:left w:val="none" w:sz="0" w:space="0" w:color="auto"/>
        <w:bottom w:val="none" w:sz="0" w:space="0" w:color="auto"/>
        <w:right w:val="none" w:sz="0" w:space="0" w:color="auto"/>
      </w:divBdr>
    </w:div>
    <w:div w:id="383917679">
      <w:bodyDiv w:val="1"/>
      <w:marLeft w:val="0"/>
      <w:marRight w:val="0"/>
      <w:marTop w:val="0"/>
      <w:marBottom w:val="0"/>
      <w:divBdr>
        <w:top w:val="none" w:sz="0" w:space="0" w:color="auto"/>
        <w:left w:val="none" w:sz="0" w:space="0" w:color="auto"/>
        <w:bottom w:val="none" w:sz="0" w:space="0" w:color="auto"/>
        <w:right w:val="none" w:sz="0" w:space="0" w:color="auto"/>
      </w:divBdr>
    </w:div>
    <w:div w:id="454644541">
      <w:bodyDiv w:val="1"/>
      <w:marLeft w:val="0"/>
      <w:marRight w:val="0"/>
      <w:marTop w:val="0"/>
      <w:marBottom w:val="0"/>
      <w:divBdr>
        <w:top w:val="none" w:sz="0" w:space="0" w:color="auto"/>
        <w:left w:val="none" w:sz="0" w:space="0" w:color="auto"/>
        <w:bottom w:val="none" w:sz="0" w:space="0" w:color="auto"/>
        <w:right w:val="none" w:sz="0" w:space="0" w:color="auto"/>
      </w:divBdr>
    </w:div>
    <w:div w:id="495920626">
      <w:bodyDiv w:val="1"/>
      <w:marLeft w:val="0"/>
      <w:marRight w:val="0"/>
      <w:marTop w:val="0"/>
      <w:marBottom w:val="0"/>
      <w:divBdr>
        <w:top w:val="none" w:sz="0" w:space="0" w:color="auto"/>
        <w:left w:val="none" w:sz="0" w:space="0" w:color="auto"/>
        <w:bottom w:val="none" w:sz="0" w:space="0" w:color="auto"/>
        <w:right w:val="none" w:sz="0" w:space="0" w:color="auto"/>
      </w:divBdr>
    </w:div>
    <w:div w:id="501773423">
      <w:bodyDiv w:val="1"/>
      <w:marLeft w:val="0"/>
      <w:marRight w:val="0"/>
      <w:marTop w:val="0"/>
      <w:marBottom w:val="0"/>
      <w:divBdr>
        <w:top w:val="none" w:sz="0" w:space="0" w:color="auto"/>
        <w:left w:val="none" w:sz="0" w:space="0" w:color="auto"/>
        <w:bottom w:val="none" w:sz="0" w:space="0" w:color="auto"/>
        <w:right w:val="none" w:sz="0" w:space="0" w:color="auto"/>
      </w:divBdr>
    </w:div>
    <w:div w:id="510754222">
      <w:bodyDiv w:val="1"/>
      <w:marLeft w:val="0"/>
      <w:marRight w:val="0"/>
      <w:marTop w:val="0"/>
      <w:marBottom w:val="0"/>
      <w:divBdr>
        <w:top w:val="none" w:sz="0" w:space="0" w:color="auto"/>
        <w:left w:val="none" w:sz="0" w:space="0" w:color="auto"/>
        <w:bottom w:val="none" w:sz="0" w:space="0" w:color="auto"/>
        <w:right w:val="none" w:sz="0" w:space="0" w:color="auto"/>
      </w:divBdr>
    </w:div>
    <w:div w:id="525216756">
      <w:bodyDiv w:val="1"/>
      <w:marLeft w:val="0"/>
      <w:marRight w:val="0"/>
      <w:marTop w:val="0"/>
      <w:marBottom w:val="0"/>
      <w:divBdr>
        <w:top w:val="none" w:sz="0" w:space="0" w:color="auto"/>
        <w:left w:val="none" w:sz="0" w:space="0" w:color="auto"/>
        <w:bottom w:val="none" w:sz="0" w:space="0" w:color="auto"/>
        <w:right w:val="none" w:sz="0" w:space="0" w:color="auto"/>
      </w:divBdr>
    </w:div>
    <w:div w:id="555437741">
      <w:bodyDiv w:val="1"/>
      <w:marLeft w:val="0"/>
      <w:marRight w:val="0"/>
      <w:marTop w:val="0"/>
      <w:marBottom w:val="0"/>
      <w:divBdr>
        <w:top w:val="none" w:sz="0" w:space="0" w:color="auto"/>
        <w:left w:val="none" w:sz="0" w:space="0" w:color="auto"/>
        <w:bottom w:val="none" w:sz="0" w:space="0" w:color="auto"/>
        <w:right w:val="none" w:sz="0" w:space="0" w:color="auto"/>
      </w:divBdr>
    </w:div>
    <w:div w:id="599528545">
      <w:bodyDiv w:val="1"/>
      <w:marLeft w:val="0"/>
      <w:marRight w:val="0"/>
      <w:marTop w:val="0"/>
      <w:marBottom w:val="0"/>
      <w:divBdr>
        <w:top w:val="none" w:sz="0" w:space="0" w:color="auto"/>
        <w:left w:val="none" w:sz="0" w:space="0" w:color="auto"/>
        <w:bottom w:val="none" w:sz="0" w:space="0" w:color="auto"/>
        <w:right w:val="none" w:sz="0" w:space="0" w:color="auto"/>
      </w:divBdr>
    </w:div>
    <w:div w:id="628633611">
      <w:bodyDiv w:val="1"/>
      <w:marLeft w:val="0"/>
      <w:marRight w:val="0"/>
      <w:marTop w:val="0"/>
      <w:marBottom w:val="0"/>
      <w:divBdr>
        <w:top w:val="none" w:sz="0" w:space="0" w:color="auto"/>
        <w:left w:val="none" w:sz="0" w:space="0" w:color="auto"/>
        <w:bottom w:val="none" w:sz="0" w:space="0" w:color="auto"/>
        <w:right w:val="none" w:sz="0" w:space="0" w:color="auto"/>
      </w:divBdr>
    </w:div>
    <w:div w:id="652484605">
      <w:bodyDiv w:val="1"/>
      <w:marLeft w:val="0"/>
      <w:marRight w:val="0"/>
      <w:marTop w:val="0"/>
      <w:marBottom w:val="0"/>
      <w:divBdr>
        <w:top w:val="none" w:sz="0" w:space="0" w:color="auto"/>
        <w:left w:val="none" w:sz="0" w:space="0" w:color="auto"/>
        <w:bottom w:val="none" w:sz="0" w:space="0" w:color="auto"/>
        <w:right w:val="none" w:sz="0" w:space="0" w:color="auto"/>
      </w:divBdr>
    </w:div>
    <w:div w:id="725029404">
      <w:bodyDiv w:val="1"/>
      <w:marLeft w:val="0"/>
      <w:marRight w:val="0"/>
      <w:marTop w:val="0"/>
      <w:marBottom w:val="0"/>
      <w:divBdr>
        <w:top w:val="none" w:sz="0" w:space="0" w:color="auto"/>
        <w:left w:val="none" w:sz="0" w:space="0" w:color="auto"/>
        <w:bottom w:val="none" w:sz="0" w:space="0" w:color="auto"/>
        <w:right w:val="none" w:sz="0" w:space="0" w:color="auto"/>
      </w:divBdr>
    </w:div>
    <w:div w:id="734015737">
      <w:bodyDiv w:val="1"/>
      <w:marLeft w:val="0"/>
      <w:marRight w:val="0"/>
      <w:marTop w:val="0"/>
      <w:marBottom w:val="0"/>
      <w:divBdr>
        <w:top w:val="none" w:sz="0" w:space="0" w:color="auto"/>
        <w:left w:val="none" w:sz="0" w:space="0" w:color="auto"/>
        <w:bottom w:val="none" w:sz="0" w:space="0" w:color="auto"/>
        <w:right w:val="none" w:sz="0" w:space="0" w:color="auto"/>
      </w:divBdr>
    </w:div>
    <w:div w:id="766735713">
      <w:bodyDiv w:val="1"/>
      <w:marLeft w:val="0"/>
      <w:marRight w:val="0"/>
      <w:marTop w:val="0"/>
      <w:marBottom w:val="0"/>
      <w:divBdr>
        <w:top w:val="none" w:sz="0" w:space="0" w:color="auto"/>
        <w:left w:val="none" w:sz="0" w:space="0" w:color="auto"/>
        <w:bottom w:val="none" w:sz="0" w:space="0" w:color="auto"/>
        <w:right w:val="none" w:sz="0" w:space="0" w:color="auto"/>
      </w:divBdr>
    </w:div>
    <w:div w:id="785395758">
      <w:bodyDiv w:val="1"/>
      <w:marLeft w:val="0"/>
      <w:marRight w:val="0"/>
      <w:marTop w:val="0"/>
      <w:marBottom w:val="0"/>
      <w:divBdr>
        <w:top w:val="none" w:sz="0" w:space="0" w:color="auto"/>
        <w:left w:val="none" w:sz="0" w:space="0" w:color="auto"/>
        <w:bottom w:val="none" w:sz="0" w:space="0" w:color="auto"/>
        <w:right w:val="none" w:sz="0" w:space="0" w:color="auto"/>
      </w:divBdr>
    </w:div>
    <w:div w:id="827671542">
      <w:bodyDiv w:val="1"/>
      <w:marLeft w:val="0"/>
      <w:marRight w:val="0"/>
      <w:marTop w:val="0"/>
      <w:marBottom w:val="0"/>
      <w:divBdr>
        <w:top w:val="none" w:sz="0" w:space="0" w:color="auto"/>
        <w:left w:val="none" w:sz="0" w:space="0" w:color="auto"/>
        <w:bottom w:val="none" w:sz="0" w:space="0" w:color="auto"/>
        <w:right w:val="none" w:sz="0" w:space="0" w:color="auto"/>
      </w:divBdr>
    </w:div>
    <w:div w:id="843935612">
      <w:bodyDiv w:val="1"/>
      <w:marLeft w:val="0"/>
      <w:marRight w:val="0"/>
      <w:marTop w:val="0"/>
      <w:marBottom w:val="0"/>
      <w:divBdr>
        <w:top w:val="none" w:sz="0" w:space="0" w:color="auto"/>
        <w:left w:val="none" w:sz="0" w:space="0" w:color="auto"/>
        <w:bottom w:val="none" w:sz="0" w:space="0" w:color="auto"/>
        <w:right w:val="none" w:sz="0" w:space="0" w:color="auto"/>
      </w:divBdr>
    </w:div>
    <w:div w:id="868489497">
      <w:bodyDiv w:val="1"/>
      <w:marLeft w:val="0"/>
      <w:marRight w:val="0"/>
      <w:marTop w:val="0"/>
      <w:marBottom w:val="0"/>
      <w:divBdr>
        <w:top w:val="none" w:sz="0" w:space="0" w:color="auto"/>
        <w:left w:val="none" w:sz="0" w:space="0" w:color="auto"/>
        <w:bottom w:val="none" w:sz="0" w:space="0" w:color="auto"/>
        <w:right w:val="none" w:sz="0" w:space="0" w:color="auto"/>
      </w:divBdr>
    </w:div>
    <w:div w:id="891503077">
      <w:bodyDiv w:val="1"/>
      <w:marLeft w:val="0"/>
      <w:marRight w:val="0"/>
      <w:marTop w:val="0"/>
      <w:marBottom w:val="0"/>
      <w:divBdr>
        <w:top w:val="none" w:sz="0" w:space="0" w:color="auto"/>
        <w:left w:val="none" w:sz="0" w:space="0" w:color="auto"/>
        <w:bottom w:val="none" w:sz="0" w:space="0" w:color="auto"/>
        <w:right w:val="none" w:sz="0" w:space="0" w:color="auto"/>
      </w:divBdr>
    </w:div>
    <w:div w:id="898514755">
      <w:bodyDiv w:val="1"/>
      <w:marLeft w:val="0"/>
      <w:marRight w:val="0"/>
      <w:marTop w:val="0"/>
      <w:marBottom w:val="0"/>
      <w:divBdr>
        <w:top w:val="none" w:sz="0" w:space="0" w:color="auto"/>
        <w:left w:val="none" w:sz="0" w:space="0" w:color="auto"/>
        <w:bottom w:val="none" w:sz="0" w:space="0" w:color="auto"/>
        <w:right w:val="none" w:sz="0" w:space="0" w:color="auto"/>
      </w:divBdr>
    </w:div>
    <w:div w:id="907423997">
      <w:bodyDiv w:val="1"/>
      <w:marLeft w:val="0"/>
      <w:marRight w:val="0"/>
      <w:marTop w:val="0"/>
      <w:marBottom w:val="0"/>
      <w:divBdr>
        <w:top w:val="none" w:sz="0" w:space="0" w:color="auto"/>
        <w:left w:val="none" w:sz="0" w:space="0" w:color="auto"/>
        <w:bottom w:val="none" w:sz="0" w:space="0" w:color="auto"/>
        <w:right w:val="none" w:sz="0" w:space="0" w:color="auto"/>
      </w:divBdr>
    </w:div>
    <w:div w:id="917328805">
      <w:bodyDiv w:val="1"/>
      <w:marLeft w:val="0"/>
      <w:marRight w:val="0"/>
      <w:marTop w:val="0"/>
      <w:marBottom w:val="0"/>
      <w:divBdr>
        <w:top w:val="none" w:sz="0" w:space="0" w:color="auto"/>
        <w:left w:val="none" w:sz="0" w:space="0" w:color="auto"/>
        <w:bottom w:val="none" w:sz="0" w:space="0" w:color="auto"/>
        <w:right w:val="none" w:sz="0" w:space="0" w:color="auto"/>
      </w:divBdr>
    </w:div>
    <w:div w:id="950429726">
      <w:bodyDiv w:val="1"/>
      <w:marLeft w:val="0"/>
      <w:marRight w:val="0"/>
      <w:marTop w:val="0"/>
      <w:marBottom w:val="0"/>
      <w:divBdr>
        <w:top w:val="none" w:sz="0" w:space="0" w:color="auto"/>
        <w:left w:val="none" w:sz="0" w:space="0" w:color="auto"/>
        <w:bottom w:val="none" w:sz="0" w:space="0" w:color="auto"/>
        <w:right w:val="none" w:sz="0" w:space="0" w:color="auto"/>
      </w:divBdr>
    </w:div>
    <w:div w:id="972834933">
      <w:bodyDiv w:val="1"/>
      <w:marLeft w:val="0"/>
      <w:marRight w:val="0"/>
      <w:marTop w:val="0"/>
      <w:marBottom w:val="0"/>
      <w:divBdr>
        <w:top w:val="none" w:sz="0" w:space="0" w:color="auto"/>
        <w:left w:val="none" w:sz="0" w:space="0" w:color="auto"/>
        <w:bottom w:val="none" w:sz="0" w:space="0" w:color="auto"/>
        <w:right w:val="none" w:sz="0" w:space="0" w:color="auto"/>
      </w:divBdr>
    </w:div>
    <w:div w:id="983197503">
      <w:bodyDiv w:val="1"/>
      <w:marLeft w:val="0"/>
      <w:marRight w:val="0"/>
      <w:marTop w:val="0"/>
      <w:marBottom w:val="0"/>
      <w:divBdr>
        <w:top w:val="none" w:sz="0" w:space="0" w:color="auto"/>
        <w:left w:val="none" w:sz="0" w:space="0" w:color="auto"/>
        <w:bottom w:val="none" w:sz="0" w:space="0" w:color="auto"/>
        <w:right w:val="none" w:sz="0" w:space="0" w:color="auto"/>
      </w:divBdr>
    </w:div>
    <w:div w:id="990326605">
      <w:bodyDiv w:val="1"/>
      <w:marLeft w:val="0"/>
      <w:marRight w:val="0"/>
      <w:marTop w:val="0"/>
      <w:marBottom w:val="0"/>
      <w:divBdr>
        <w:top w:val="none" w:sz="0" w:space="0" w:color="auto"/>
        <w:left w:val="none" w:sz="0" w:space="0" w:color="auto"/>
        <w:bottom w:val="none" w:sz="0" w:space="0" w:color="auto"/>
        <w:right w:val="none" w:sz="0" w:space="0" w:color="auto"/>
      </w:divBdr>
    </w:div>
    <w:div w:id="994259232">
      <w:bodyDiv w:val="1"/>
      <w:marLeft w:val="0"/>
      <w:marRight w:val="0"/>
      <w:marTop w:val="0"/>
      <w:marBottom w:val="0"/>
      <w:divBdr>
        <w:top w:val="none" w:sz="0" w:space="0" w:color="auto"/>
        <w:left w:val="none" w:sz="0" w:space="0" w:color="auto"/>
        <w:bottom w:val="none" w:sz="0" w:space="0" w:color="auto"/>
        <w:right w:val="none" w:sz="0" w:space="0" w:color="auto"/>
      </w:divBdr>
    </w:div>
    <w:div w:id="1244339201">
      <w:bodyDiv w:val="1"/>
      <w:marLeft w:val="0"/>
      <w:marRight w:val="0"/>
      <w:marTop w:val="0"/>
      <w:marBottom w:val="0"/>
      <w:divBdr>
        <w:top w:val="none" w:sz="0" w:space="0" w:color="auto"/>
        <w:left w:val="none" w:sz="0" w:space="0" w:color="auto"/>
        <w:bottom w:val="none" w:sz="0" w:space="0" w:color="auto"/>
        <w:right w:val="none" w:sz="0" w:space="0" w:color="auto"/>
      </w:divBdr>
    </w:div>
    <w:div w:id="1272398066">
      <w:bodyDiv w:val="1"/>
      <w:marLeft w:val="0"/>
      <w:marRight w:val="0"/>
      <w:marTop w:val="0"/>
      <w:marBottom w:val="0"/>
      <w:divBdr>
        <w:top w:val="none" w:sz="0" w:space="0" w:color="auto"/>
        <w:left w:val="none" w:sz="0" w:space="0" w:color="auto"/>
        <w:bottom w:val="none" w:sz="0" w:space="0" w:color="auto"/>
        <w:right w:val="none" w:sz="0" w:space="0" w:color="auto"/>
      </w:divBdr>
    </w:div>
    <w:div w:id="1278639225">
      <w:bodyDiv w:val="1"/>
      <w:marLeft w:val="0"/>
      <w:marRight w:val="0"/>
      <w:marTop w:val="0"/>
      <w:marBottom w:val="0"/>
      <w:divBdr>
        <w:top w:val="none" w:sz="0" w:space="0" w:color="auto"/>
        <w:left w:val="none" w:sz="0" w:space="0" w:color="auto"/>
        <w:bottom w:val="none" w:sz="0" w:space="0" w:color="auto"/>
        <w:right w:val="none" w:sz="0" w:space="0" w:color="auto"/>
      </w:divBdr>
    </w:div>
    <w:div w:id="1331325191">
      <w:bodyDiv w:val="1"/>
      <w:marLeft w:val="0"/>
      <w:marRight w:val="0"/>
      <w:marTop w:val="0"/>
      <w:marBottom w:val="0"/>
      <w:divBdr>
        <w:top w:val="none" w:sz="0" w:space="0" w:color="auto"/>
        <w:left w:val="none" w:sz="0" w:space="0" w:color="auto"/>
        <w:bottom w:val="none" w:sz="0" w:space="0" w:color="auto"/>
        <w:right w:val="none" w:sz="0" w:space="0" w:color="auto"/>
      </w:divBdr>
    </w:div>
    <w:div w:id="1350571605">
      <w:bodyDiv w:val="1"/>
      <w:marLeft w:val="0"/>
      <w:marRight w:val="0"/>
      <w:marTop w:val="0"/>
      <w:marBottom w:val="0"/>
      <w:divBdr>
        <w:top w:val="none" w:sz="0" w:space="0" w:color="auto"/>
        <w:left w:val="none" w:sz="0" w:space="0" w:color="auto"/>
        <w:bottom w:val="none" w:sz="0" w:space="0" w:color="auto"/>
        <w:right w:val="none" w:sz="0" w:space="0" w:color="auto"/>
      </w:divBdr>
    </w:div>
    <w:div w:id="1369522659">
      <w:bodyDiv w:val="1"/>
      <w:marLeft w:val="0"/>
      <w:marRight w:val="0"/>
      <w:marTop w:val="0"/>
      <w:marBottom w:val="0"/>
      <w:divBdr>
        <w:top w:val="none" w:sz="0" w:space="0" w:color="auto"/>
        <w:left w:val="none" w:sz="0" w:space="0" w:color="auto"/>
        <w:bottom w:val="none" w:sz="0" w:space="0" w:color="auto"/>
        <w:right w:val="none" w:sz="0" w:space="0" w:color="auto"/>
      </w:divBdr>
    </w:div>
    <w:div w:id="1378821909">
      <w:bodyDiv w:val="1"/>
      <w:marLeft w:val="0"/>
      <w:marRight w:val="0"/>
      <w:marTop w:val="0"/>
      <w:marBottom w:val="0"/>
      <w:divBdr>
        <w:top w:val="none" w:sz="0" w:space="0" w:color="auto"/>
        <w:left w:val="none" w:sz="0" w:space="0" w:color="auto"/>
        <w:bottom w:val="none" w:sz="0" w:space="0" w:color="auto"/>
        <w:right w:val="none" w:sz="0" w:space="0" w:color="auto"/>
      </w:divBdr>
    </w:div>
    <w:div w:id="1385369772">
      <w:bodyDiv w:val="1"/>
      <w:marLeft w:val="0"/>
      <w:marRight w:val="0"/>
      <w:marTop w:val="0"/>
      <w:marBottom w:val="0"/>
      <w:divBdr>
        <w:top w:val="none" w:sz="0" w:space="0" w:color="auto"/>
        <w:left w:val="none" w:sz="0" w:space="0" w:color="auto"/>
        <w:bottom w:val="none" w:sz="0" w:space="0" w:color="auto"/>
        <w:right w:val="none" w:sz="0" w:space="0" w:color="auto"/>
      </w:divBdr>
    </w:div>
    <w:div w:id="1392844919">
      <w:bodyDiv w:val="1"/>
      <w:marLeft w:val="0"/>
      <w:marRight w:val="0"/>
      <w:marTop w:val="0"/>
      <w:marBottom w:val="0"/>
      <w:divBdr>
        <w:top w:val="none" w:sz="0" w:space="0" w:color="auto"/>
        <w:left w:val="none" w:sz="0" w:space="0" w:color="auto"/>
        <w:bottom w:val="none" w:sz="0" w:space="0" w:color="auto"/>
        <w:right w:val="none" w:sz="0" w:space="0" w:color="auto"/>
      </w:divBdr>
    </w:div>
    <w:div w:id="1435444249">
      <w:bodyDiv w:val="1"/>
      <w:marLeft w:val="0"/>
      <w:marRight w:val="0"/>
      <w:marTop w:val="0"/>
      <w:marBottom w:val="0"/>
      <w:divBdr>
        <w:top w:val="none" w:sz="0" w:space="0" w:color="auto"/>
        <w:left w:val="none" w:sz="0" w:space="0" w:color="auto"/>
        <w:bottom w:val="none" w:sz="0" w:space="0" w:color="auto"/>
        <w:right w:val="none" w:sz="0" w:space="0" w:color="auto"/>
      </w:divBdr>
    </w:div>
    <w:div w:id="1468474970">
      <w:bodyDiv w:val="1"/>
      <w:marLeft w:val="0"/>
      <w:marRight w:val="0"/>
      <w:marTop w:val="0"/>
      <w:marBottom w:val="0"/>
      <w:divBdr>
        <w:top w:val="none" w:sz="0" w:space="0" w:color="auto"/>
        <w:left w:val="none" w:sz="0" w:space="0" w:color="auto"/>
        <w:bottom w:val="none" w:sz="0" w:space="0" w:color="auto"/>
        <w:right w:val="none" w:sz="0" w:space="0" w:color="auto"/>
      </w:divBdr>
    </w:div>
    <w:div w:id="1469132154">
      <w:bodyDiv w:val="1"/>
      <w:marLeft w:val="0"/>
      <w:marRight w:val="0"/>
      <w:marTop w:val="0"/>
      <w:marBottom w:val="0"/>
      <w:divBdr>
        <w:top w:val="none" w:sz="0" w:space="0" w:color="auto"/>
        <w:left w:val="none" w:sz="0" w:space="0" w:color="auto"/>
        <w:bottom w:val="none" w:sz="0" w:space="0" w:color="auto"/>
        <w:right w:val="none" w:sz="0" w:space="0" w:color="auto"/>
      </w:divBdr>
    </w:div>
    <w:div w:id="1499618990">
      <w:bodyDiv w:val="1"/>
      <w:marLeft w:val="0"/>
      <w:marRight w:val="0"/>
      <w:marTop w:val="0"/>
      <w:marBottom w:val="0"/>
      <w:divBdr>
        <w:top w:val="none" w:sz="0" w:space="0" w:color="auto"/>
        <w:left w:val="none" w:sz="0" w:space="0" w:color="auto"/>
        <w:bottom w:val="none" w:sz="0" w:space="0" w:color="auto"/>
        <w:right w:val="none" w:sz="0" w:space="0" w:color="auto"/>
      </w:divBdr>
    </w:div>
    <w:div w:id="1501042147">
      <w:bodyDiv w:val="1"/>
      <w:marLeft w:val="0"/>
      <w:marRight w:val="0"/>
      <w:marTop w:val="0"/>
      <w:marBottom w:val="0"/>
      <w:divBdr>
        <w:top w:val="none" w:sz="0" w:space="0" w:color="auto"/>
        <w:left w:val="none" w:sz="0" w:space="0" w:color="auto"/>
        <w:bottom w:val="none" w:sz="0" w:space="0" w:color="auto"/>
        <w:right w:val="none" w:sz="0" w:space="0" w:color="auto"/>
      </w:divBdr>
    </w:div>
    <w:div w:id="1506701596">
      <w:bodyDiv w:val="1"/>
      <w:marLeft w:val="0"/>
      <w:marRight w:val="0"/>
      <w:marTop w:val="0"/>
      <w:marBottom w:val="0"/>
      <w:divBdr>
        <w:top w:val="none" w:sz="0" w:space="0" w:color="auto"/>
        <w:left w:val="none" w:sz="0" w:space="0" w:color="auto"/>
        <w:bottom w:val="none" w:sz="0" w:space="0" w:color="auto"/>
        <w:right w:val="none" w:sz="0" w:space="0" w:color="auto"/>
      </w:divBdr>
    </w:div>
    <w:div w:id="1527448348">
      <w:bodyDiv w:val="1"/>
      <w:marLeft w:val="0"/>
      <w:marRight w:val="0"/>
      <w:marTop w:val="0"/>
      <w:marBottom w:val="0"/>
      <w:divBdr>
        <w:top w:val="none" w:sz="0" w:space="0" w:color="auto"/>
        <w:left w:val="none" w:sz="0" w:space="0" w:color="auto"/>
        <w:bottom w:val="none" w:sz="0" w:space="0" w:color="auto"/>
        <w:right w:val="none" w:sz="0" w:space="0" w:color="auto"/>
      </w:divBdr>
    </w:div>
    <w:div w:id="1528718198">
      <w:bodyDiv w:val="1"/>
      <w:marLeft w:val="0"/>
      <w:marRight w:val="0"/>
      <w:marTop w:val="0"/>
      <w:marBottom w:val="0"/>
      <w:divBdr>
        <w:top w:val="none" w:sz="0" w:space="0" w:color="auto"/>
        <w:left w:val="none" w:sz="0" w:space="0" w:color="auto"/>
        <w:bottom w:val="none" w:sz="0" w:space="0" w:color="auto"/>
        <w:right w:val="none" w:sz="0" w:space="0" w:color="auto"/>
      </w:divBdr>
    </w:div>
    <w:div w:id="1566257497">
      <w:bodyDiv w:val="1"/>
      <w:marLeft w:val="0"/>
      <w:marRight w:val="0"/>
      <w:marTop w:val="0"/>
      <w:marBottom w:val="0"/>
      <w:divBdr>
        <w:top w:val="none" w:sz="0" w:space="0" w:color="auto"/>
        <w:left w:val="none" w:sz="0" w:space="0" w:color="auto"/>
        <w:bottom w:val="none" w:sz="0" w:space="0" w:color="auto"/>
        <w:right w:val="none" w:sz="0" w:space="0" w:color="auto"/>
      </w:divBdr>
    </w:div>
    <w:div w:id="1600480864">
      <w:bodyDiv w:val="1"/>
      <w:marLeft w:val="0"/>
      <w:marRight w:val="0"/>
      <w:marTop w:val="0"/>
      <w:marBottom w:val="0"/>
      <w:divBdr>
        <w:top w:val="none" w:sz="0" w:space="0" w:color="auto"/>
        <w:left w:val="none" w:sz="0" w:space="0" w:color="auto"/>
        <w:bottom w:val="none" w:sz="0" w:space="0" w:color="auto"/>
        <w:right w:val="none" w:sz="0" w:space="0" w:color="auto"/>
      </w:divBdr>
    </w:div>
    <w:div w:id="1607082187">
      <w:bodyDiv w:val="1"/>
      <w:marLeft w:val="0"/>
      <w:marRight w:val="0"/>
      <w:marTop w:val="0"/>
      <w:marBottom w:val="0"/>
      <w:divBdr>
        <w:top w:val="none" w:sz="0" w:space="0" w:color="auto"/>
        <w:left w:val="none" w:sz="0" w:space="0" w:color="auto"/>
        <w:bottom w:val="none" w:sz="0" w:space="0" w:color="auto"/>
        <w:right w:val="none" w:sz="0" w:space="0" w:color="auto"/>
      </w:divBdr>
    </w:div>
    <w:div w:id="1729525921">
      <w:bodyDiv w:val="1"/>
      <w:marLeft w:val="0"/>
      <w:marRight w:val="0"/>
      <w:marTop w:val="0"/>
      <w:marBottom w:val="0"/>
      <w:divBdr>
        <w:top w:val="none" w:sz="0" w:space="0" w:color="auto"/>
        <w:left w:val="none" w:sz="0" w:space="0" w:color="auto"/>
        <w:bottom w:val="none" w:sz="0" w:space="0" w:color="auto"/>
        <w:right w:val="none" w:sz="0" w:space="0" w:color="auto"/>
      </w:divBdr>
    </w:div>
    <w:div w:id="1776170949">
      <w:bodyDiv w:val="1"/>
      <w:marLeft w:val="0"/>
      <w:marRight w:val="0"/>
      <w:marTop w:val="0"/>
      <w:marBottom w:val="0"/>
      <w:divBdr>
        <w:top w:val="none" w:sz="0" w:space="0" w:color="auto"/>
        <w:left w:val="none" w:sz="0" w:space="0" w:color="auto"/>
        <w:bottom w:val="none" w:sz="0" w:space="0" w:color="auto"/>
        <w:right w:val="none" w:sz="0" w:space="0" w:color="auto"/>
      </w:divBdr>
    </w:div>
    <w:div w:id="1789466106">
      <w:bodyDiv w:val="1"/>
      <w:marLeft w:val="0"/>
      <w:marRight w:val="0"/>
      <w:marTop w:val="0"/>
      <w:marBottom w:val="0"/>
      <w:divBdr>
        <w:top w:val="none" w:sz="0" w:space="0" w:color="auto"/>
        <w:left w:val="none" w:sz="0" w:space="0" w:color="auto"/>
        <w:bottom w:val="none" w:sz="0" w:space="0" w:color="auto"/>
        <w:right w:val="none" w:sz="0" w:space="0" w:color="auto"/>
      </w:divBdr>
    </w:div>
    <w:div w:id="1847938997">
      <w:bodyDiv w:val="1"/>
      <w:marLeft w:val="0"/>
      <w:marRight w:val="0"/>
      <w:marTop w:val="0"/>
      <w:marBottom w:val="0"/>
      <w:divBdr>
        <w:top w:val="none" w:sz="0" w:space="0" w:color="auto"/>
        <w:left w:val="none" w:sz="0" w:space="0" w:color="auto"/>
        <w:bottom w:val="none" w:sz="0" w:space="0" w:color="auto"/>
        <w:right w:val="none" w:sz="0" w:space="0" w:color="auto"/>
      </w:divBdr>
    </w:div>
    <w:div w:id="1874924645">
      <w:bodyDiv w:val="1"/>
      <w:marLeft w:val="0"/>
      <w:marRight w:val="0"/>
      <w:marTop w:val="0"/>
      <w:marBottom w:val="0"/>
      <w:divBdr>
        <w:top w:val="none" w:sz="0" w:space="0" w:color="auto"/>
        <w:left w:val="none" w:sz="0" w:space="0" w:color="auto"/>
        <w:bottom w:val="none" w:sz="0" w:space="0" w:color="auto"/>
        <w:right w:val="none" w:sz="0" w:space="0" w:color="auto"/>
      </w:divBdr>
    </w:div>
    <w:div w:id="1908300070">
      <w:bodyDiv w:val="1"/>
      <w:marLeft w:val="0"/>
      <w:marRight w:val="0"/>
      <w:marTop w:val="0"/>
      <w:marBottom w:val="0"/>
      <w:divBdr>
        <w:top w:val="none" w:sz="0" w:space="0" w:color="auto"/>
        <w:left w:val="none" w:sz="0" w:space="0" w:color="auto"/>
        <w:bottom w:val="none" w:sz="0" w:space="0" w:color="auto"/>
        <w:right w:val="none" w:sz="0" w:space="0" w:color="auto"/>
      </w:divBdr>
    </w:div>
    <w:div w:id="1945653561">
      <w:bodyDiv w:val="1"/>
      <w:marLeft w:val="0"/>
      <w:marRight w:val="0"/>
      <w:marTop w:val="0"/>
      <w:marBottom w:val="0"/>
      <w:divBdr>
        <w:top w:val="none" w:sz="0" w:space="0" w:color="auto"/>
        <w:left w:val="none" w:sz="0" w:space="0" w:color="auto"/>
        <w:bottom w:val="none" w:sz="0" w:space="0" w:color="auto"/>
        <w:right w:val="none" w:sz="0" w:space="0" w:color="auto"/>
      </w:divBdr>
    </w:div>
    <w:div w:id="1963490013">
      <w:bodyDiv w:val="1"/>
      <w:marLeft w:val="0"/>
      <w:marRight w:val="0"/>
      <w:marTop w:val="0"/>
      <w:marBottom w:val="0"/>
      <w:divBdr>
        <w:top w:val="none" w:sz="0" w:space="0" w:color="auto"/>
        <w:left w:val="none" w:sz="0" w:space="0" w:color="auto"/>
        <w:bottom w:val="none" w:sz="0" w:space="0" w:color="auto"/>
        <w:right w:val="none" w:sz="0" w:space="0" w:color="auto"/>
      </w:divBdr>
    </w:div>
    <w:div w:id="2002729168">
      <w:bodyDiv w:val="1"/>
      <w:marLeft w:val="0"/>
      <w:marRight w:val="0"/>
      <w:marTop w:val="0"/>
      <w:marBottom w:val="0"/>
      <w:divBdr>
        <w:top w:val="none" w:sz="0" w:space="0" w:color="auto"/>
        <w:left w:val="none" w:sz="0" w:space="0" w:color="auto"/>
        <w:bottom w:val="none" w:sz="0" w:space="0" w:color="auto"/>
        <w:right w:val="none" w:sz="0" w:space="0" w:color="auto"/>
      </w:divBdr>
    </w:div>
    <w:div w:id="2033336393">
      <w:bodyDiv w:val="1"/>
      <w:marLeft w:val="0"/>
      <w:marRight w:val="0"/>
      <w:marTop w:val="0"/>
      <w:marBottom w:val="0"/>
      <w:divBdr>
        <w:top w:val="none" w:sz="0" w:space="0" w:color="auto"/>
        <w:left w:val="none" w:sz="0" w:space="0" w:color="auto"/>
        <w:bottom w:val="none" w:sz="0" w:space="0" w:color="auto"/>
        <w:right w:val="none" w:sz="0" w:space="0" w:color="auto"/>
      </w:divBdr>
    </w:div>
    <w:div w:id="2045399191">
      <w:bodyDiv w:val="1"/>
      <w:marLeft w:val="0"/>
      <w:marRight w:val="0"/>
      <w:marTop w:val="0"/>
      <w:marBottom w:val="0"/>
      <w:divBdr>
        <w:top w:val="none" w:sz="0" w:space="0" w:color="auto"/>
        <w:left w:val="none" w:sz="0" w:space="0" w:color="auto"/>
        <w:bottom w:val="none" w:sz="0" w:space="0" w:color="auto"/>
        <w:right w:val="none" w:sz="0" w:space="0" w:color="auto"/>
      </w:divBdr>
    </w:div>
    <w:div w:id="2052999058">
      <w:bodyDiv w:val="1"/>
      <w:marLeft w:val="0"/>
      <w:marRight w:val="0"/>
      <w:marTop w:val="0"/>
      <w:marBottom w:val="0"/>
      <w:divBdr>
        <w:top w:val="none" w:sz="0" w:space="0" w:color="auto"/>
        <w:left w:val="none" w:sz="0" w:space="0" w:color="auto"/>
        <w:bottom w:val="none" w:sz="0" w:space="0" w:color="auto"/>
        <w:right w:val="none" w:sz="0" w:space="0" w:color="auto"/>
      </w:divBdr>
    </w:div>
    <w:div w:id="20630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7690" TargetMode="External"/><Relationship Id="rId18" Type="http://schemas.openxmlformats.org/officeDocument/2006/relationships/hyperlink" Target="http://docs.cntd.ru/document/901876063" TargetMode="External"/><Relationship Id="rId26" Type="http://schemas.openxmlformats.org/officeDocument/2006/relationships/hyperlink" Target="http://docs.cntd.ru/document/420219456" TargetMode="External"/><Relationship Id="rId3" Type="http://schemas.openxmlformats.org/officeDocument/2006/relationships/styles" Target="styles.xml"/><Relationship Id="rId21" Type="http://schemas.openxmlformats.org/officeDocument/2006/relationships/hyperlink" Target="http://docs.cntd.ru/document/42028740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cs.cntd.ru/document/744100004" TargetMode="External"/><Relationship Id="rId17" Type="http://schemas.openxmlformats.org/officeDocument/2006/relationships/hyperlink" Target="http://docs.cntd.ru/document/902347486" TargetMode="External"/><Relationship Id="rId25" Type="http://schemas.openxmlformats.org/officeDocument/2006/relationships/hyperlink" Target="http://docs.cntd.ru/document/420237834" TargetMode="External"/><Relationship Id="rId33" Type="http://schemas.openxmlformats.org/officeDocument/2006/relationships/hyperlink" Target="http://docs.cntd.ru/document/432847903" TargetMode="Externa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20" Type="http://schemas.openxmlformats.org/officeDocument/2006/relationships/hyperlink" Target="http://docs.cntd.ru/document/901978846" TargetMode="External"/><Relationship Id="rId29" Type="http://schemas.openxmlformats.org/officeDocument/2006/relationships/hyperlink" Target="http://docs.cntd.ru/document/4328479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24" Type="http://schemas.openxmlformats.org/officeDocument/2006/relationships/hyperlink" Target="http://docs.cntd.ru/document/902145038" TargetMode="External"/><Relationship Id="rId32" Type="http://schemas.openxmlformats.org/officeDocument/2006/relationships/hyperlink" Target="http://docs.cntd.ru/document/902354759" TargetMode="External"/><Relationship Id="rId5" Type="http://schemas.openxmlformats.org/officeDocument/2006/relationships/webSettings" Target="webSettings.xml"/><Relationship Id="rId15" Type="http://schemas.openxmlformats.org/officeDocument/2006/relationships/hyperlink" Target="http://docs.cntd.ru/document/901982862" TargetMode="External"/><Relationship Id="rId23" Type="http://schemas.openxmlformats.org/officeDocument/2006/relationships/hyperlink" Target="http://docs.cntd.ru/document/9012097" TargetMode="External"/><Relationship Id="rId28" Type="http://schemas.openxmlformats.org/officeDocument/2006/relationships/hyperlink" Target="http://docs.cntd.ru/document/450248289" TargetMode="External"/><Relationship Id="rId36" Type="http://schemas.openxmlformats.org/officeDocument/2006/relationships/theme" Target="theme/theme1.xml"/><Relationship Id="rId10" Type="http://schemas.openxmlformats.org/officeDocument/2006/relationships/hyperlink" Target="http://docs.cntd.ru/document/420237834" TargetMode="External"/><Relationship Id="rId19" Type="http://schemas.openxmlformats.org/officeDocument/2006/relationships/hyperlink" Target="http://docs.cntd.ru/document/902344433" TargetMode="External"/><Relationship Id="rId31" Type="http://schemas.openxmlformats.org/officeDocument/2006/relationships/hyperlink" Target="http://docs.cntd.ru/document/420237834" TargetMode="External"/><Relationship Id="rId4" Type="http://schemas.openxmlformats.org/officeDocument/2006/relationships/settings" Target="settings.xml"/><Relationship Id="rId9" Type="http://schemas.openxmlformats.org/officeDocument/2006/relationships/hyperlink" Target="http://www.consultant.ru/document/cons_doc_LAW_33773/" TargetMode="External"/><Relationship Id="rId14" Type="http://schemas.openxmlformats.org/officeDocument/2006/relationships/hyperlink" Target="http://docs.cntd.ru/document/901919338"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85014524" TargetMode="External"/><Relationship Id="rId30" Type="http://schemas.openxmlformats.org/officeDocument/2006/relationships/hyperlink" Target="http://docs.cntd.ru/document/420237834" TargetMode="External"/><Relationship Id="rId35" Type="http://schemas.openxmlformats.org/officeDocument/2006/relationships/fontTable" Target="fontTable.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FC33-B2F2-4090-B4D6-483BA0F1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6396</Words>
  <Characters>36462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172</cp:revision>
  <cp:lastPrinted>2022-04-07T04:46:00Z</cp:lastPrinted>
  <dcterms:created xsi:type="dcterms:W3CDTF">2021-07-01T05:30:00Z</dcterms:created>
  <dcterms:modified xsi:type="dcterms:W3CDTF">2022-07-07T02:48:00Z</dcterms:modified>
</cp:coreProperties>
</file>