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EE" w:rsidRDefault="00631BEE" w:rsidP="004B3757">
      <w:pPr>
        <w:autoSpaceDE w:val="0"/>
        <w:autoSpaceDN w:val="0"/>
        <w:adjustRightInd w:val="0"/>
        <w:jc w:val="center"/>
      </w:pPr>
      <w:r>
        <w:rPr>
          <w:b/>
          <w:noProof/>
          <w:sz w:val="24"/>
          <w:szCs w:val="24"/>
        </w:rPr>
        <w:drawing>
          <wp:inline distT="0" distB="0" distL="0" distR="0">
            <wp:extent cx="446405" cy="58547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757" w:rsidRPr="009844E1" w:rsidRDefault="004B3757" w:rsidP="004B3757">
      <w:pPr>
        <w:autoSpaceDE w:val="0"/>
        <w:autoSpaceDN w:val="0"/>
        <w:adjustRightInd w:val="0"/>
        <w:jc w:val="center"/>
      </w:pPr>
      <w:r w:rsidRPr="00620911">
        <w:t>АДМИНИСТРАЦИЯ</w:t>
      </w:r>
      <w:r w:rsidRPr="009844E1">
        <w:t xml:space="preserve"> ОКТЯБРЬСКОГО СЕЛЬСОВЕТА</w:t>
      </w:r>
    </w:p>
    <w:p w:rsidR="004B3757" w:rsidRDefault="004B3757" w:rsidP="004B3757">
      <w:pPr>
        <w:autoSpaceDE w:val="0"/>
        <w:autoSpaceDN w:val="0"/>
        <w:adjustRightInd w:val="0"/>
        <w:jc w:val="center"/>
      </w:pPr>
      <w:r>
        <w:t>БОГУЧАНСКОГО РАЙОНА</w:t>
      </w:r>
    </w:p>
    <w:p w:rsidR="004B3757" w:rsidRPr="00620911" w:rsidRDefault="004B3757" w:rsidP="004B3757">
      <w:pPr>
        <w:autoSpaceDE w:val="0"/>
        <w:autoSpaceDN w:val="0"/>
        <w:adjustRightInd w:val="0"/>
        <w:jc w:val="center"/>
      </w:pPr>
      <w:r w:rsidRPr="00620911">
        <w:t>КРАСНОЯРСКОГО КРАЯ</w:t>
      </w:r>
    </w:p>
    <w:p w:rsidR="004B3757" w:rsidRPr="00620911" w:rsidRDefault="004B3757" w:rsidP="004B3757">
      <w:pPr>
        <w:jc w:val="center"/>
      </w:pPr>
    </w:p>
    <w:p w:rsidR="004B3757" w:rsidRPr="00620911" w:rsidRDefault="004B3757" w:rsidP="004B3757">
      <w:pPr>
        <w:jc w:val="center"/>
      </w:pPr>
      <w:r w:rsidRPr="00620911">
        <w:t>ПОСТАНОВЛЕНИЕ</w:t>
      </w:r>
    </w:p>
    <w:p w:rsidR="004B3757" w:rsidRPr="00631BEE" w:rsidRDefault="007B1F45" w:rsidP="007B1F45">
      <w:r>
        <w:br/>
      </w:r>
      <w:r w:rsidR="00631BEE" w:rsidRPr="00631BEE">
        <w:t>03.07.2020</w:t>
      </w:r>
      <w:r w:rsidR="000E7199" w:rsidRPr="00631BEE">
        <w:t xml:space="preserve">                               </w:t>
      </w:r>
      <w:r w:rsidR="00631BEE" w:rsidRPr="00631BEE">
        <w:t xml:space="preserve">  </w:t>
      </w:r>
      <w:r w:rsidR="000E7199" w:rsidRPr="00631BEE">
        <w:t xml:space="preserve">  п. Октябрьский                       </w:t>
      </w:r>
      <w:r w:rsidR="00631BEE">
        <w:t xml:space="preserve">             </w:t>
      </w:r>
      <w:r w:rsidR="000E7199" w:rsidRPr="00631BEE">
        <w:t xml:space="preserve">  № </w:t>
      </w:r>
      <w:r w:rsidR="00631BEE" w:rsidRPr="00631BEE">
        <w:t>32/1</w:t>
      </w:r>
      <w:r w:rsidR="000E7199" w:rsidRPr="00631BEE">
        <w:t>-п</w:t>
      </w:r>
    </w:p>
    <w:p w:rsidR="004B3757" w:rsidRPr="006F3535" w:rsidRDefault="004B3757" w:rsidP="004B3757">
      <w:pPr>
        <w:autoSpaceDE w:val="0"/>
        <w:autoSpaceDN w:val="0"/>
        <w:adjustRightInd w:val="0"/>
        <w:jc w:val="center"/>
      </w:pPr>
    </w:p>
    <w:p w:rsidR="004B3757" w:rsidRPr="00ED7867" w:rsidRDefault="004B3757" w:rsidP="004B3757">
      <w:pPr>
        <w:tabs>
          <w:tab w:val="left" w:pos="5640"/>
        </w:tabs>
        <w:spacing w:line="240" w:lineRule="exact"/>
        <w:ind w:right="4049"/>
        <w:jc w:val="both"/>
        <w:rPr>
          <w:b/>
          <w:sz w:val="24"/>
          <w:szCs w:val="24"/>
        </w:rPr>
      </w:pPr>
      <w:r w:rsidRPr="00ED7867">
        <w:rPr>
          <w:b/>
          <w:sz w:val="24"/>
          <w:szCs w:val="24"/>
        </w:rPr>
        <w:t>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</w:t>
      </w:r>
      <w:r w:rsidR="00ED7867">
        <w:rPr>
          <w:b/>
          <w:sz w:val="24"/>
          <w:szCs w:val="24"/>
        </w:rPr>
        <w:t xml:space="preserve">твращении или об урегулировании </w:t>
      </w:r>
      <w:r w:rsidRPr="00ED7867">
        <w:rPr>
          <w:b/>
          <w:sz w:val="24"/>
          <w:szCs w:val="24"/>
        </w:rPr>
        <w:t>конфликта интересов и неисполнение обязанностей, установленных в целях противодействия коррупции</w:t>
      </w:r>
    </w:p>
    <w:p w:rsidR="004B3757" w:rsidRPr="00ED7867" w:rsidRDefault="004B3757" w:rsidP="004B3757">
      <w:pPr>
        <w:rPr>
          <w:sz w:val="24"/>
          <w:szCs w:val="24"/>
        </w:rPr>
      </w:pPr>
    </w:p>
    <w:p w:rsidR="004B3757" w:rsidRPr="00E42CDF" w:rsidRDefault="004B3757" w:rsidP="004B3757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383">
        <w:rPr>
          <w:rFonts w:ascii="Times New Roman" w:hAnsi="Times New Roman" w:cs="Times New Roman"/>
          <w:sz w:val="28"/>
          <w:szCs w:val="28"/>
        </w:rPr>
        <w:t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</w:t>
      </w:r>
      <w:r w:rsidR="00ED7867">
        <w:rPr>
          <w:rFonts w:ascii="Times New Roman" w:hAnsi="Times New Roman" w:cs="Times New Roman"/>
          <w:sz w:val="28"/>
          <w:szCs w:val="28"/>
        </w:rPr>
        <w:t xml:space="preserve">рации", </w:t>
      </w:r>
      <w:r w:rsidR="00ED7867" w:rsidRPr="00631BEE">
        <w:rPr>
          <w:rFonts w:ascii="Times New Roman" w:hAnsi="Times New Roman" w:cs="Times New Roman"/>
          <w:sz w:val="28"/>
          <w:szCs w:val="28"/>
        </w:rPr>
        <w:t>руководствуясь</w:t>
      </w:r>
      <w:r w:rsidRPr="00631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1BEE">
        <w:rPr>
          <w:rFonts w:ascii="Times New Roman" w:eastAsia="Times New Roman" w:hAnsi="Times New Roman" w:cs="Times New Roman"/>
          <w:sz w:val="28"/>
          <w:szCs w:val="28"/>
        </w:rPr>
        <w:t>п.п.32 п. 1 ст. 7</w:t>
      </w:r>
      <w:r w:rsidRPr="00C56383">
        <w:rPr>
          <w:rFonts w:ascii="Times New Roman" w:eastAsia="Times New Roman" w:hAnsi="Times New Roman" w:cs="Times New Roman"/>
          <w:sz w:val="28"/>
          <w:szCs w:val="28"/>
        </w:rPr>
        <w:t xml:space="preserve">  Устава </w:t>
      </w:r>
      <w:r w:rsidRPr="00C56383">
        <w:rPr>
          <w:rFonts w:ascii="Times New Roman" w:hAnsi="Times New Roman" w:cs="Times New Roman"/>
          <w:bCs/>
          <w:sz w:val="28"/>
          <w:szCs w:val="28"/>
        </w:rPr>
        <w:t>Октябрьского сельсовета</w:t>
      </w:r>
      <w:r w:rsidR="00E42CDF">
        <w:rPr>
          <w:rFonts w:ascii="Times New Roman" w:hAnsi="Times New Roman" w:cs="Times New Roman"/>
          <w:bCs/>
          <w:sz w:val="28"/>
          <w:szCs w:val="28"/>
        </w:rPr>
        <w:t>,</w:t>
      </w:r>
    </w:p>
    <w:p w:rsidR="004B3757" w:rsidRPr="006F067C" w:rsidRDefault="004B3757" w:rsidP="004B3757">
      <w:pPr>
        <w:autoSpaceDE w:val="0"/>
        <w:autoSpaceDN w:val="0"/>
        <w:adjustRightInd w:val="0"/>
        <w:ind w:firstLine="709"/>
        <w:jc w:val="both"/>
        <w:rPr>
          <w:b/>
        </w:rPr>
      </w:pPr>
      <w:r w:rsidRPr="006F067C">
        <w:rPr>
          <w:b/>
        </w:rPr>
        <w:t>ПОСТАНОВЛЯЮ</w:t>
      </w:r>
      <w:r w:rsidR="00631BEE">
        <w:rPr>
          <w:b/>
        </w:rPr>
        <w:t>:</w:t>
      </w:r>
    </w:p>
    <w:p w:rsidR="001C3E94" w:rsidRPr="00ED53A7" w:rsidRDefault="004B3757" w:rsidP="00ED53A7">
      <w:pPr>
        <w:shd w:val="clear" w:color="auto" w:fill="FFFFFF"/>
        <w:ind w:firstLine="709"/>
        <w:jc w:val="both"/>
      </w:pPr>
      <w:r w:rsidRPr="006F3535">
        <w:t> </w:t>
      </w:r>
      <w:r w:rsidR="001C3E94" w:rsidRPr="00ED53A7">
        <w:t>1.</w:t>
      </w:r>
      <w:r w:rsidR="00ED53A7" w:rsidRPr="00ED53A7">
        <w:t xml:space="preserve"> </w:t>
      </w:r>
      <w:proofErr w:type="gramStart"/>
      <w:r w:rsidR="001C3E94" w:rsidRPr="00ED53A7">
        <w:t xml:space="preserve">Отменить Постановление администрации Октябрьского сельсовета </w:t>
      </w:r>
      <w:proofErr w:type="spellStart"/>
      <w:r w:rsidR="001C3E94" w:rsidRPr="00ED53A7">
        <w:t>Богучанского</w:t>
      </w:r>
      <w:proofErr w:type="spellEnd"/>
      <w:r w:rsidR="001C3E94" w:rsidRPr="00ED53A7">
        <w:t xml:space="preserve"> района Красноярского края № 100-п от 20.12.2017 года «Об утверждении Порядка применения взысканий, предусмотренных ст.ст. 14.1 и 15 Федерального закона «О муниципальной в Российской Федерации» за несоблюдение муниципальными служащими ограничений и запретов, требований</w:t>
      </w:r>
      <w:r w:rsidR="001C3E94" w:rsidRPr="00ED53A7">
        <w:tab/>
        <w:t>о предотвращений или об урегулировании конфликта интересов и неисполнение обязанностей, установленных в целях противодействия коррупции».</w:t>
      </w:r>
      <w:proofErr w:type="gramEnd"/>
    </w:p>
    <w:p w:rsidR="00E42CDF" w:rsidRDefault="004B3757" w:rsidP="00E42CDF">
      <w:pPr>
        <w:shd w:val="clear" w:color="auto" w:fill="FFFFFF"/>
        <w:ind w:firstLine="709"/>
        <w:jc w:val="both"/>
      </w:pPr>
      <w:r w:rsidRPr="006F3535">
        <w:t xml:space="preserve"> </w:t>
      </w:r>
      <w:r w:rsidR="00ED53A7">
        <w:t xml:space="preserve">2. </w:t>
      </w:r>
      <w:r w:rsidRPr="006F3535">
        <w:t xml:space="preserve">Утвердить </w:t>
      </w:r>
      <w:r w:rsidR="00ED53A7">
        <w:t xml:space="preserve">в новой редакции </w:t>
      </w:r>
      <w:r w:rsidRPr="006F3535">
        <w:t>Порядок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 w:rsidR="00347CB3">
        <w:t xml:space="preserve"> коррупции согласно П</w:t>
      </w:r>
      <w:r>
        <w:t>риложению</w:t>
      </w:r>
      <w:r w:rsidR="00ED53A7">
        <w:t xml:space="preserve"> №</w:t>
      </w:r>
      <w:r w:rsidR="00347CB3">
        <w:t>1</w:t>
      </w:r>
      <w:r>
        <w:t>.</w:t>
      </w:r>
      <w:r>
        <w:br/>
      </w:r>
      <w:r w:rsidR="00E42CDF">
        <w:t xml:space="preserve">          </w:t>
      </w:r>
      <w:r w:rsidR="00631BEE">
        <w:t>3</w:t>
      </w:r>
      <w:r>
        <w:t xml:space="preserve">. </w:t>
      </w:r>
      <w:r w:rsidRPr="0075216A">
        <w:t xml:space="preserve"> </w:t>
      </w:r>
      <w:proofErr w:type="gramStart"/>
      <w:r w:rsidRPr="0075216A">
        <w:t>Контроль за</w:t>
      </w:r>
      <w:proofErr w:type="gramEnd"/>
      <w:r w:rsidRPr="0075216A">
        <w:t xml:space="preserve"> исполнением настоя</w:t>
      </w:r>
      <w:r>
        <w:t>щего постановления возложить на</w:t>
      </w:r>
      <w:r w:rsidR="00E42CDF">
        <w:t xml:space="preserve"> </w:t>
      </w:r>
      <w:r w:rsidRPr="0075216A">
        <w:t>заместителя Главы</w:t>
      </w:r>
      <w:r w:rsidR="00347CB3">
        <w:t xml:space="preserve"> Октябрьского сельсовета</w:t>
      </w:r>
      <w:r w:rsidR="00E42CDF">
        <w:t>.</w:t>
      </w:r>
    </w:p>
    <w:p w:rsidR="004B3757" w:rsidRPr="00D51774" w:rsidRDefault="00631BEE" w:rsidP="00E42CDF">
      <w:pPr>
        <w:shd w:val="clear" w:color="auto" w:fill="FFFFFF"/>
        <w:ind w:firstLine="709"/>
        <w:jc w:val="both"/>
      </w:pPr>
      <w:r>
        <w:t>4</w:t>
      </w:r>
      <w:r w:rsidR="004B3757">
        <w:t xml:space="preserve">. </w:t>
      </w:r>
      <w:r w:rsidR="004B3757" w:rsidRPr="00D51774">
        <w:t>Постановление вступает в сил</w:t>
      </w:r>
      <w:r w:rsidR="004B3757">
        <w:t xml:space="preserve">у в день, следующий за днем его </w:t>
      </w:r>
      <w:r w:rsidR="004B3757" w:rsidRPr="00D51774">
        <w:t>официального о</w:t>
      </w:r>
      <w:r w:rsidR="004B3757">
        <w:t>публикования в печатном издании «Вестник депутата»</w:t>
      </w:r>
      <w:r w:rsidR="00ED7867">
        <w:t>.</w:t>
      </w:r>
    </w:p>
    <w:p w:rsidR="004B3757" w:rsidRPr="00D51774" w:rsidRDefault="004B3757" w:rsidP="00E42CDF">
      <w:pPr>
        <w:shd w:val="clear" w:color="auto" w:fill="FFFFFF"/>
        <w:ind w:left="-13" w:firstLine="709"/>
      </w:pPr>
    </w:p>
    <w:p w:rsidR="004B3757" w:rsidRDefault="004B3757" w:rsidP="004B3757">
      <w:pPr>
        <w:jc w:val="both"/>
      </w:pPr>
    </w:p>
    <w:p w:rsidR="004B3757" w:rsidRPr="00620911" w:rsidRDefault="00E42CDF" w:rsidP="00E42CDF">
      <w:pPr>
        <w:jc w:val="both"/>
        <w:rPr>
          <w:color w:val="000000"/>
        </w:rPr>
      </w:pPr>
      <w:r>
        <w:rPr>
          <w:color w:val="000000"/>
        </w:rPr>
        <w:t>И.о.</w:t>
      </w:r>
      <w:r w:rsidR="004B3757" w:rsidRPr="00620911">
        <w:rPr>
          <w:color w:val="000000"/>
        </w:rPr>
        <w:t> </w:t>
      </w:r>
      <w:r>
        <w:t>Главы</w:t>
      </w:r>
      <w:r w:rsidR="004B3757">
        <w:t xml:space="preserve"> Октябрьского сельсовета                                               </w:t>
      </w:r>
      <w:r w:rsidR="00631BEE">
        <w:t>А.В.Кравцова</w:t>
      </w:r>
    </w:p>
    <w:p w:rsidR="004B3757" w:rsidRPr="006F067C" w:rsidRDefault="004B3757" w:rsidP="00631BEE">
      <w:pPr>
        <w:shd w:val="clear" w:color="auto" w:fill="FFFFFF"/>
        <w:ind w:left="4820"/>
        <w:rPr>
          <w:i/>
        </w:rPr>
      </w:pPr>
      <w:r w:rsidRPr="006F067C">
        <w:lastRenderedPageBreak/>
        <w:t>Приложение</w:t>
      </w:r>
      <w:r w:rsidR="00347CB3">
        <w:t xml:space="preserve"> № 1</w:t>
      </w:r>
      <w:bookmarkStart w:id="0" w:name="_GoBack"/>
      <w:bookmarkEnd w:id="0"/>
      <w:r w:rsidR="00631BEE">
        <w:t xml:space="preserve"> к </w:t>
      </w:r>
      <w:r w:rsidRPr="006F067C">
        <w:t xml:space="preserve">постановлению </w:t>
      </w:r>
      <w:r w:rsidR="00347CB3">
        <w:t xml:space="preserve">Главы </w:t>
      </w:r>
      <w:r w:rsidR="007B1F45">
        <w:t xml:space="preserve"> Октябрьского сельсовета от </w:t>
      </w:r>
      <w:r w:rsidR="00631BEE">
        <w:t>03.07.2020 года № 32/1-п</w:t>
      </w:r>
    </w:p>
    <w:p w:rsidR="004B3757" w:rsidRPr="006F3535" w:rsidRDefault="004B3757" w:rsidP="004B3757">
      <w:pPr>
        <w:shd w:val="clear" w:color="auto" w:fill="FFFFFF"/>
        <w:ind w:firstLine="709"/>
        <w:jc w:val="both"/>
      </w:pPr>
      <w:r w:rsidRPr="006F3535">
        <w:t> </w:t>
      </w:r>
    </w:p>
    <w:p w:rsidR="004B3757" w:rsidRPr="006F3535" w:rsidRDefault="004B3757" w:rsidP="004B3757">
      <w:pPr>
        <w:shd w:val="clear" w:color="auto" w:fill="FFFFFF"/>
        <w:ind w:firstLine="709"/>
        <w:jc w:val="both"/>
      </w:pPr>
      <w:r w:rsidRPr="006F3535">
        <w:t> </w:t>
      </w:r>
    </w:p>
    <w:p w:rsidR="004B3757" w:rsidRPr="008F6DA9" w:rsidRDefault="004B3757" w:rsidP="004B3757">
      <w:pPr>
        <w:shd w:val="clear" w:color="auto" w:fill="FFFFFF"/>
        <w:ind w:firstLine="709"/>
        <w:jc w:val="center"/>
        <w:rPr>
          <w:b/>
        </w:rPr>
      </w:pPr>
      <w:r w:rsidRPr="008F6DA9">
        <w:rPr>
          <w:b/>
        </w:rPr>
        <w:t>Порядок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B3757" w:rsidRPr="006F3535" w:rsidRDefault="004B3757" w:rsidP="004B3757">
      <w:pPr>
        <w:shd w:val="clear" w:color="auto" w:fill="FFFFFF"/>
        <w:ind w:firstLine="709"/>
        <w:jc w:val="center"/>
      </w:pPr>
    </w:p>
    <w:p w:rsidR="004B3757" w:rsidRPr="006F3535" w:rsidRDefault="004B3757" w:rsidP="004B3757">
      <w:pPr>
        <w:shd w:val="clear" w:color="auto" w:fill="FFFFFF"/>
        <w:ind w:firstLine="709"/>
        <w:jc w:val="center"/>
      </w:pPr>
      <w:r w:rsidRPr="006F3535">
        <w:rPr>
          <w:b/>
          <w:bCs/>
        </w:rPr>
        <w:t>1. Общие положения</w:t>
      </w:r>
    </w:p>
    <w:p w:rsidR="004B3757" w:rsidRPr="006F3535" w:rsidRDefault="004B3757" w:rsidP="004B3757">
      <w:pPr>
        <w:shd w:val="clear" w:color="auto" w:fill="FFFFFF"/>
        <w:ind w:firstLine="709"/>
        <w:jc w:val="both"/>
      </w:pPr>
      <w:r w:rsidRPr="006F3535">
        <w:t> 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1.1. Настоящий Порядок о порядке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органов местного самоуправления муниципального образования </w:t>
      </w:r>
      <w:r>
        <w:rPr>
          <w:sz w:val="28"/>
          <w:szCs w:val="28"/>
        </w:rPr>
        <w:t>Октябрьский сельсовет</w:t>
      </w:r>
      <w:r w:rsidRPr="006F3535">
        <w:rPr>
          <w:sz w:val="28"/>
          <w:szCs w:val="28"/>
        </w:rPr>
        <w:t xml:space="preserve"> вышеуказанных взысканий.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1.2. Порядок применения дисциплинарных взысканий к муниципальным служащим определяется трудовым законодательством.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1.3.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"О муниципальной службе в Российской Федерации" (далее – Федеральный закон № 25-ФЗ), Федеральным </w:t>
      </w:r>
      <w:hyperlink r:id="rId5" w:history="1">
        <w:r w:rsidRPr="007B1F45">
          <w:rPr>
            <w:rStyle w:val="a3"/>
            <w:sz w:val="28"/>
            <w:szCs w:val="28"/>
            <w:u w:val="none"/>
          </w:rPr>
          <w:t>законом</w:t>
        </w:r>
      </w:hyperlink>
      <w:r w:rsidRPr="006F3535">
        <w:rPr>
          <w:sz w:val="28"/>
          <w:szCs w:val="28"/>
        </w:rPr>
        <w:t>от 25 декабря 2008 года № 273-ФЗ "О противодействии коррупции", налагаются следующие взыскания: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1) замечание;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2) выговор;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4B3757" w:rsidRPr="006F3535" w:rsidRDefault="004B3757" w:rsidP="004B3757">
      <w:pPr>
        <w:autoSpaceDE w:val="0"/>
        <w:autoSpaceDN w:val="0"/>
        <w:adjustRightInd w:val="0"/>
        <w:ind w:firstLine="709"/>
        <w:jc w:val="both"/>
      </w:pPr>
      <w:r w:rsidRPr="006F3535">
        <w:t xml:space="preserve">1.4.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6" w:history="1">
        <w:r w:rsidRPr="00631BEE">
          <w:rPr>
            <w:rStyle w:val="a3"/>
            <w:color w:val="auto"/>
            <w:u w:val="none"/>
          </w:rPr>
          <w:t>статьями 14.1</w:t>
        </w:r>
      </w:hyperlink>
      <w:r w:rsidRPr="00631BEE">
        <w:t xml:space="preserve"> и </w:t>
      </w:r>
      <w:hyperlink r:id="rId7" w:history="1">
        <w:r w:rsidRPr="00631BEE">
          <w:rPr>
            <w:rStyle w:val="a3"/>
            <w:color w:val="auto"/>
            <w:u w:val="none"/>
          </w:rPr>
          <w:t>15</w:t>
        </w:r>
      </w:hyperlink>
      <w:r w:rsidR="00631BEE">
        <w:t xml:space="preserve"> </w:t>
      </w:r>
      <w:r w:rsidRPr="006F3535">
        <w:t>Федерального закона</w:t>
      </w:r>
      <w:r w:rsidR="00631BEE">
        <w:t xml:space="preserve">                       </w:t>
      </w:r>
      <w:r w:rsidRPr="006F3535">
        <w:t xml:space="preserve"> № 25-ФЗ, также в случаях: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1.4.1 Непринятия мер по предотвращению и (или) урегулированию конфликта интересов, стороной которого он является.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1.4.2. Непредставления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</w:t>
      </w:r>
      <w:r w:rsidRPr="006F3535">
        <w:rPr>
          <w:sz w:val="28"/>
          <w:szCs w:val="28"/>
        </w:rPr>
        <w:lastRenderedPageBreak/>
        <w:t>(супруга) и несовершеннолетних детей, либо представление заведомо недостоверных или неполных сведений.</w:t>
      </w:r>
    </w:p>
    <w:p w:rsidR="004B3757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1.4.3. Непринятие мер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</w:p>
    <w:p w:rsidR="00E42CDF" w:rsidRPr="006F3535" w:rsidRDefault="00E42CDF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 Взыскания, предусмотренные п. 1.3 и п. 1.4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его совершения им коррупционного правонарушения. В указанные сроки не включается время производства по уголовному делу.</w:t>
      </w:r>
    </w:p>
    <w:p w:rsidR="004B3757" w:rsidRPr="006F3535" w:rsidRDefault="004B3757" w:rsidP="004B375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F3535">
        <w:rPr>
          <w:b/>
          <w:sz w:val="28"/>
          <w:szCs w:val="28"/>
        </w:rPr>
        <w:t>2. Порядок применения взысканий за коррупционные правонарушения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 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2.1. Взыскания, предусмотренные пунктом 1.3, 1.4 настоящего Порядка, применяются представителем нанимателя (работодателем) на основании: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2.1.1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проведенной специалистами</w:t>
      </w:r>
      <w:r w:rsidRPr="006F3535">
        <w:rPr>
          <w:rStyle w:val="a5"/>
          <w:sz w:val="28"/>
          <w:szCs w:val="28"/>
        </w:rPr>
        <w:t>,</w:t>
      </w:r>
      <w:r w:rsidRPr="006F3535">
        <w:rPr>
          <w:sz w:val="28"/>
          <w:szCs w:val="28"/>
        </w:rPr>
        <w:t xml:space="preserve"> ответственными за работу по противодействию коррупции;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2.1.2.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  настоящего Положения;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2.1.3. объяснений муниципального служащего;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2.1.4. иных материалов.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2.2. Проверка осуществляется специалистом  ответственным за кадровую работу 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lastRenderedPageBreak/>
        <w:t>- дату и номер акта;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время и место составления акта;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фамилия, имя, отчество муниципального служащего, в отношении которого проводится проверка;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сведения о непредставлении письменных объяснений;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Доклад о результатах проверки подписывается  заместителем Главы </w:t>
      </w:r>
      <w:r>
        <w:rPr>
          <w:sz w:val="28"/>
          <w:szCs w:val="28"/>
        </w:rPr>
        <w:t>Октябрьского сельсовета</w:t>
      </w:r>
      <w:r w:rsidRPr="006F3535">
        <w:rPr>
          <w:sz w:val="28"/>
          <w:szCs w:val="28"/>
        </w:rPr>
        <w:t xml:space="preserve"> и не позднее трех дней со дня истечения срока проведения проверки, установленного в соответствии с правовыми актами, регулирующими порядок проведения проверки, представляется главе </w:t>
      </w:r>
      <w:r>
        <w:rPr>
          <w:sz w:val="28"/>
          <w:szCs w:val="28"/>
        </w:rPr>
        <w:t>Октябрьского сельсовета.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2.4. В случае,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уполномоченное должностное лицо 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 случа</w:t>
      </w:r>
      <w:r w:rsidR="007B1F45">
        <w:rPr>
          <w:sz w:val="28"/>
          <w:szCs w:val="28"/>
        </w:rPr>
        <w:t>е</w:t>
      </w:r>
      <w:r w:rsidRPr="006F3535">
        <w:rPr>
          <w:sz w:val="28"/>
          <w:szCs w:val="28"/>
        </w:rPr>
        <w:t>,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lastRenderedPageBreak/>
        <w:t>Уполномоченное должностное лицо в течение пяти рабочих дней со дня поступления доклада о результатах проверки в соответствии с настоящим пунктом принимает одно из следующих решений: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2.6. Решения уполномоченного должностного лица, предусмотренные пунктом 2.4,  2.5 настоящего Порядка, оформляются письменной резолюцией к докладу.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2.7. В случае принятия уполномоченным должностным лицом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о применении взыскания, с указанием конкретного вида взыскания.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Решение уполномоченного должностного лица оформляется письменной резолюцией на рекомендациях комиссии.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2.9. 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</w:t>
      </w:r>
      <w:r w:rsidRPr="006F3535">
        <w:rPr>
          <w:sz w:val="28"/>
          <w:szCs w:val="28"/>
        </w:rPr>
        <w:lastRenderedPageBreak/>
        <w:t>интересов и исполнение им обязанностей, установленных в целях противодействия кор</w:t>
      </w:r>
      <w:r>
        <w:rPr>
          <w:sz w:val="28"/>
          <w:szCs w:val="28"/>
        </w:rPr>
        <w:t xml:space="preserve">рупции, </w:t>
      </w:r>
      <w:r w:rsidRPr="006F3535">
        <w:rPr>
          <w:sz w:val="28"/>
          <w:szCs w:val="28"/>
        </w:rPr>
        <w:t>а также предшествующие результаты исполнения муниципальным служащим своих должностных обязанностей.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 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F3535">
        <w:rPr>
          <w:b/>
          <w:sz w:val="28"/>
          <w:szCs w:val="28"/>
        </w:rPr>
        <w:t>3. Правовой акт о применении к муниципальному служащему взысканий за коррупционные правонарушения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 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рабочих дней со дня принятия решения уполномоченного должностного лица.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В правовом акте о применении к муниципальному служащему взыскания в случае совершения им коррупционного правонарушения в том числе указываются: основание применения взыскания - часть 1 или 2 статьи 27.1 Федерального закона № 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 за кадровую работу  под роспись в течение трех рабочих дней со дня подписания такого правового акта (правовых актов), не считая времени отсутствия муниципального служащего на службе.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об отказе муниципального служащего от проставления росписи об ознакомлении с правовым актом о применении к муниципальному служащему взыскания за коррупционное правонарушение составляется в письменной форме и должен содержать: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дату и номер акта;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время и место составления акта;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дату, номе</w:t>
      </w:r>
      <w:r w:rsidR="007B1F45">
        <w:rPr>
          <w:sz w:val="28"/>
          <w:szCs w:val="28"/>
        </w:rPr>
        <w:t>р правового акта от проставления</w:t>
      </w:r>
      <w:r w:rsidRPr="006F3535">
        <w:rPr>
          <w:sz w:val="28"/>
          <w:szCs w:val="28"/>
        </w:rPr>
        <w:t xml:space="preserve"> росписи об </w:t>
      </w:r>
      <w:proofErr w:type="gramStart"/>
      <w:r w:rsidRPr="006F3535">
        <w:rPr>
          <w:sz w:val="28"/>
          <w:szCs w:val="28"/>
        </w:rPr>
        <w:t>ознакомлении</w:t>
      </w:r>
      <w:proofErr w:type="gramEnd"/>
      <w:r w:rsidRPr="006F3535">
        <w:rPr>
          <w:sz w:val="28"/>
          <w:szCs w:val="28"/>
        </w:rPr>
        <w:t xml:space="preserve"> которого муниципальный служащий отказался;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правонарушение.</w:t>
      </w:r>
    </w:p>
    <w:p w:rsidR="004B3757" w:rsidRPr="006F3535" w:rsidRDefault="004B3757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В случае принятия уполномоченным должностным лицом решения, предусмотренного пунктом 2.4, абзацем 2 пункта 2.8 настоящего Положения, специалист ответственный за кадровую работу  в письменной форме под </w:t>
      </w:r>
      <w:r w:rsidRPr="006F3535">
        <w:rPr>
          <w:sz w:val="28"/>
          <w:szCs w:val="28"/>
        </w:rPr>
        <w:lastRenderedPageBreak/>
        <w:t>роспись информирует муниципального служащего о таком решении в течение пяти рабочих дней со дня его принятия.</w:t>
      </w:r>
    </w:p>
    <w:p w:rsidR="004B3757" w:rsidRPr="006F3535" w:rsidRDefault="001C3E94" w:rsidP="004B37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B3757" w:rsidRPr="006F3535">
        <w:rPr>
          <w:sz w:val="28"/>
          <w:szCs w:val="28"/>
        </w:rPr>
        <w:t>. Муниципальный служащий вправе обжаловать взыскание в порядке, предусмотренном действующим законодательством.</w:t>
      </w:r>
    </w:p>
    <w:p w:rsidR="004B3757" w:rsidRPr="006F3535" w:rsidRDefault="001C3E94" w:rsidP="004B3757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3.4</w:t>
      </w:r>
      <w:r w:rsidR="004B3757" w:rsidRPr="006F3535">
        <w:rPr>
          <w:iCs/>
        </w:rPr>
        <w:t>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ст. 27 Федерального закона № 25-ФЗ, он считается не имеющим взыскания.</w:t>
      </w:r>
    </w:p>
    <w:p w:rsidR="0016083A" w:rsidRDefault="0016083A" w:rsidP="004B3757"/>
    <w:sectPr w:rsidR="0016083A" w:rsidSect="00631B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7F7E"/>
    <w:rsid w:val="000E7199"/>
    <w:rsid w:val="0016083A"/>
    <w:rsid w:val="001C3E94"/>
    <w:rsid w:val="00347CB3"/>
    <w:rsid w:val="004B3757"/>
    <w:rsid w:val="00537F7E"/>
    <w:rsid w:val="00576A5E"/>
    <w:rsid w:val="00631BEE"/>
    <w:rsid w:val="007B1F45"/>
    <w:rsid w:val="007D601D"/>
    <w:rsid w:val="008D49EB"/>
    <w:rsid w:val="00BE6CE9"/>
    <w:rsid w:val="00E42CDF"/>
    <w:rsid w:val="00ED53A7"/>
    <w:rsid w:val="00ED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3757"/>
    <w:rPr>
      <w:color w:val="5F5F5F"/>
      <w:u w:val="single"/>
    </w:rPr>
  </w:style>
  <w:style w:type="paragraph" w:styleId="a4">
    <w:name w:val="Normal (Web)"/>
    <w:basedOn w:val="a"/>
    <w:uiPriority w:val="99"/>
    <w:rsid w:val="004B375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B3757"/>
    <w:rPr>
      <w:b/>
      <w:bCs/>
    </w:rPr>
  </w:style>
  <w:style w:type="paragraph" w:customStyle="1" w:styleId="Standard">
    <w:name w:val="Standard"/>
    <w:rsid w:val="004B3757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customStyle="1" w:styleId="ConsPlusTitle">
    <w:name w:val="ConsPlusTitle"/>
    <w:rsid w:val="001C3E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99806EA72C1E58145E966B893B55DA21E760ADBE4809AC2E8FA33E39E8F930EA8DE3BA8DCF844Cm1a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99806EA72C1E58145E966B893B55DA21E760ADBE4809AC2E8FA33E39E8F930EA8DE3BA8DCF8746m1aDK" TargetMode="External"/><Relationship Id="rId5" Type="http://schemas.openxmlformats.org/officeDocument/2006/relationships/hyperlink" Target="consultantplus://offline/ref=CA5D915C97C5A10E3E887C8706F42D4BCA19F4EE224A7F3D35AAC693D0X7U3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Администрация1</cp:lastModifiedBy>
  <cp:revision>10</cp:revision>
  <cp:lastPrinted>2020-08-03T05:47:00Z</cp:lastPrinted>
  <dcterms:created xsi:type="dcterms:W3CDTF">2017-12-26T08:06:00Z</dcterms:created>
  <dcterms:modified xsi:type="dcterms:W3CDTF">2020-08-03T05:47:00Z</dcterms:modified>
</cp:coreProperties>
</file>